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9B7C8" w14:textId="77777777" w:rsidR="00A91283" w:rsidRDefault="00A91283" w:rsidP="000E2D24">
      <w:pPr>
        <w:pBdr>
          <w:top w:val="single" w:sz="8" w:space="1" w:color="000000" w:shadow="1"/>
          <w:left w:val="single" w:sz="8" w:space="1" w:color="000000" w:shadow="1"/>
          <w:bottom w:val="single" w:sz="8" w:space="3" w:color="000000" w:shadow="1"/>
          <w:right w:val="single" w:sz="8" w:space="1" w:color="000000" w:shadow="1"/>
        </w:pBdr>
        <w:jc w:val="center"/>
        <w:rPr>
          <w:rFonts w:ascii="Tahoma" w:hAnsi="Tahoma"/>
          <w:b/>
          <w:sz w:val="28"/>
        </w:rPr>
      </w:pPr>
    </w:p>
    <w:p w14:paraId="139C52E5" w14:textId="77777777" w:rsidR="00A91283" w:rsidRDefault="00A91283" w:rsidP="000E2D24">
      <w:pPr>
        <w:pBdr>
          <w:top w:val="single" w:sz="8" w:space="1" w:color="000000" w:shadow="1"/>
          <w:left w:val="single" w:sz="8" w:space="1" w:color="000000" w:shadow="1"/>
          <w:bottom w:val="single" w:sz="8" w:space="3" w:color="000000" w:shadow="1"/>
          <w:right w:val="single" w:sz="8" w:space="1" w:color="000000" w:shadow="1"/>
        </w:pBdr>
        <w:jc w:val="center"/>
        <w:rPr>
          <w:rFonts w:ascii="Tahoma" w:hAnsi="Tahoma"/>
          <w:b/>
          <w:sz w:val="28"/>
        </w:rPr>
      </w:pPr>
    </w:p>
    <w:p w14:paraId="6F24C97F" w14:textId="77777777" w:rsidR="00A91283" w:rsidRPr="000E2D24" w:rsidRDefault="00A91283" w:rsidP="000E2D24">
      <w:pPr>
        <w:pBdr>
          <w:top w:val="single" w:sz="8" w:space="1" w:color="000000" w:shadow="1"/>
          <w:left w:val="single" w:sz="8" w:space="1" w:color="000000" w:shadow="1"/>
          <w:bottom w:val="single" w:sz="8" w:space="3" w:color="000000" w:shadow="1"/>
          <w:right w:val="single" w:sz="8" w:space="1" w:color="000000" w:shadow="1"/>
        </w:pBdr>
        <w:jc w:val="center"/>
        <w:rPr>
          <w:rFonts w:ascii="Arial Rounded MT Bold" w:hAnsi="Arial Rounded MT Bold"/>
          <w:b/>
          <w:color w:val="0070C0"/>
          <w:sz w:val="48"/>
          <w:szCs w:val="48"/>
          <w:u w:val="single"/>
        </w:rPr>
      </w:pPr>
      <w:r w:rsidRPr="000E2D24">
        <w:rPr>
          <w:rFonts w:ascii="Arial Rounded MT Bold" w:hAnsi="Arial Rounded MT Bold"/>
          <w:b/>
          <w:color w:val="0070C0"/>
          <w:sz w:val="48"/>
          <w:szCs w:val="48"/>
          <w:u w:val="single"/>
        </w:rPr>
        <w:t xml:space="preserve">BOLTON </w:t>
      </w:r>
      <w:r w:rsidR="000E2D24" w:rsidRPr="000E2D24">
        <w:rPr>
          <w:rFonts w:ascii="Arial Rounded MT Bold" w:hAnsi="Arial Rounded MT Bold"/>
          <w:b/>
          <w:color w:val="0070C0"/>
          <w:sz w:val="48"/>
          <w:szCs w:val="48"/>
          <w:u w:val="single"/>
        </w:rPr>
        <w:t>NHS FOUNDATION</w:t>
      </w:r>
      <w:r w:rsidRPr="000E2D24">
        <w:rPr>
          <w:rFonts w:ascii="Arial Rounded MT Bold" w:hAnsi="Arial Rounded MT Bold"/>
          <w:b/>
          <w:color w:val="0070C0"/>
          <w:sz w:val="48"/>
          <w:szCs w:val="48"/>
          <w:u w:val="single"/>
        </w:rPr>
        <w:t xml:space="preserve"> </w:t>
      </w:r>
      <w:r w:rsidR="000E2D24" w:rsidRPr="000E2D24">
        <w:rPr>
          <w:rFonts w:ascii="Arial Rounded MT Bold" w:hAnsi="Arial Rounded MT Bold"/>
          <w:b/>
          <w:color w:val="0070C0"/>
          <w:sz w:val="48"/>
          <w:szCs w:val="48"/>
          <w:u w:val="single"/>
        </w:rPr>
        <w:t>TRUS</w:t>
      </w:r>
      <w:r w:rsidRPr="000E2D24">
        <w:rPr>
          <w:rFonts w:ascii="Arial Rounded MT Bold" w:hAnsi="Arial Rounded MT Bold"/>
          <w:b/>
          <w:color w:val="0070C0"/>
          <w:sz w:val="48"/>
          <w:szCs w:val="48"/>
          <w:u w:val="single"/>
        </w:rPr>
        <w:t>T</w:t>
      </w:r>
    </w:p>
    <w:p w14:paraId="7152F0B7" w14:textId="77777777" w:rsidR="00A91283" w:rsidRDefault="00A91283" w:rsidP="000E2D24">
      <w:pPr>
        <w:pBdr>
          <w:top w:val="single" w:sz="8" w:space="1" w:color="000000" w:shadow="1"/>
          <w:left w:val="single" w:sz="8" w:space="1" w:color="000000" w:shadow="1"/>
          <w:bottom w:val="single" w:sz="8" w:space="3" w:color="000000" w:shadow="1"/>
          <w:right w:val="single" w:sz="8" w:space="1" w:color="000000" w:shadow="1"/>
        </w:pBdr>
        <w:jc w:val="center"/>
        <w:rPr>
          <w:rFonts w:ascii="Tahoma" w:hAnsi="Tahoma"/>
          <w:b/>
          <w:sz w:val="56"/>
        </w:rPr>
      </w:pPr>
    </w:p>
    <w:p w14:paraId="15E985C2" w14:textId="77777777" w:rsidR="00A91283" w:rsidRPr="000E2D24" w:rsidRDefault="00A91283" w:rsidP="000E2D24">
      <w:pPr>
        <w:pBdr>
          <w:top w:val="single" w:sz="8" w:space="1" w:color="000000" w:shadow="1"/>
          <w:left w:val="single" w:sz="8" w:space="1" w:color="000000" w:shadow="1"/>
          <w:bottom w:val="single" w:sz="8" w:space="3" w:color="000000" w:shadow="1"/>
          <w:right w:val="single" w:sz="8" w:space="1" w:color="000000" w:shadow="1"/>
        </w:pBdr>
        <w:jc w:val="center"/>
        <w:rPr>
          <w:rFonts w:ascii="Arial Rounded MT Bold" w:hAnsi="Arial Rounded MT Bold" w:cs="Angsana New"/>
          <w:b/>
          <w:color w:val="00B0F0"/>
          <w:sz w:val="44"/>
          <w:szCs w:val="44"/>
          <w:u w:val="single"/>
        </w:rPr>
      </w:pPr>
      <w:r w:rsidRPr="000E2D24">
        <w:rPr>
          <w:rFonts w:ascii="Arial Rounded MT Bold" w:hAnsi="Arial Rounded MT Bold" w:cs="Angsana New"/>
          <w:b/>
          <w:color w:val="00B0F0"/>
          <w:sz w:val="44"/>
          <w:szCs w:val="44"/>
          <w:u w:val="single"/>
        </w:rPr>
        <w:t xml:space="preserve">INFORMATION BOOKLET FOR STUDENTS ALLOCATED TO </w:t>
      </w:r>
      <w:r w:rsidR="00833593">
        <w:rPr>
          <w:rFonts w:ascii="Arial Rounded MT Bold" w:hAnsi="Arial Rounded MT Bold" w:cs="Angsana New"/>
          <w:b/>
          <w:color w:val="00B0F0"/>
          <w:sz w:val="44"/>
          <w:szCs w:val="44"/>
          <w:u w:val="single"/>
        </w:rPr>
        <w:t xml:space="preserve">CRITICAL </w:t>
      </w:r>
      <w:r w:rsidRPr="000E2D24">
        <w:rPr>
          <w:rFonts w:ascii="Arial Rounded MT Bold" w:hAnsi="Arial Rounded MT Bold" w:cs="Angsana New"/>
          <w:b/>
          <w:color w:val="00B0F0"/>
          <w:sz w:val="44"/>
          <w:szCs w:val="44"/>
          <w:u w:val="single"/>
        </w:rPr>
        <w:t xml:space="preserve"> CARE</w:t>
      </w:r>
    </w:p>
    <w:p w14:paraId="3ABD1EE5" w14:textId="77777777" w:rsidR="000E2D24" w:rsidRPr="000E2D24" w:rsidRDefault="00043381" w:rsidP="000E2D24">
      <w:pPr>
        <w:pBdr>
          <w:top w:val="single" w:sz="8" w:space="1" w:color="000000" w:shadow="1"/>
          <w:left w:val="single" w:sz="8" w:space="1" w:color="000000" w:shadow="1"/>
          <w:bottom w:val="single" w:sz="8" w:space="3" w:color="000000" w:shadow="1"/>
          <w:right w:val="single" w:sz="8" w:space="1" w:color="000000" w:shadow="1"/>
        </w:pBdr>
        <w:jc w:val="center"/>
        <w:rPr>
          <w:rFonts w:ascii="Tahoma" w:hAnsi="Tahoma"/>
          <w:b/>
          <w:color w:val="00B0F0"/>
          <w:sz w:val="56"/>
        </w:rPr>
      </w:pPr>
      <w:r>
        <w:rPr>
          <w:rFonts w:ascii="Tahoma" w:hAnsi="Tahoma"/>
          <w:b/>
          <w:noProof/>
          <w:color w:val="0070C0"/>
          <w:sz w:val="40"/>
          <w:u w:val="single"/>
        </w:rPr>
        <w:drawing>
          <wp:inline distT="0" distB="0" distL="0" distR="0" wp14:anchorId="0118320E" wp14:editId="1844E961">
            <wp:extent cx="2992755" cy="148145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92755" cy="1481455"/>
                    </a:xfrm>
                    <a:prstGeom prst="rect">
                      <a:avLst/>
                    </a:prstGeom>
                    <a:noFill/>
                    <a:ln>
                      <a:noFill/>
                    </a:ln>
                  </pic:spPr>
                </pic:pic>
              </a:graphicData>
            </a:graphic>
          </wp:inline>
        </w:drawing>
      </w:r>
    </w:p>
    <w:p w14:paraId="0457129C" w14:textId="77777777" w:rsidR="00A91283" w:rsidRDefault="00043381" w:rsidP="000E2D24">
      <w:pPr>
        <w:pBdr>
          <w:top w:val="single" w:sz="8" w:space="1" w:color="000000" w:shadow="1"/>
          <w:left w:val="single" w:sz="8" w:space="1" w:color="000000" w:shadow="1"/>
          <w:bottom w:val="single" w:sz="8" w:space="3" w:color="000000" w:shadow="1"/>
          <w:right w:val="single" w:sz="8" w:space="1" w:color="000000" w:shadow="1"/>
        </w:pBdr>
        <w:jc w:val="center"/>
        <w:rPr>
          <w:rFonts w:ascii="Tahoma" w:hAnsi="Tahoma"/>
          <w:b/>
          <w:sz w:val="28"/>
        </w:rPr>
      </w:pPr>
      <w:r w:rsidRPr="000E2D24">
        <w:rPr>
          <w:rFonts w:ascii="Tahoma" w:hAnsi="Tahoma"/>
          <w:b/>
          <w:noProof/>
          <w:color w:val="00B0F0"/>
          <w:sz w:val="28"/>
        </w:rPr>
        <w:drawing>
          <wp:inline distT="0" distB="0" distL="0" distR="0" wp14:anchorId="26B9DAC0" wp14:editId="4309B2AE">
            <wp:extent cx="7620" cy="762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solidFill>
                      <a:srgbClr val="FFFFFF"/>
                    </a:solidFill>
                    <a:ln>
                      <a:noFill/>
                    </a:ln>
                  </pic:spPr>
                </pic:pic>
              </a:graphicData>
            </a:graphic>
          </wp:inline>
        </w:drawing>
      </w:r>
    </w:p>
    <w:p w14:paraId="1B718EDD" w14:textId="77777777" w:rsidR="00A91283" w:rsidRDefault="00A91283">
      <w:pPr>
        <w:rPr>
          <w:rFonts w:ascii="Tahoma" w:hAnsi="Tahoma"/>
          <w:sz w:val="28"/>
        </w:rPr>
      </w:pPr>
    </w:p>
    <w:p w14:paraId="6E8283DB" w14:textId="77777777" w:rsidR="00A91283" w:rsidRDefault="00A91283">
      <w:pPr>
        <w:rPr>
          <w:rFonts w:ascii="Tahoma" w:hAnsi="Tahoma"/>
          <w:sz w:val="28"/>
        </w:rPr>
      </w:pPr>
    </w:p>
    <w:p w14:paraId="20096504" w14:textId="77777777" w:rsidR="00A91283" w:rsidRDefault="00A91283">
      <w:pPr>
        <w:rPr>
          <w:rFonts w:ascii="Tahoma" w:hAnsi="Tahoma"/>
          <w:sz w:val="28"/>
        </w:rPr>
      </w:pPr>
    </w:p>
    <w:p w14:paraId="2375190E" w14:textId="77777777" w:rsidR="00A91283" w:rsidRDefault="00A91283">
      <w:pPr>
        <w:rPr>
          <w:rFonts w:ascii="Tahoma" w:hAnsi="Tahoma"/>
          <w:sz w:val="28"/>
        </w:rPr>
      </w:pPr>
    </w:p>
    <w:p w14:paraId="5E4EF651" w14:textId="77777777" w:rsidR="004F01F1" w:rsidRDefault="00043381" w:rsidP="000E2D24">
      <w:pPr>
        <w:jc w:val="center"/>
        <w:rPr>
          <w:rFonts w:ascii="Tahoma" w:hAnsi="Tahoma"/>
          <w:sz w:val="28"/>
        </w:rPr>
      </w:pPr>
      <w:r w:rsidRPr="000E2D24">
        <w:rPr>
          <w:rFonts w:ascii="Tahoma" w:hAnsi="Tahoma"/>
          <w:noProof/>
          <w:sz w:val="28"/>
        </w:rPr>
        <w:drawing>
          <wp:inline distT="0" distB="0" distL="0" distR="0" wp14:anchorId="6618A4DF" wp14:editId="5A79F77F">
            <wp:extent cx="3740785" cy="2524125"/>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40785" cy="2524125"/>
                    </a:xfrm>
                    <a:prstGeom prst="rect">
                      <a:avLst/>
                    </a:prstGeom>
                    <a:noFill/>
                    <a:ln>
                      <a:noFill/>
                    </a:ln>
                  </pic:spPr>
                </pic:pic>
              </a:graphicData>
            </a:graphic>
          </wp:inline>
        </w:drawing>
      </w:r>
    </w:p>
    <w:p w14:paraId="164C5F2A" w14:textId="77777777" w:rsidR="004F01F1" w:rsidRDefault="004F01F1">
      <w:pPr>
        <w:rPr>
          <w:rFonts w:ascii="Tahoma" w:hAnsi="Tahoma"/>
          <w:sz w:val="28"/>
        </w:rPr>
      </w:pPr>
    </w:p>
    <w:p w14:paraId="0AEB8AA7" w14:textId="77777777" w:rsidR="004F01F1" w:rsidRDefault="004F01F1">
      <w:pPr>
        <w:rPr>
          <w:rFonts w:ascii="Tahoma" w:hAnsi="Tahoma"/>
          <w:sz w:val="28"/>
        </w:rPr>
      </w:pPr>
    </w:p>
    <w:p w14:paraId="0932EB95" w14:textId="77777777" w:rsidR="00A91283" w:rsidRPr="00962F58" w:rsidRDefault="00A91283">
      <w:pPr>
        <w:rPr>
          <w:rFonts w:ascii="Tahoma" w:hAnsi="Tahoma"/>
        </w:rPr>
      </w:pPr>
    </w:p>
    <w:p w14:paraId="01846E7A" w14:textId="77777777" w:rsidR="00A91283" w:rsidRPr="00EA32AD" w:rsidRDefault="00A91283">
      <w:pPr>
        <w:rPr>
          <w:rFonts w:ascii="Arial Rounded MT Bold" w:hAnsi="Arial Rounded MT Bold"/>
          <w:i/>
        </w:rPr>
      </w:pPr>
      <w:r w:rsidRPr="000E2D24">
        <w:rPr>
          <w:rFonts w:ascii="Arial Rounded MT Bold" w:hAnsi="Arial Rounded MT Bold"/>
          <w:i/>
        </w:rPr>
        <w:t xml:space="preserve">Revised on </w:t>
      </w:r>
      <w:r w:rsidR="00DE746C">
        <w:rPr>
          <w:rFonts w:ascii="Arial Rounded MT Bold" w:hAnsi="Arial Rounded MT Bold"/>
          <w:i/>
        </w:rPr>
        <w:t>April 2022</w:t>
      </w:r>
      <w:r w:rsidR="00635C4C">
        <w:rPr>
          <w:rFonts w:ascii="Arial Rounded MT Bold" w:hAnsi="Arial Rounded MT Bold"/>
          <w:i/>
        </w:rPr>
        <w:t xml:space="preserve"> </w:t>
      </w:r>
      <w:r w:rsidR="004F01F1" w:rsidRPr="000E2D24">
        <w:rPr>
          <w:rFonts w:ascii="Arial Rounded MT Bold" w:hAnsi="Arial Rounded MT Bold"/>
          <w:i/>
        </w:rPr>
        <w:t xml:space="preserve">By Gail Hull </w:t>
      </w:r>
      <w:r w:rsidR="00055F85">
        <w:rPr>
          <w:rFonts w:ascii="Arial Rounded MT Bold" w:hAnsi="Arial Rounded MT Bold"/>
          <w:i/>
        </w:rPr>
        <w:t>/ Kirsty Fearnley</w:t>
      </w:r>
      <w:r w:rsidR="003F7B1C">
        <w:rPr>
          <w:rFonts w:ascii="Arial Rounded MT Bold" w:hAnsi="Arial Rounded MT Bold"/>
          <w:i/>
        </w:rPr>
        <w:t xml:space="preserve"> </w:t>
      </w:r>
    </w:p>
    <w:p w14:paraId="508EEC67" w14:textId="77777777" w:rsidR="00A91283" w:rsidRDefault="00A91283">
      <w:pPr>
        <w:rPr>
          <w:rFonts w:ascii="Tahoma" w:hAnsi="Tahoma"/>
          <w:b/>
          <w:i/>
          <w:sz w:val="32"/>
          <w:szCs w:val="32"/>
        </w:rPr>
      </w:pPr>
    </w:p>
    <w:p w14:paraId="160FFA19" w14:textId="77777777" w:rsidR="00A91283" w:rsidRDefault="00A91283">
      <w:pPr>
        <w:rPr>
          <w:rFonts w:ascii="Tahoma" w:hAnsi="Tahoma"/>
          <w:b/>
          <w:bCs/>
          <w:sz w:val="32"/>
          <w:u w:val="single"/>
        </w:rPr>
      </w:pPr>
    </w:p>
    <w:p w14:paraId="7DFA4561" w14:textId="77777777" w:rsidR="00A91283" w:rsidRPr="00810FE3" w:rsidRDefault="00A91283">
      <w:pPr>
        <w:jc w:val="center"/>
        <w:rPr>
          <w:rFonts w:ascii="Calibri" w:hAnsi="Calibri"/>
          <w:b/>
          <w:bCs/>
          <w:color w:val="548DD4"/>
          <w:sz w:val="32"/>
          <w:u w:val="single"/>
        </w:rPr>
      </w:pPr>
      <w:r w:rsidRPr="00810FE3">
        <w:rPr>
          <w:rFonts w:ascii="Calibri" w:hAnsi="Calibri"/>
          <w:b/>
          <w:bCs/>
          <w:color w:val="548DD4"/>
          <w:sz w:val="32"/>
          <w:u w:val="single"/>
        </w:rPr>
        <w:t xml:space="preserve">Welcome to the </w:t>
      </w:r>
      <w:r w:rsidR="00833593">
        <w:rPr>
          <w:rFonts w:ascii="Calibri" w:hAnsi="Calibri"/>
          <w:b/>
          <w:bCs/>
          <w:color w:val="548DD4"/>
          <w:sz w:val="32"/>
          <w:u w:val="single"/>
        </w:rPr>
        <w:t>Critical Care</w:t>
      </w:r>
      <w:r w:rsidRPr="00810FE3">
        <w:rPr>
          <w:rFonts w:ascii="Calibri" w:hAnsi="Calibri"/>
          <w:b/>
          <w:bCs/>
          <w:color w:val="548DD4"/>
          <w:sz w:val="32"/>
          <w:u w:val="single"/>
        </w:rPr>
        <w:t xml:space="preserve"> Unit </w:t>
      </w:r>
    </w:p>
    <w:p w14:paraId="05449234" w14:textId="77777777" w:rsidR="00A91283" w:rsidRDefault="00A91283">
      <w:pPr>
        <w:rPr>
          <w:rFonts w:ascii="Tahoma" w:hAnsi="Tahoma"/>
          <w:sz w:val="22"/>
        </w:rPr>
      </w:pPr>
    </w:p>
    <w:p w14:paraId="32A98106" w14:textId="77777777" w:rsidR="00A91283" w:rsidRDefault="00A91283">
      <w:pPr>
        <w:rPr>
          <w:rFonts w:ascii="Tahoma" w:hAnsi="Tahoma"/>
          <w:sz w:val="24"/>
        </w:rPr>
      </w:pPr>
      <w:r>
        <w:rPr>
          <w:rFonts w:ascii="Tahoma" w:hAnsi="Tahoma"/>
          <w:sz w:val="24"/>
        </w:rPr>
        <w:t xml:space="preserve">This booklet has been </w:t>
      </w:r>
      <w:r w:rsidR="002146EB">
        <w:rPr>
          <w:rFonts w:ascii="Tahoma" w:hAnsi="Tahoma"/>
          <w:sz w:val="24"/>
        </w:rPr>
        <w:t>produced</w:t>
      </w:r>
      <w:r>
        <w:rPr>
          <w:rFonts w:ascii="Tahoma" w:hAnsi="Tahoma"/>
          <w:sz w:val="24"/>
        </w:rPr>
        <w:t xml:space="preserve"> by the </w:t>
      </w:r>
      <w:r w:rsidR="002146EB">
        <w:rPr>
          <w:rFonts w:ascii="Tahoma" w:hAnsi="Tahoma"/>
          <w:sz w:val="24"/>
        </w:rPr>
        <w:t xml:space="preserve">staff on </w:t>
      </w:r>
      <w:r w:rsidR="00833593">
        <w:rPr>
          <w:rFonts w:ascii="Tahoma" w:hAnsi="Tahoma"/>
          <w:sz w:val="24"/>
        </w:rPr>
        <w:t>Critical Care</w:t>
      </w:r>
      <w:r>
        <w:rPr>
          <w:rFonts w:ascii="Tahoma" w:hAnsi="Tahoma"/>
          <w:sz w:val="24"/>
        </w:rPr>
        <w:t xml:space="preserve"> to </w:t>
      </w:r>
      <w:r w:rsidR="002146EB">
        <w:rPr>
          <w:rFonts w:ascii="Tahoma" w:hAnsi="Tahoma"/>
          <w:sz w:val="24"/>
        </w:rPr>
        <w:t>give you an insight into y</w:t>
      </w:r>
      <w:r>
        <w:rPr>
          <w:rFonts w:ascii="Tahoma" w:hAnsi="Tahoma"/>
          <w:sz w:val="24"/>
        </w:rPr>
        <w:t>ou</w:t>
      </w:r>
      <w:r w:rsidR="002146EB">
        <w:rPr>
          <w:rFonts w:ascii="Tahoma" w:hAnsi="Tahoma"/>
          <w:sz w:val="24"/>
        </w:rPr>
        <w:t>r</w:t>
      </w:r>
      <w:r>
        <w:rPr>
          <w:rFonts w:ascii="Tahoma" w:hAnsi="Tahoma"/>
          <w:sz w:val="24"/>
        </w:rPr>
        <w:t xml:space="preserve"> allocation.  We realise that a placement in a critical care can make students excited but often </w:t>
      </w:r>
      <w:r w:rsidR="00CC39BF">
        <w:rPr>
          <w:rFonts w:ascii="Tahoma" w:hAnsi="Tahoma"/>
          <w:sz w:val="24"/>
        </w:rPr>
        <w:t xml:space="preserve">also </w:t>
      </w:r>
      <w:r>
        <w:rPr>
          <w:rFonts w:ascii="Tahoma" w:hAnsi="Tahoma"/>
          <w:sz w:val="24"/>
        </w:rPr>
        <w:t>apprehensive and we would like to assure you that th</w:t>
      </w:r>
      <w:r w:rsidR="002146EB">
        <w:rPr>
          <w:rFonts w:ascii="Tahoma" w:hAnsi="Tahoma"/>
          <w:sz w:val="24"/>
        </w:rPr>
        <w:t>ese feelings are</w:t>
      </w:r>
      <w:r>
        <w:rPr>
          <w:rFonts w:ascii="Tahoma" w:hAnsi="Tahoma"/>
          <w:sz w:val="24"/>
        </w:rPr>
        <w:t xml:space="preserve"> normal.  Hopefully you will soon </w:t>
      </w:r>
      <w:r w:rsidR="00CC39BF">
        <w:rPr>
          <w:rFonts w:ascii="Tahoma" w:hAnsi="Tahoma"/>
          <w:sz w:val="24"/>
        </w:rPr>
        <w:t xml:space="preserve">settle in and </w:t>
      </w:r>
      <w:r>
        <w:rPr>
          <w:rFonts w:ascii="Tahoma" w:hAnsi="Tahoma"/>
          <w:sz w:val="24"/>
        </w:rPr>
        <w:t>feel part of our friendly and approachable team.</w:t>
      </w:r>
    </w:p>
    <w:p w14:paraId="2BC79C7F" w14:textId="77777777" w:rsidR="00A91283" w:rsidRDefault="00A91283">
      <w:pPr>
        <w:rPr>
          <w:rFonts w:ascii="Tahoma" w:hAnsi="Tahoma"/>
          <w:sz w:val="24"/>
        </w:rPr>
      </w:pPr>
    </w:p>
    <w:p w14:paraId="23CB7B65" w14:textId="77777777" w:rsidR="00A91283" w:rsidRDefault="00B8132B">
      <w:pPr>
        <w:rPr>
          <w:rFonts w:ascii="Tahoma" w:hAnsi="Tahoma"/>
          <w:sz w:val="24"/>
        </w:rPr>
      </w:pPr>
      <w:r>
        <w:rPr>
          <w:rFonts w:ascii="Tahoma" w:hAnsi="Tahoma"/>
          <w:sz w:val="24"/>
        </w:rPr>
        <w:t>For the duration of your placement, y</w:t>
      </w:r>
      <w:r w:rsidR="00A91283">
        <w:rPr>
          <w:rFonts w:ascii="Tahoma" w:hAnsi="Tahoma"/>
          <w:sz w:val="24"/>
        </w:rPr>
        <w:t xml:space="preserve">ou will be assigned </w:t>
      </w:r>
      <w:r w:rsidR="002146EB">
        <w:rPr>
          <w:rFonts w:ascii="Tahoma" w:hAnsi="Tahoma"/>
          <w:sz w:val="24"/>
        </w:rPr>
        <w:t>a</w:t>
      </w:r>
      <w:r w:rsidR="00A91283">
        <w:rPr>
          <w:rFonts w:ascii="Tahoma" w:hAnsi="Tahoma"/>
          <w:sz w:val="24"/>
        </w:rPr>
        <w:t xml:space="preserve"> mentor and </w:t>
      </w:r>
      <w:r w:rsidR="002146EB">
        <w:rPr>
          <w:rFonts w:ascii="Tahoma" w:hAnsi="Tahoma"/>
          <w:sz w:val="24"/>
        </w:rPr>
        <w:t xml:space="preserve">an </w:t>
      </w:r>
      <w:r>
        <w:rPr>
          <w:rFonts w:ascii="Tahoma" w:hAnsi="Tahoma"/>
          <w:sz w:val="24"/>
        </w:rPr>
        <w:t>assistant who will make every effort to coordinate your off duty to maximize time spent working with them</w:t>
      </w:r>
      <w:r w:rsidR="00A91283">
        <w:rPr>
          <w:rFonts w:ascii="Tahoma" w:hAnsi="Tahoma"/>
          <w:sz w:val="24"/>
        </w:rPr>
        <w:t xml:space="preserve">.  </w:t>
      </w:r>
      <w:r w:rsidR="002146EB">
        <w:rPr>
          <w:rFonts w:ascii="Tahoma" w:hAnsi="Tahoma"/>
          <w:sz w:val="24"/>
        </w:rPr>
        <w:t xml:space="preserve">However, </w:t>
      </w:r>
      <w:r>
        <w:rPr>
          <w:rFonts w:ascii="Tahoma" w:hAnsi="Tahoma"/>
          <w:sz w:val="24"/>
        </w:rPr>
        <w:t>it may not always be possible to work with your allocated mentor team and if this case arises, you will have the opportunity to gain experience with other experienced members of the Nursing team</w:t>
      </w:r>
      <w:r w:rsidR="002146EB">
        <w:rPr>
          <w:rFonts w:ascii="Tahoma" w:hAnsi="Tahoma"/>
          <w:sz w:val="24"/>
        </w:rPr>
        <w:t xml:space="preserve">. </w:t>
      </w:r>
      <w:r w:rsidR="00A91283">
        <w:rPr>
          <w:rFonts w:ascii="Tahoma" w:hAnsi="Tahoma"/>
          <w:sz w:val="24"/>
        </w:rPr>
        <w:t xml:space="preserve">You will always be supernumerary whilst on </w:t>
      </w:r>
      <w:r w:rsidR="00833593">
        <w:rPr>
          <w:rFonts w:ascii="Tahoma" w:hAnsi="Tahoma"/>
          <w:sz w:val="24"/>
        </w:rPr>
        <w:t>Critical Care</w:t>
      </w:r>
      <w:r w:rsidR="002146EB">
        <w:rPr>
          <w:rFonts w:ascii="Tahoma" w:hAnsi="Tahoma"/>
          <w:sz w:val="24"/>
        </w:rPr>
        <w:t>.</w:t>
      </w:r>
      <w:r w:rsidR="00A91283">
        <w:rPr>
          <w:rFonts w:ascii="Tahoma" w:hAnsi="Tahoma"/>
          <w:sz w:val="24"/>
        </w:rPr>
        <w:t xml:space="preserve"> </w:t>
      </w:r>
    </w:p>
    <w:p w14:paraId="5049A190" w14:textId="77777777" w:rsidR="002146EB" w:rsidRDefault="002146EB">
      <w:pPr>
        <w:rPr>
          <w:rFonts w:ascii="Tahoma" w:hAnsi="Tahoma"/>
          <w:sz w:val="24"/>
        </w:rPr>
      </w:pPr>
    </w:p>
    <w:p w14:paraId="33C80348" w14:textId="77777777" w:rsidR="00A91283" w:rsidRDefault="00A91283">
      <w:pPr>
        <w:rPr>
          <w:rFonts w:ascii="Tahoma" w:hAnsi="Tahoma"/>
          <w:sz w:val="24"/>
        </w:rPr>
      </w:pPr>
    </w:p>
    <w:p w14:paraId="1B329F33" w14:textId="77777777" w:rsidR="00A91283" w:rsidRDefault="00CC39BF">
      <w:pPr>
        <w:rPr>
          <w:rFonts w:ascii="Tahoma" w:hAnsi="Tahoma"/>
          <w:sz w:val="24"/>
        </w:rPr>
      </w:pPr>
      <w:r>
        <w:rPr>
          <w:rFonts w:ascii="Tahoma" w:hAnsi="Tahoma"/>
          <w:sz w:val="24"/>
        </w:rPr>
        <w:t xml:space="preserve">To </w:t>
      </w:r>
      <w:r w:rsidR="000B7730">
        <w:rPr>
          <w:rFonts w:ascii="Tahoma" w:hAnsi="Tahoma"/>
          <w:sz w:val="24"/>
        </w:rPr>
        <w:t>maximise</w:t>
      </w:r>
      <w:r>
        <w:rPr>
          <w:rFonts w:ascii="Tahoma" w:hAnsi="Tahoma"/>
          <w:sz w:val="24"/>
        </w:rPr>
        <w:t xml:space="preserve"> your learning experience we </w:t>
      </w:r>
      <w:r w:rsidR="000B7730">
        <w:rPr>
          <w:rFonts w:ascii="Tahoma" w:hAnsi="Tahoma"/>
          <w:sz w:val="24"/>
        </w:rPr>
        <w:t>would like you</w:t>
      </w:r>
      <w:r>
        <w:rPr>
          <w:rFonts w:ascii="Tahoma" w:hAnsi="Tahoma"/>
          <w:sz w:val="24"/>
        </w:rPr>
        <w:t xml:space="preserve"> to have an enjoyable </w:t>
      </w:r>
      <w:r w:rsidR="000B7730">
        <w:rPr>
          <w:rFonts w:ascii="Tahoma" w:hAnsi="Tahoma"/>
          <w:sz w:val="24"/>
        </w:rPr>
        <w:t>placement</w:t>
      </w:r>
      <w:r>
        <w:rPr>
          <w:rFonts w:ascii="Tahoma" w:hAnsi="Tahoma"/>
          <w:sz w:val="24"/>
        </w:rPr>
        <w:t xml:space="preserve"> and will do our best to make you feel </w:t>
      </w:r>
      <w:r w:rsidR="000B7730">
        <w:rPr>
          <w:rFonts w:ascii="Tahoma" w:hAnsi="Tahoma"/>
          <w:sz w:val="24"/>
        </w:rPr>
        <w:t xml:space="preserve">a </w:t>
      </w:r>
      <w:r>
        <w:rPr>
          <w:rFonts w:ascii="Tahoma" w:hAnsi="Tahoma"/>
          <w:sz w:val="24"/>
        </w:rPr>
        <w:t>part of the team.</w:t>
      </w:r>
      <w:r w:rsidR="00A91283">
        <w:rPr>
          <w:rFonts w:ascii="Tahoma" w:hAnsi="Tahoma"/>
          <w:sz w:val="24"/>
        </w:rPr>
        <w:t xml:space="preserve"> </w:t>
      </w:r>
      <w:r w:rsidR="000B7730">
        <w:rPr>
          <w:rFonts w:ascii="Tahoma" w:hAnsi="Tahoma"/>
          <w:sz w:val="24"/>
        </w:rPr>
        <w:t>In return, we ask</w:t>
      </w:r>
      <w:r>
        <w:rPr>
          <w:rFonts w:ascii="Tahoma" w:hAnsi="Tahoma"/>
          <w:sz w:val="24"/>
        </w:rPr>
        <w:t xml:space="preserve"> that you act in a safe manner and </w:t>
      </w:r>
      <w:r w:rsidR="000B7730">
        <w:rPr>
          <w:rFonts w:ascii="Tahoma" w:hAnsi="Tahoma"/>
          <w:sz w:val="24"/>
        </w:rPr>
        <w:t xml:space="preserve">engage with all our colleagues to make </w:t>
      </w:r>
      <w:r>
        <w:rPr>
          <w:rFonts w:ascii="Tahoma" w:hAnsi="Tahoma"/>
          <w:sz w:val="24"/>
        </w:rPr>
        <w:t>the most of the numerous learning opportunities available</w:t>
      </w:r>
      <w:r w:rsidR="00A91283">
        <w:rPr>
          <w:rFonts w:ascii="Tahoma" w:hAnsi="Tahoma"/>
          <w:sz w:val="24"/>
        </w:rPr>
        <w:t>.</w:t>
      </w:r>
      <w:r>
        <w:rPr>
          <w:rFonts w:ascii="Tahoma" w:hAnsi="Tahoma"/>
          <w:sz w:val="24"/>
        </w:rPr>
        <w:t xml:space="preserve">  </w:t>
      </w:r>
    </w:p>
    <w:p w14:paraId="00122A4B" w14:textId="77777777" w:rsidR="00A91283" w:rsidRDefault="00A91283">
      <w:pPr>
        <w:rPr>
          <w:rFonts w:ascii="Tahoma" w:hAnsi="Tahoma"/>
          <w:sz w:val="28"/>
        </w:rPr>
      </w:pPr>
    </w:p>
    <w:p w14:paraId="53ED2CA7" w14:textId="77777777" w:rsidR="00A91283" w:rsidRPr="00810FE3" w:rsidRDefault="00A91283">
      <w:pPr>
        <w:jc w:val="center"/>
        <w:rPr>
          <w:rFonts w:ascii="Calibri" w:hAnsi="Calibri"/>
          <w:b/>
          <w:bCs/>
          <w:color w:val="548DD4"/>
          <w:sz w:val="32"/>
          <w:szCs w:val="32"/>
          <w:u w:val="single"/>
        </w:rPr>
      </w:pPr>
      <w:r w:rsidRPr="00810FE3">
        <w:rPr>
          <w:rFonts w:ascii="Calibri" w:hAnsi="Calibri"/>
          <w:b/>
          <w:bCs/>
          <w:color w:val="548DD4"/>
          <w:sz w:val="32"/>
          <w:szCs w:val="32"/>
          <w:u w:val="single"/>
        </w:rPr>
        <w:t>Introduction</w:t>
      </w:r>
    </w:p>
    <w:p w14:paraId="4CD6DF5B" w14:textId="77777777" w:rsidR="00A91283" w:rsidRDefault="00A91283"/>
    <w:p w14:paraId="6A43819E" w14:textId="77777777" w:rsidR="000B7730" w:rsidRDefault="00833593">
      <w:pPr>
        <w:rPr>
          <w:rFonts w:ascii="Tahoma" w:hAnsi="Tahoma"/>
          <w:sz w:val="24"/>
        </w:rPr>
      </w:pPr>
      <w:r>
        <w:rPr>
          <w:rFonts w:ascii="Tahoma" w:hAnsi="Tahoma"/>
          <w:sz w:val="24"/>
        </w:rPr>
        <w:t xml:space="preserve">Critical Care </w:t>
      </w:r>
      <w:r w:rsidR="00A91283">
        <w:rPr>
          <w:rFonts w:ascii="Tahoma" w:hAnsi="Tahoma"/>
          <w:sz w:val="24"/>
        </w:rPr>
        <w:t xml:space="preserve">compromises </w:t>
      </w:r>
      <w:r>
        <w:rPr>
          <w:rFonts w:ascii="Tahoma" w:hAnsi="Tahoma"/>
          <w:sz w:val="24"/>
        </w:rPr>
        <w:t>nineteen</w:t>
      </w:r>
      <w:r w:rsidR="00A91283">
        <w:rPr>
          <w:rFonts w:ascii="Tahoma" w:hAnsi="Tahoma"/>
          <w:sz w:val="24"/>
        </w:rPr>
        <w:t xml:space="preserve"> adult beds, </w:t>
      </w:r>
      <w:r>
        <w:rPr>
          <w:rFonts w:ascii="Tahoma" w:hAnsi="Tahoma"/>
          <w:sz w:val="24"/>
        </w:rPr>
        <w:t>5</w:t>
      </w:r>
      <w:r w:rsidR="00CC39BF">
        <w:rPr>
          <w:rFonts w:ascii="Tahoma" w:hAnsi="Tahoma"/>
          <w:sz w:val="24"/>
        </w:rPr>
        <w:t xml:space="preserve"> </w:t>
      </w:r>
      <w:r w:rsidR="00A91283">
        <w:rPr>
          <w:rFonts w:ascii="Tahoma" w:hAnsi="Tahoma"/>
          <w:sz w:val="24"/>
        </w:rPr>
        <w:t xml:space="preserve">of which </w:t>
      </w:r>
      <w:r w:rsidR="00CC39BF">
        <w:rPr>
          <w:rFonts w:ascii="Tahoma" w:hAnsi="Tahoma"/>
          <w:sz w:val="24"/>
        </w:rPr>
        <w:t>are</w:t>
      </w:r>
      <w:r w:rsidR="00A91283">
        <w:rPr>
          <w:rFonts w:ascii="Tahoma" w:hAnsi="Tahoma"/>
          <w:sz w:val="24"/>
        </w:rPr>
        <w:t xml:space="preserve"> side ward</w:t>
      </w:r>
      <w:r w:rsidR="00C343C0">
        <w:rPr>
          <w:rFonts w:ascii="Tahoma" w:hAnsi="Tahoma"/>
          <w:sz w:val="24"/>
        </w:rPr>
        <w:t xml:space="preserve">s. </w:t>
      </w:r>
      <w:r w:rsidR="00A91283">
        <w:rPr>
          <w:rFonts w:ascii="Tahoma" w:hAnsi="Tahoma"/>
          <w:sz w:val="24"/>
        </w:rPr>
        <w:t xml:space="preserve"> </w:t>
      </w:r>
    </w:p>
    <w:p w14:paraId="3AD08941" w14:textId="77777777" w:rsidR="00A91283" w:rsidRDefault="00A91283">
      <w:pPr>
        <w:rPr>
          <w:rFonts w:ascii="Tahoma" w:hAnsi="Tahoma"/>
          <w:sz w:val="24"/>
        </w:rPr>
      </w:pPr>
      <w:r>
        <w:rPr>
          <w:rFonts w:ascii="Tahoma" w:hAnsi="Tahoma"/>
          <w:sz w:val="24"/>
        </w:rPr>
        <w:t>One</w:t>
      </w:r>
      <w:r w:rsidR="000B7730">
        <w:rPr>
          <w:rFonts w:ascii="Tahoma" w:hAnsi="Tahoma"/>
          <w:sz w:val="24"/>
        </w:rPr>
        <w:t>-to-</w:t>
      </w:r>
      <w:r>
        <w:rPr>
          <w:rFonts w:ascii="Tahoma" w:hAnsi="Tahoma"/>
          <w:sz w:val="24"/>
        </w:rPr>
        <w:t>one nursing care is provided to treat a wide range of critically ill patients.</w:t>
      </w:r>
    </w:p>
    <w:p w14:paraId="6D2E49F1" w14:textId="77777777" w:rsidR="00A91283" w:rsidRDefault="00A91283"/>
    <w:p w14:paraId="23D79FC2" w14:textId="77777777" w:rsidR="00A91283" w:rsidRPr="00635C4C" w:rsidRDefault="00A91283">
      <w:pPr>
        <w:rPr>
          <w:rFonts w:ascii="Tahoma" w:hAnsi="Tahoma"/>
          <w:b/>
          <w:bCs/>
          <w:color w:val="FF0000"/>
          <w:sz w:val="24"/>
          <w:u w:val="single"/>
        </w:rPr>
      </w:pPr>
      <w:r w:rsidRPr="00635C4C">
        <w:rPr>
          <w:rFonts w:ascii="Tahoma" w:hAnsi="Tahoma"/>
          <w:b/>
          <w:bCs/>
          <w:color w:val="FF0000"/>
          <w:sz w:val="24"/>
          <w:u w:val="single"/>
        </w:rPr>
        <w:t>Levels of care:</w:t>
      </w:r>
    </w:p>
    <w:p w14:paraId="22189D09" w14:textId="77777777" w:rsidR="00A91283" w:rsidRDefault="00A91283">
      <w:pPr>
        <w:rPr>
          <w:u w:val="single"/>
        </w:rPr>
      </w:pPr>
    </w:p>
    <w:p w14:paraId="254D27A8" w14:textId="77777777" w:rsidR="00A91283" w:rsidRDefault="00A91283">
      <w:pPr>
        <w:pStyle w:val="BodyText"/>
        <w:rPr>
          <w:rFonts w:ascii="Tahoma" w:hAnsi="Tahoma"/>
          <w:sz w:val="24"/>
          <w:szCs w:val="24"/>
        </w:rPr>
      </w:pPr>
      <w:r>
        <w:rPr>
          <w:rFonts w:ascii="Tahoma" w:hAnsi="Tahoma"/>
          <w:sz w:val="24"/>
          <w:szCs w:val="24"/>
        </w:rPr>
        <w:t>Understanding levels of care will help you to understand how intensive care works in relation to the treatment of patients nursed in other parts of a hospital. The level of care determines how much treatment is required for patients, and how intensive it is.</w:t>
      </w:r>
    </w:p>
    <w:p w14:paraId="1BF71327" w14:textId="77777777" w:rsidR="00A91283" w:rsidRDefault="00A91283">
      <w:pPr>
        <w:pStyle w:val="BodyText"/>
        <w:rPr>
          <w:rFonts w:ascii="Tahoma" w:hAnsi="Tahoma"/>
          <w:sz w:val="24"/>
          <w:szCs w:val="24"/>
        </w:rPr>
      </w:pPr>
    </w:p>
    <w:p w14:paraId="70A67EB4" w14:textId="77777777" w:rsidR="00A91283" w:rsidRDefault="00A91283">
      <w:pPr>
        <w:pStyle w:val="BodyText"/>
        <w:numPr>
          <w:ilvl w:val="0"/>
          <w:numId w:val="3"/>
        </w:numPr>
        <w:tabs>
          <w:tab w:val="left" w:pos="0"/>
        </w:tabs>
        <w:rPr>
          <w:rFonts w:ascii="Tahoma" w:hAnsi="Tahoma"/>
          <w:sz w:val="24"/>
          <w:szCs w:val="24"/>
        </w:rPr>
      </w:pPr>
      <w:r>
        <w:rPr>
          <w:rStyle w:val="Strong"/>
          <w:rFonts w:ascii="Tahoma" w:hAnsi="Tahoma"/>
          <w:sz w:val="24"/>
          <w:szCs w:val="24"/>
        </w:rPr>
        <w:t>Level 0</w:t>
      </w:r>
      <w:r>
        <w:rPr>
          <w:rFonts w:ascii="Tahoma" w:hAnsi="Tahoma"/>
          <w:sz w:val="24"/>
          <w:szCs w:val="24"/>
        </w:rPr>
        <w:t xml:space="preserve"> - patients can be cared for on a normal ward.</w:t>
      </w:r>
    </w:p>
    <w:p w14:paraId="3E57C0CB" w14:textId="77777777" w:rsidR="00A91283" w:rsidRDefault="00A91283">
      <w:pPr>
        <w:pStyle w:val="BodyText"/>
        <w:numPr>
          <w:ilvl w:val="0"/>
          <w:numId w:val="3"/>
        </w:numPr>
        <w:tabs>
          <w:tab w:val="left" w:pos="0"/>
        </w:tabs>
        <w:rPr>
          <w:rFonts w:ascii="Tahoma" w:hAnsi="Tahoma"/>
          <w:sz w:val="24"/>
          <w:szCs w:val="24"/>
        </w:rPr>
      </w:pPr>
      <w:r>
        <w:rPr>
          <w:rStyle w:val="Strong"/>
          <w:rFonts w:ascii="Tahoma" w:hAnsi="Tahoma"/>
          <w:sz w:val="24"/>
          <w:szCs w:val="24"/>
        </w:rPr>
        <w:t>Level 1</w:t>
      </w:r>
      <w:r>
        <w:rPr>
          <w:rFonts w:ascii="Tahoma" w:hAnsi="Tahoma"/>
          <w:sz w:val="24"/>
          <w:szCs w:val="24"/>
        </w:rPr>
        <w:t xml:space="preserve"> - patients are at risk of deterioration in their conditions, and require a higher level of care.</w:t>
      </w:r>
    </w:p>
    <w:p w14:paraId="478BF9E5" w14:textId="77777777" w:rsidR="00A91283" w:rsidRDefault="00A91283">
      <w:pPr>
        <w:pStyle w:val="BodyText"/>
        <w:numPr>
          <w:ilvl w:val="0"/>
          <w:numId w:val="3"/>
        </w:numPr>
        <w:tabs>
          <w:tab w:val="left" w:pos="0"/>
        </w:tabs>
        <w:rPr>
          <w:rFonts w:ascii="Tahoma" w:hAnsi="Tahoma"/>
          <w:sz w:val="24"/>
          <w:szCs w:val="24"/>
        </w:rPr>
      </w:pPr>
      <w:r>
        <w:rPr>
          <w:rStyle w:val="Strong"/>
          <w:rFonts w:ascii="Tahoma" w:hAnsi="Tahoma"/>
          <w:sz w:val="24"/>
          <w:szCs w:val="24"/>
        </w:rPr>
        <w:t>Level 2</w:t>
      </w:r>
      <w:r>
        <w:rPr>
          <w:rFonts w:ascii="Tahoma" w:hAnsi="Tahoma"/>
          <w:sz w:val="24"/>
          <w:szCs w:val="24"/>
        </w:rPr>
        <w:t xml:space="preserve"> – patients require more in-depth care and observation, such as after an operation, or those who have a single failing organ system. </w:t>
      </w:r>
    </w:p>
    <w:p w14:paraId="5FFEB156" w14:textId="77777777" w:rsidR="00A91283" w:rsidRDefault="00A91283">
      <w:pPr>
        <w:pStyle w:val="BodyText"/>
        <w:numPr>
          <w:ilvl w:val="0"/>
          <w:numId w:val="3"/>
        </w:numPr>
        <w:tabs>
          <w:tab w:val="left" w:pos="0"/>
        </w:tabs>
        <w:rPr>
          <w:rFonts w:ascii="Tahoma" w:hAnsi="Tahoma"/>
          <w:sz w:val="24"/>
          <w:szCs w:val="24"/>
        </w:rPr>
      </w:pPr>
      <w:r>
        <w:rPr>
          <w:rStyle w:val="Strong"/>
          <w:rFonts w:ascii="Tahoma" w:hAnsi="Tahoma"/>
          <w:sz w:val="24"/>
          <w:szCs w:val="24"/>
        </w:rPr>
        <w:t xml:space="preserve">Level 3 </w:t>
      </w:r>
      <w:r>
        <w:rPr>
          <w:rFonts w:ascii="Tahoma" w:hAnsi="Tahoma"/>
          <w:sz w:val="24"/>
          <w:szCs w:val="24"/>
        </w:rPr>
        <w:t>- patients who cannot breathe without medical help, requiring support for at least two failing organ systems, such the kidneys and respiratory system, or have multi-organ</w:t>
      </w:r>
      <w:r w:rsidR="0070394E">
        <w:rPr>
          <w:rFonts w:ascii="Tahoma" w:hAnsi="Tahoma"/>
          <w:szCs w:val="28"/>
        </w:rPr>
        <w:t xml:space="preserve"> </w:t>
      </w:r>
      <w:r w:rsidR="0070394E">
        <w:rPr>
          <w:rFonts w:ascii="Tahoma" w:hAnsi="Tahoma"/>
          <w:sz w:val="24"/>
          <w:szCs w:val="24"/>
        </w:rPr>
        <w:t>failure</w:t>
      </w:r>
      <w:r>
        <w:rPr>
          <w:rFonts w:ascii="Tahoma" w:hAnsi="Tahoma"/>
          <w:sz w:val="24"/>
          <w:szCs w:val="24"/>
        </w:rPr>
        <w:t xml:space="preserve"> (MOF). </w:t>
      </w:r>
    </w:p>
    <w:p w14:paraId="48E626B4" w14:textId="77777777" w:rsidR="00833593" w:rsidRDefault="00833593" w:rsidP="00833593">
      <w:pPr>
        <w:pStyle w:val="BodyText"/>
        <w:tabs>
          <w:tab w:val="left" w:pos="0"/>
        </w:tabs>
        <w:ind w:left="424"/>
        <w:rPr>
          <w:rStyle w:val="Strong"/>
          <w:rFonts w:ascii="Tahoma" w:hAnsi="Tahoma"/>
          <w:sz w:val="24"/>
          <w:szCs w:val="24"/>
        </w:rPr>
      </w:pPr>
    </w:p>
    <w:p w14:paraId="4067A7E6" w14:textId="77777777" w:rsidR="00833593" w:rsidRDefault="00833593" w:rsidP="00833593">
      <w:pPr>
        <w:pStyle w:val="BodyText"/>
        <w:tabs>
          <w:tab w:val="left" w:pos="0"/>
        </w:tabs>
        <w:ind w:left="424"/>
        <w:rPr>
          <w:rStyle w:val="Strong"/>
          <w:rFonts w:ascii="Tahoma" w:hAnsi="Tahoma"/>
          <w:sz w:val="24"/>
          <w:szCs w:val="24"/>
        </w:rPr>
      </w:pPr>
    </w:p>
    <w:p w14:paraId="63A0FA98" w14:textId="77777777" w:rsidR="00833593" w:rsidRDefault="00833593" w:rsidP="00833593">
      <w:pPr>
        <w:pStyle w:val="BodyText"/>
        <w:tabs>
          <w:tab w:val="left" w:pos="0"/>
        </w:tabs>
        <w:ind w:left="424"/>
        <w:rPr>
          <w:rFonts w:ascii="Tahoma" w:hAnsi="Tahoma"/>
          <w:sz w:val="24"/>
          <w:szCs w:val="24"/>
        </w:rPr>
      </w:pPr>
    </w:p>
    <w:p w14:paraId="31BA8378" w14:textId="77777777" w:rsidR="00A91283" w:rsidRDefault="00A91283"/>
    <w:p w14:paraId="5B525BCC" w14:textId="77777777" w:rsidR="00A91283" w:rsidRDefault="00A91283">
      <w:pPr>
        <w:rPr>
          <w:rFonts w:ascii="Tahoma" w:hAnsi="Tahoma"/>
          <w:sz w:val="24"/>
        </w:rPr>
      </w:pPr>
      <w:r>
        <w:rPr>
          <w:rFonts w:ascii="Tahoma" w:hAnsi="Tahoma"/>
          <w:sz w:val="24"/>
        </w:rPr>
        <w:lastRenderedPageBreak/>
        <w:t>Children are not nursed on this unit.  If they need intensive care they are transferred to a paediatric</w:t>
      </w:r>
      <w:r w:rsidR="00833593" w:rsidRPr="00833593">
        <w:rPr>
          <w:rFonts w:ascii="Tahoma" w:hAnsi="Tahoma"/>
          <w:sz w:val="24"/>
        </w:rPr>
        <w:t xml:space="preserve"> </w:t>
      </w:r>
      <w:r w:rsidR="00833593">
        <w:rPr>
          <w:rFonts w:ascii="Tahoma" w:hAnsi="Tahoma"/>
          <w:sz w:val="24"/>
        </w:rPr>
        <w:t>Critical Care</w:t>
      </w:r>
      <w:r>
        <w:rPr>
          <w:rFonts w:ascii="Tahoma" w:hAnsi="Tahoma"/>
          <w:sz w:val="24"/>
        </w:rPr>
        <w:t>.</w:t>
      </w:r>
      <w:r w:rsidR="0070394E">
        <w:rPr>
          <w:rFonts w:ascii="Tahoma" w:hAnsi="Tahoma"/>
          <w:sz w:val="24"/>
        </w:rPr>
        <w:t xml:space="preserve"> In special circumstances we have nursed patients under the age of 16 for a short period of time if the service required this whilst awaiting a paediatric bed.</w:t>
      </w:r>
    </w:p>
    <w:p w14:paraId="01988CB6" w14:textId="77777777" w:rsidR="00A91283" w:rsidRDefault="00A91283">
      <w:pPr>
        <w:rPr>
          <w:rFonts w:ascii="Tahoma" w:hAnsi="Tahoma"/>
          <w:sz w:val="24"/>
        </w:rPr>
      </w:pPr>
    </w:p>
    <w:p w14:paraId="545ACF4C" w14:textId="77777777" w:rsidR="00A91283" w:rsidRDefault="00A91283">
      <w:pPr>
        <w:pStyle w:val="BodyText"/>
        <w:rPr>
          <w:rFonts w:ascii="Tahoma" w:hAnsi="Tahoma"/>
          <w:sz w:val="24"/>
        </w:rPr>
      </w:pPr>
      <w:r>
        <w:rPr>
          <w:rFonts w:ascii="Tahoma" w:hAnsi="Tahoma"/>
          <w:sz w:val="24"/>
        </w:rPr>
        <w:t xml:space="preserve">The unit provides regular information about bed availability to the Intensive Care Bed Information Service (ICBIS).  This service collects information on </w:t>
      </w:r>
      <w:r w:rsidR="00833593">
        <w:rPr>
          <w:rFonts w:ascii="Tahoma" w:hAnsi="Tahoma"/>
          <w:sz w:val="24"/>
        </w:rPr>
        <w:t xml:space="preserve">Critical Care </w:t>
      </w:r>
      <w:r>
        <w:rPr>
          <w:rFonts w:ascii="Tahoma" w:hAnsi="Tahoma"/>
          <w:sz w:val="24"/>
        </w:rPr>
        <w:t>bed availability within the region so that only one call needs to be made if there are no beds locally when one is needed.</w:t>
      </w:r>
      <w:r w:rsidR="0070394E">
        <w:rPr>
          <w:rFonts w:ascii="Tahoma" w:hAnsi="Tahoma"/>
          <w:sz w:val="24"/>
        </w:rPr>
        <w:t xml:space="preserve"> Our nurses and doctors also transfer patients to other hospital for specialist management if required. </w:t>
      </w:r>
    </w:p>
    <w:p w14:paraId="3ACF84C1" w14:textId="77777777" w:rsidR="00A91283" w:rsidRDefault="00A91283">
      <w:pPr>
        <w:rPr>
          <w:rFonts w:ascii="Tahoma" w:hAnsi="Tahoma"/>
          <w:sz w:val="24"/>
        </w:rPr>
      </w:pPr>
    </w:p>
    <w:p w14:paraId="4624C5DE" w14:textId="77777777" w:rsidR="00A91283" w:rsidRDefault="00833593">
      <w:pPr>
        <w:rPr>
          <w:rFonts w:ascii="Tahoma" w:hAnsi="Tahoma"/>
          <w:sz w:val="24"/>
        </w:rPr>
      </w:pPr>
      <w:r>
        <w:rPr>
          <w:rFonts w:ascii="Tahoma" w:hAnsi="Tahoma"/>
          <w:sz w:val="24"/>
        </w:rPr>
        <w:t xml:space="preserve">Critical Care </w:t>
      </w:r>
      <w:r w:rsidR="00A91283">
        <w:rPr>
          <w:rFonts w:ascii="Tahoma" w:hAnsi="Tahoma"/>
          <w:sz w:val="24"/>
        </w:rPr>
        <w:t xml:space="preserve">is a part of the </w:t>
      </w:r>
      <w:r>
        <w:rPr>
          <w:rFonts w:ascii="Tahoma" w:hAnsi="Tahoma"/>
          <w:sz w:val="24"/>
        </w:rPr>
        <w:t xml:space="preserve">Anaesthetics and Surgical </w:t>
      </w:r>
      <w:r w:rsidR="00A91283">
        <w:rPr>
          <w:rFonts w:ascii="Tahoma" w:hAnsi="Tahoma"/>
          <w:sz w:val="24"/>
        </w:rPr>
        <w:t>Division.</w:t>
      </w:r>
    </w:p>
    <w:p w14:paraId="0BC7A2C1" w14:textId="77777777" w:rsidR="00A91283" w:rsidRDefault="00A91283">
      <w:pPr>
        <w:rPr>
          <w:rFonts w:ascii="Tahoma" w:hAnsi="Tahoma"/>
          <w:sz w:val="24"/>
        </w:rPr>
      </w:pPr>
    </w:p>
    <w:p w14:paraId="04BB7612" w14:textId="77777777" w:rsidR="00A91283" w:rsidRPr="00810FE3" w:rsidRDefault="00A91283">
      <w:pPr>
        <w:rPr>
          <w:rFonts w:ascii="Tahoma" w:hAnsi="Tahoma"/>
          <w:color w:val="548DD4"/>
          <w:sz w:val="24"/>
        </w:rPr>
      </w:pPr>
    </w:p>
    <w:p w14:paraId="26AD4D9C" w14:textId="77777777" w:rsidR="00A91283" w:rsidRPr="00810FE3" w:rsidRDefault="00A91283">
      <w:pPr>
        <w:jc w:val="center"/>
        <w:rPr>
          <w:rFonts w:ascii="Calibri" w:hAnsi="Calibri"/>
          <w:b/>
          <w:bCs/>
          <w:color w:val="548DD4"/>
          <w:sz w:val="28"/>
          <w:szCs w:val="28"/>
          <w:u w:val="single"/>
        </w:rPr>
      </w:pPr>
      <w:r w:rsidRPr="00810FE3">
        <w:rPr>
          <w:rFonts w:ascii="Calibri" w:hAnsi="Calibri"/>
          <w:b/>
          <w:bCs/>
          <w:color w:val="548DD4"/>
          <w:sz w:val="28"/>
          <w:szCs w:val="28"/>
          <w:u w:val="single"/>
        </w:rPr>
        <w:t>Philosophy</w:t>
      </w:r>
    </w:p>
    <w:p w14:paraId="61870E92" w14:textId="77777777" w:rsidR="00A91283" w:rsidRDefault="00A91283">
      <w:pPr>
        <w:jc w:val="center"/>
        <w:rPr>
          <w:rFonts w:ascii="Tahoma" w:hAnsi="Tahoma"/>
          <w:sz w:val="28"/>
          <w:szCs w:val="28"/>
        </w:rPr>
      </w:pPr>
    </w:p>
    <w:p w14:paraId="1546DA06" w14:textId="77777777" w:rsidR="00A91283" w:rsidRDefault="00A91283">
      <w:pPr>
        <w:ind w:left="283" w:hanging="283"/>
        <w:rPr>
          <w:rFonts w:ascii="Tahoma" w:hAnsi="Tahoma"/>
          <w:sz w:val="24"/>
        </w:rPr>
      </w:pPr>
      <w:r>
        <w:rPr>
          <w:rFonts w:ascii="Tahoma" w:hAnsi="Tahoma"/>
          <w:sz w:val="24"/>
        </w:rPr>
        <w:t xml:space="preserve">The nursing team of Bolton </w:t>
      </w:r>
      <w:r w:rsidR="00833593">
        <w:rPr>
          <w:rFonts w:ascii="Tahoma" w:hAnsi="Tahoma"/>
          <w:sz w:val="24"/>
        </w:rPr>
        <w:t>Critical Care</w:t>
      </w:r>
      <w:r>
        <w:rPr>
          <w:rFonts w:ascii="Tahoma" w:hAnsi="Tahoma"/>
          <w:sz w:val="24"/>
        </w:rPr>
        <w:t xml:space="preserve"> embrace a philosophy which is committed to providing:-</w:t>
      </w:r>
    </w:p>
    <w:p w14:paraId="5A26C9A2" w14:textId="77777777" w:rsidR="00A91283" w:rsidRDefault="00A91283">
      <w:pPr>
        <w:ind w:left="283" w:hanging="283"/>
        <w:rPr>
          <w:rFonts w:ascii="Tahoma" w:hAnsi="Tahoma"/>
          <w:sz w:val="24"/>
        </w:rPr>
      </w:pPr>
    </w:p>
    <w:p w14:paraId="1D122133" w14:textId="77777777" w:rsidR="00A91283" w:rsidRDefault="00A91283">
      <w:pPr>
        <w:numPr>
          <w:ilvl w:val="0"/>
          <w:numId w:val="2"/>
        </w:numPr>
        <w:rPr>
          <w:rFonts w:ascii="Tahoma" w:hAnsi="Tahoma"/>
          <w:sz w:val="24"/>
        </w:rPr>
      </w:pPr>
      <w:r>
        <w:rPr>
          <w:rFonts w:ascii="Tahoma" w:hAnsi="Tahoma"/>
          <w:sz w:val="24"/>
        </w:rPr>
        <w:t>A high standard of care underpinned with Research Based Practice and knowledge</w:t>
      </w:r>
    </w:p>
    <w:p w14:paraId="5B9050BB" w14:textId="77777777" w:rsidR="00A91283" w:rsidRDefault="00A91283">
      <w:pPr>
        <w:rPr>
          <w:rFonts w:ascii="Tahoma" w:hAnsi="Tahoma"/>
          <w:sz w:val="24"/>
        </w:rPr>
      </w:pPr>
    </w:p>
    <w:p w14:paraId="4A760068" w14:textId="77777777" w:rsidR="00A91283" w:rsidRDefault="00A91283">
      <w:pPr>
        <w:numPr>
          <w:ilvl w:val="0"/>
          <w:numId w:val="2"/>
        </w:numPr>
        <w:rPr>
          <w:rFonts w:ascii="Tahoma" w:hAnsi="Tahoma"/>
          <w:sz w:val="24"/>
        </w:rPr>
      </w:pPr>
      <w:r>
        <w:rPr>
          <w:rFonts w:ascii="Tahoma" w:hAnsi="Tahoma"/>
          <w:sz w:val="24"/>
        </w:rPr>
        <w:t>A flexible environment which encompasses, support and respects physical, psychological, social and spiritual needs of patients, relatives and carers.</w:t>
      </w:r>
    </w:p>
    <w:p w14:paraId="2BFA73E5" w14:textId="77777777" w:rsidR="00A91283" w:rsidRDefault="00A91283">
      <w:pPr>
        <w:rPr>
          <w:rFonts w:ascii="Tahoma" w:hAnsi="Tahoma"/>
          <w:sz w:val="24"/>
        </w:rPr>
      </w:pPr>
    </w:p>
    <w:p w14:paraId="423CD110" w14:textId="77777777" w:rsidR="00A91283" w:rsidRDefault="00A91283">
      <w:pPr>
        <w:numPr>
          <w:ilvl w:val="0"/>
          <w:numId w:val="2"/>
        </w:numPr>
        <w:rPr>
          <w:rFonts w:ascii="Tahoma" w:hAnsi="Tahoma"/>
          <w:sz w:val="24"/>
        </w:rPr>
      </w:pPr>
      <w:r>
        <w:rPr>
          <w:rFonts w:ascii="Tahoma" w:hAnsi="Tahoma"/>
          <w:sz w:val="24"/>
        </w:rPr>
        <w:t>A humanistic approach to recognise when illness becomes overwhelming and permits a peaceful and dignified death.</w:t>
      </w:r>
    </w:p>
    <w:p w14:paraId="322D277C" w14:textId="77777777" w:rsidR="00A91283" w:rsidRDefault="00A91283">
      <w:pPr>
        <w:rPr>
          <w:rFonts w:ascii="Tahoma" w:hAnsi="Tahoma"/>
          <w:sz w:val="24"/>
        </w:rPr>
      </w:pPr>
    </w:p>
    <w:p w14:paraId="09507D44" w14:textId="77777777" w:rsidR="00A91283" w:rsidRDefault="00A91283">
      <w:pPr>
        <w:numPr>
          <w:ilvl w:val="0"/>
          <w:numId w:val="2"/>
        </w:numPr>
        <w:rPr>
          <w:rFonts w:ascii="Tahoma" w:hAnsi="Tahoma"/>
          <w:sz w:val="24"/>
        </w:rPr>
      </w:pPr>
      <w:r>
        <w:rPr>
          <w:rFonts w:ascii="Tahoma" w:hAnsi="Tahoma"/>
          <w:sz w:val="24"/>
        </w:rPr>
        <w:t xml:space="preserve">A culture committed to continuing </w:t>
      </w:r>
      <w:r w:rsidR="002B5EB3">
        <w:rPr>
          <w:rFonts w:ascii="Tahoma" w:hAnsi="Tahoma"/>
          <w:sz w:val="24"/>
        </w:rPr>
        <w:t>education that</w:t>
      </w:r>
      <w:r>
        <w:rPr>
          <w:rFonts w:ascii="Tahoma" w:hAnsi="Tahoma"/>
          <w:sz w:val="24"/>
        </w:rPr>
        <w:t xml:space="preserve"> provides support and guidance to individuals in their own pursuit of professional development objectives.</w:t>
      </w:r>
    </w:p>
    <w:p w14:paraId="6FE25C89" w14:textId="77777777" w:rsidR="00A91283" w:rsidRDefault="00A91283">
      <w:pPr>
        <w:rPr>
          <w:rFonts w:ascii="Tahoma" w:hAnsi="Tahoma"/>
          <w:sz w:val="28"/>
        </w:rPr>
      </w:pPr>
    </w:p>
    <w:p w14:paraId="5A04F4DF" w14:textId="77777777" w:rsidR="00A91283" w:rsidRDefault="00A91283">
      <w:pPr>
        <w:jc w:val="center"/>
        <w:rPr>
          <w:rFonts w:ascii="Tahoma" w:hAnsi="Tahoma"/>
          <w:b/>
          <w:bCs/>
          <w:sz w:val="28"/>
          <w:szCs w:val="28"/>
          <w:u w:val="single"/>
        </w:rPr>
      </w:pPr>
    </w:p>
    <w:p w14:paraId="0B32E7A8" w14:textId="77777777" w:rsidR="009D42F8" w:rsidRDefault="009D42F8">
      <w:pPr>
        <w:rPr>
          <w:rFonts w:ascii="Tahoma" w:hAnsi="Tahoma"/>
          <w:sz w:val="24"/>
        </w:rPr>
      </w:pPr>
    </w:p>
    <w:p w14:paraId="3AEDC6F0" w14:textId="77777777" w:rsidR="009D42F8" w:rsidRDefault="009D42F8">
      <w:pPr>
        <w:rPr>
          <w:rFonts w:ascii="Tahoma" w:hAnsi="Tahoma"/>
          <w:sz w:val="24"/>
        </w:rPr>
      </w:pPr>
    </w:p>
    <w:p w14:paraId="4EF5B3C9" w14:textId="77777777" w:rsidR="009D42F8" w:rsidRDefault="009D42F8">
      <w:pPr>
        <w:rPr>
          <w:rFonts w:ascii="Tahoma" w:hAnsi="Tahoma"/>
          <w:sz w:val="24"/>
        </w:rPr>
      </w:pPr>
    </w:p>
    <w:p w14:paraId="42FF149D" w14:textId="77777777" w:rsidR="009D42F8" w:rsidRDefault="009D42F8">
      <w:pPr>
        <w:rPr>
          <w:rFonts w:ascii="Tahoma" w:hAnsi="Tahoma"/>
          <w:sz w:val="24"/>
        </w:rPr>
      </w:pPr>
    </w:p>
    <w:p w14:paraId="4EC6A8C5" w14:textId="77777777" w:rsidR="009D42F8" w:rsidRDefault="009D42F8">
      <w:pPr>
        <w:rPr>
          <w:rFonts w:ascii="Tahoma" w:hAnsi="Tahoma"/>
          <w:sz w:val="24"/>
        </w:rPr>
      </w:pPr>
    </w:p>
    <w:p w14:paraId="36457053" w14:textId="77777777" w:rsidR="009D42F8" w:rsidRDefault="009D42F8">
      <w:pPr>
        <w:rPr>
          <w:rFonts w:ascii="Tahoma" w:hAnsi="Tahoma"/>
          <w:sz w:val="24"/>
        </w:rPr>
      </w:pPr>
    </w:p>
    <w:p w14:paraId="20F2E311" w14:textId="77777777" w:rsidR="009D42F8" w:rsidRDefault="009D42F8">
      <w:pPr>
        <w:rPr>
          <w:rFonts w:ascii="Tahoma" w:hAnsi="Tahoma"/>
          <w:sz w:val="24"/>
        </w:rPr>
      </w:pPr>
    </w:p>
    <w:p w14:paraId="20FDBE85" w14:textId="77777777" w:rsidR="009D42F8" w:rsidRDefault="009D42F8">
      <w:pPr>
        <w:rPr>
          <w:rFonts w:ascii="Tahoma" w:hAnsi="Tahoma"/>
          <w:sz w:val="24"/>
        </w:rPr>
      </w:pPr>
    </w:p>
    <w:p w14:paraId="4182C8C3" w14:textId="77777777" w:rsidR="009D42F8" w:rsidRDefault="009D42F8">
      <w:pPr>
        <w:rPr>
          <w:rFonts w:ascii="Tahoma" w:hAnsi="Tahoma"/>
          <w:sz w:val="24"/>
        </w:rPr>
      </w:pPr>
    </w:p>
    <w:p w14:paraId="515CAF84" w14:textId="77777777" w:rsidR="009D42F8" w:rsidRDefault="009D42F8">
      <w:pPr>
        <w:rPr>
          <w:rFonts w:ascii="Tahoma" w:hAnsi="Tahoma"/>
          <w:sz w:val="24"/>
        </w:rPr>
      </w:pPr>
    </w:p>
    <w:p w14:paraId="6BC62A26" w14:textId="77777777" w:rsidR="009D42F8" w:rsidRDefault="009D42F8">
      <w:pPr>
        <w:rPr>
          <w:rFonts w:ascii="Tahoma" w:hAnsi="Tahoma"/>
          <w:sz w:val="24"/>
        </w:rPr>
      </w:pPr>
    </w:p>
    <w:p w14:paraId="2C4BF3C9" w14:textId="77777777" w:rsidR="009D42F8" w:rsidRDefault="009D42F8">
      <w:pPr>
        <w:rPr>
          <w:rFonts w:ascii="Tahoma" w:hAnsi="Tahoma"/>
          <w:sz w:val="24"/>
        </w:rPr>
      </w:pPr>
    </w:p>
    <w:p w14:paraId="78D422C9" w14:textId="77777777" w:rsidR="009D42F8" w:rsidRDefault="009D42F8">
      <w:pPr>
        <w:rPr>
          <w:rFonts w:ascii="Tahoma" w:hAnsi="Tahoma"/>
          <w:sz w:val="24"/>
        </w:rPr>
      </w:pPr>
    </w:p>
    <w:p w14:paraId="7D475EC5" w14:textId="77777777" w:rsidR="009D42F8" w:rsidRDefault="009D42F8">
      <w:pPr>
        <w:rPr>
          <w:rFonts w:ascii="Tahoma" w:hAnsi="Tahoma"/>
          <w:sz w:val="24"/>
        </w:rPr>
      </w:pPr>
    </w:p>
    <w:p w14:paraId="360B9F2F" w14:textId="77777777" w:rsidR="009D42F8" w:rsidRDefault="009D42F8">
      <w:pPr>
        <w:rPr>
          <w:rFonts w:ascii="Tahoma" w:hAnsi="Tahoma"/>
          <w:sz w:val="24"/>
        </w:rPr>
      </w:pPr>
    </w:p>
    <w:p w14:paraId="76E68C09" w14:textId="77777777" w:rsidR="00A91283" w:rsidRDefault="00A91283">
      <w:pPr>
        <w:rPr>
          <w:rFonts w:ascii="Tahoma" w:hAnsi="Tahoma"/>
          <w:sz w:val="24"/>
        </w:rPr>
      </w:pPr>
      <w:r>
        <w:rPr>
          <w:rFonts w:ascii="Tahoma" w:hAnsi="Tahoma"/>
          <w:sz w:val="24"/>
        </w:rPr>
        <w:t>Stu</w:t>
      </w:r>
      <w:r w:rsidR="00535B40">
        <w:rPr>
          <w:rFonts w:ascii="Tahoma" w:hAnsi="Tahoma"/>
          <w:sz w:val="24"/>
        </w:rPr>
        <w:t>dents are required to work 3</w:t>
      </w:r>
      <w:r>
        <w:rPr>
          <w:rFonts w:ascii="Tahoma" w:hAnsi="Tahoma"/>
          <w:sz w:val="24"/>
        </w:rPr>
        <w:t xml:space="preserve"> days </w:t>
      </w:r>
      <w:r w:rsidR="00535B40">
        <w:rPr>
          <w:rFonts w:ascii="Tahoma" w:hAnsi="Tahoma"/>
          <w:sz w:val="24"/>
        </w:rPr>
        <w:t xml:space="preserve">a week. </w:t>
      </w:r>
      <w:r w:rsidR="00535B40" w:rsidRPr="00535B40">
        <w:rPr>
          <w:rFonts w:ascii="Tahoma" w:hAnsi="Tahoma"/>
          <w:sz w:val="24"/>
        </w:rPr>
        <w:t>Due to the deduction of break times, it is expected that full-time staff will work 1 extra shift over the 4 week period and be subject to negative hours accrued</w:t>
      </w:r>
    </w:p>
    <w:p w14:paraId="05973DCB" w14:textId="77777777" w:rsidR="009E30A4" w:rsidRDefault="009E30A4">
      <w:pPr>
        <w:rPr>
          <w:rFonts w:ascii="Tahoma" w:hAnsi="Tahoma"/>
          <w:sz w:val="24"/>
        </w:rPr>
      </w:pPr>
    </w:p>
    <w:p w14:paraId="162A466D" w14:textId="77777777" w:rsidR="00DE746C" w:rsidRDefault="009E30A4">
      <w:pPr>
        <w:rPr>
          <w:rFonts w:ascii="Tahoma" w:hAnsi="Tahoma"/>
          <w:sz w:val="24"/>
        </w:rPr>
      </w:pPr>
      <w:r>
        <w:rPr>
          <w:rFonts w:ascii="Tahoma" w:hAnsi="Tahoma"/>
          <w:sz w:val="24"/>
        </w:rPr>
        <w:t>Your</w:t>
      </w:r>
      <w:r w:rsidR="00E65EC0">
        <w:rPr>
          <w:rFonts w:ascii="Tahoma" w:hAnsi="Tahoma"/>
          <w:sz w:val="24"/>
        </w:rPr>
        <w:t xml:space="preserve"> </w:t>
      </w:r>
      <w:r>
        <w:rPr>
          <w:rFonts w:ascii="Tahoma" w:hAnsi="Tahoma"/>
          <w:sz w:val="24"/>
        </w:rPr>
        <w:t>off</w:t>
      </w:r>
      <w:r w:rsidR="00E65EC0">
        <w:rPr>
          <w:rFonts w:ascii="Tahoma" w:hAnsi="Tahoma"/>
          <w:sz w:val="24"/>
        </w:rPr>
        <w:t xml:space="preserve"> duty</w:t>
      </w:r>
      <w:r>
        <w:rPr>
          <w:rFonts w:ascii="Tahoma" w:hAnsi="Tahoma"/>
          <w:sz w:val="24"/>
        </w:rPr>
        <w:t xml:space="preserve"> will be done by</w:t>
      </w:r>
      <w:r w:rsidR="00E65EC0">
        <w:rPr>
          <w:rFonts w:ascii="Tahoma" w:hAnsi="Tahoma"/>
          <w:sz w:val="24"/>
        </w:rPr>
        <w:t xml:space="preserve"> one of</w:t>
      </w:r>
      <w:r>
        <w:rPr>
          <w:rFonts w:ascii="Tahoma" w:hAnsi="Tahoma"/>
          <w:sz w:val="24"/>
        </w:rPr>
        <w:t xml:space="preserve"> the </w:t>
      </w:r>
      <w:r w:rsidR="00E65EC0">
        <w:rPr>
          <w:rFonts w:ascii="Tahoma" w:hAnsi="Tahoma"/>
          <w:sz w:val="24"/>
        </w:rPr>
        <w:t>P</w:t>
      </w:r>
      <w:r>
        <w:rPr>
          <w:rFonts w:ascii="Tahoma" w:hAnsi="Tahoma"/>
          <w:sz w:val="24"/>
        </w:rPr>
        <w:t>ractice</w:t>
      </w:r>
      <w:r w:rsidR="00E65EC0">
        <w:rPr>
          <w:rFonts w:ascii="Tahoma" w:hAnsi="Tahoma"/>
          <w:sz w:val="24"/>
        </w:rPr>
        <w:t xml:space="preserve"> Educators</w:t>
      </w:r>
      <w:r w:rsidR="00DE746C">
        <w:rPr>
          <w:rFonts w:ascii="Tahoma" w:hAnsi="Tahoma"/>
          <w:sz w:val="24"/>
        </w:rPr>
        <w:t>/PEL’s</w:t>
      </w:r>
      <w:r w:rsidR="00E65EC0">
        <w:rPr>
          <w:rFonts w:ascii="Tahoma" w:hAnsi="Tahoma"/>
          <w:sz w:val="24"/>
        </w:rPr>
        <w:t xml:space="preserve">. </w:t>
      </w:r>
      <w:r w:rsidR="00DE746C" w:rsidRPr="00DE746C">
        <w:rPr>
          <w:rFonts w:ascii="Tahoma" w:hAnsi="Tahoma"/>
          <w:color w:val="FF0000"/>
          <w:sz w:val="32"/>
          <w:szCs w:val="32"/>
        </w:rPr>
        <w:t>You will be expected to work the shifts you are allocated</w:t>
      </w:r>
      <w:r w:rsidR="00DE746C">
        <w:rPr>
          <w:rFonts w:ascii="Tahoma" w:hAnsi="Tahoma"/>
          <w:sz w:val="24"/>
        </w:rPr>
        <w:t xml:space="preserve">. You are permitted to swap shifts with your fellow students if this is suitable and still allows you time with your Assessor. </w:t>
      </w:r>
    </w:p>
    <w:p w14:paraId="6EDC877B" w14:textId="77777777" w:rsidR="00DE746C" w:rsidRDefault="00DE746C">
      <w:pPr>
        <w:rPr>
          <w:rFonts w:ascii="Tahoma" w:hAnsi="Tahoma"/>
          <w:sz w:val="24"/>
        </w:rPr>
      </w:pPr>
      <w:r>
        <w:rPr>
          <w:rFonts w:ascii="Tahoma" w:hAnsi="Tahoma"/>
          <w:sz w:val="24"/>
        </w:rPr>
        <w:t xml:space="preserve">Due to the large number of supernumerary/rotating staff we have to be rigid with off duty, if you have any concerns or issues with your off duty please contact the Trust PEF Team. </w:t>
      </w:r>
    </w:p>
    <w:p w14:paraId="1D466941" w14:textId="77777777" w:rsidR="00DE746C" w:rsidRDefault="00DE746C">
      <w:pPr>
        <w:rPr>
          <w:rFonts w:ascii="Tahoma" w:hAnsi="Tahoma"/>
          <w:sz w:val="24"/>
        </w:rPr>
      </w:pPr>
    </w:p>
    <w:p w14:paraId="3140A7EC" w14:textId="77777777" w:rsidR="00E65EC0" w:rsidRDefault="00E65EC0">
      <w:pPr>
        <w:rPr>
          <w:rFonts w:ascii="Tahoma" w:hAnsi="Tahoma"/>
          <w:sz w:val="24"/>
        </w:rPr>
      </w:pPr>
      <w:r>
        <w:rPr>
          <w:rFonts w:ascii="Tahoma" w:hAnsi="Tahoma"/>
          <w:sz w:val="24"/>
        </w:rPr>
        <w:t>Shift swaps can only be authorised by the practice educators or shift leader.</w:t>
      </w:r>
      <w:r w:rsidR="00DE746C">
        <w:rPr>
          <w:rFonts w:ascii="Tahoma" w:hAnsi="Tahoma"/>
          <w:sz w:val="24"/>
        </w:rPr>
        <w:t xml:space="preserve"> </w:t>
      </w:r>
    </w:p>
    <w:p w14:paraId="1876E340" w14:textId="77777777" w:rsidR="00E65EC0" w:rsidRDefault="00E65EC0">
      <w:pPr>
        <w:rPr>
          <w:rFonts w:ascii="Tahoma" w:hAnsi="Tahoma"/>
          <w:sz w:val="24"/>
        </w:rPr>
      </w:pPr>
    </w:p>
    <w:p w14:paraId="23F8D1EA" w14:textId="77777777" w:rsidR="003F7B1C" w:rsidRDefault="00833593" w:rsidP="00833593">
      <w:pPr>
        <w:rPr>
          <w:rFonts w:ascii="Tahoma" w:hAnsi="Tahoma"/>
          <w:sz w:val="24"/>
        </w:rPr>
      </w:pPr>
      <w:r>
        <w:rPr>
          <w:rFonts w:ascii="Tahoma" w:hAnsi="Tahoma"/>
          <w:sz w:val="24"/>
        </w:rPr>
        <w:t>Critical Care</w:t>
      </w:r>
      <w:r w:rsidR="00E65EC0">
        <w:rPr>
          <w:rFonts w:ascii="Tahoma" w:hAnsi="Tahoma"/>
          <w:sz w:val="24"/>
        </w:rPr>
        <w:t xml:space="preserve"> can only allow maximum of 4 supernumerary</w:t>
      </w:r>
      <w:r>
        <w:rPr>
          <w:rFonts w:ascii="Tahoma" w:hAnsi="Tahoma"/>
          <w:sz w:val="24"/>
        </w:rPr>
        <w:t xml:space="preserve"> membe</w:t>
      </w:r>
      <w:r w:rsidR="00DE746C">
        <w:rPr>
          <w:rFonts w:ascii="Tahoma" w:hAnsi="Tahoma"/>
          <w:sz w:val="24"/>
        </w:rPr>
        <w:t xml:space="preserve">rs of staff per shift this includes students of other professions, theatre/recovery staff rotations and new critical care staff. </w:t>
      </w:r>
    </w:p>
    <w:p w14:paraId="1B99B24F" w14:textId="77777777" w:rsidR="00DE746C" w:rsidRPr="00833593" w:rsidRDefault="00DE746C" w:rsidP="00833593">
      <w:pPr>
        <w:rPr>
          <w:rFonts w:ascii="Tahoma" w:hAnsi="Tahoma"/>
          <w:sz w:val="24"/>
        </w:rPr>
      </w:pPr>
    </w:p>
    <w:p w14:paraId="725A524B" w14:textId="77777777" w:rsidR="00EA32AD" w:rsidRDefault="00EA32AD" w:rsidP="00535B40">
      <w:pPr>
        <w:jc w:val="center"/>
        <w:rPr>
          <w:rFonts w:ascii="Arial" w:hAnsi="Arial" w:cs="Arial"/>
          <w:b/>
          <w:sz w:val="32"/>
          <w:szCs w:val="56"/>
        </w:rPr>
      </w:pPr>
    </w:p>
    <w:p w14:paraId="0E140009" w14:textId="77777777" w:rsidR="00EA32AD" w:rsidRDefault="00EA32AD" w:rsidP="00535B40">
      <w:pPr>
        <w:jc w:val="center"/>
        <w:rPr>
          <w:rFonts w:ascii="Arial" w:hAnsi="Arial" w:cs="Arial"/>
          <w:b/>
          <w:sz w:val="32"/>
          <w:szCs w:val="56"/>
        </w:rPr>
      </w:pPr>
    </w:p>
    <w:p w14:paraId="30520541" w14:textId="77777777" w:rsidR="00535B40" w:rsidRPr="00635C4C" w:rsidRDefault="00535B40" w:rsidP="00535B40">
      <w:pPr>
        <w:jc w:val="center"/>
        <w:rPr>
          <w:rFonts w:ascii="Arial" w:hAnsi="Arial" w:cs="Arial"/>
          <w:b/>
          <w:color w:val="7030A0"/>
          <w:sz w:val="32"/>
          <w:szCs w:val="56"/>
        </w:rPr>
      </w:pPr>
      <w:r w:rsidRPr="00635C4C">
        <w:rPr>
          <w:rFonts w:ascii="Arial" w:hAnsi="Arial" w:cs="Arial"/>
          <w:b/>
          <w:color w:val="7030A0"/>
          <w:sz w:val="32"/>
          <w:szCs w:val="56"/>
        </w:rPr>
        <w:t>Shift Times &amp; Off Duty:</w:t>
      </w:r>
    </w:p>
    <w:p w14:paraId="55A059FD" w14:textId="77777777" w:rsidR="00535B40" w:rsidRPr="001A0C7E" w:rsidRDefault="00535B40" w:rsidP="00535B40">
      <w:pPr>
        <w:rPr>
          <w:rFonts w:ascii="Arial" w:hAnsi="Arial" w:cs="Arial"/>
          <w:szCs w:val="56"/>
        </w:rPr>
      </w:pPr>
    </w:p>
    <w:p w14:paraId="03A934C7" w14:textId="77777777" w:rsidR="00535B40" w:rsidRPr="001A0C7E" w:rsidRDefault="00043381" w:rsidP="00535B40">
      <w:pPr>
        <w:jc w:val="center"/>
        <w:rPr>
          <w:rFonts w:ascii="Arial" w:hAnsi="Arial" w:cs="Arial"/>
          <w:szCs w:val="56"/>
        </w:rPr>
      </w:pPr>
      <w:r w:rsidRPr="001A0C7E">
        <w:rPr>
          <w:rFonts w:ascii="Arial" w:hAnsi="Arial" w:cs="Arial"/>
          <w:noProof/>
          <w:szCs w:val="56"/>
          <w:lang w:eastAsia="en-GB"/>
        </w:rPr>
        <w:drawing>
          <wp:inline distT="0" distB="0" distL="0" distR="0" wp14:anchorId="14189FFA" wp14:editId="0FBDEF53">
            <wp:extent cx="1148715" cy="1020445"/>
            <wp:effectExtent l="0" t="0" r="0" b="0"/>
            <wp:docPr id="4"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8715" cy="1020445"/>
                    </a:xfrm>
                    <a:prstGeom prst="rect">
                      <a:avLst/>
                    </a:prstGeom>
                    <a:noFill/>
                    <a:ln>
                      <a:noFill/>
                    </a:ln>
                  </pic:spPr>
                </pic:pic>
              </a:graphicData>
            </a:graphic>
          </wp:inline>
        </w:drawing>
      </w:r>
    </w:p>
    <w:p w14:paraId="0D5A5F0F" w14:textId="77777777" w:rsidR="00535B40" w:rsidRPr="001A0C7E" w:rsidRDefault="00535B40" w:rsidP="00535B40">
      <w:pPr>
        <w:rPr>
          <w:rFonts w:ascii="Arial" w:hAnsi="Arial" w:cs="Arial"/>
          <w:szCs w:val="56"/>
        </w:rPr>
      </w:pPr>
    </w:p>
    <w:p w14:paraId="5EFD6EBB" w14:textId="77777777" w:rsidR="00535B40" w:rsidRDefault="00535B40" w:rsidP="00535B40">
      <w:pPr>
        <w:rPr>
          <w:rFonts w:ascii="Arial" w:hAnsi="Arial" w:cs="Arial"/>
          <w:sz w:val="22"/>
          <w:szCs w:val="22"/>
        </w:rPr>
      </w:pPr>
      <w:r w:rsidRPr="00535B40">
        <w:rPr>
          <w:rFonts w:ascii="Arial" w:hAnsi="Arial" w:cs="Arial"/>
          <w:b/>
          <w:sz w:val="22"/>
          <w:szCs w:val="22"/>
        </w:rPr>
        <w:t>Day:</w:t>
      </w:r>
      <w:r w:rsidRPr="00535B40">
        <w:rPr>
          <w:rFonts w:ascii="Arial" w:hAnsi="Arial" w:cs="Arial"/>
          <w:sz w:val="22"/>
          <w:szCs w:val="22"/>
        </w:rPr>
        <w:t xml:space="preserve"> 08:00 – 20:30</w:t>
      </w:r>
      <w:r w:rsidRPr="00535B40">
        <w:rPr>
          <w:rFonts w:ascii="Arial" w:hAnsi="Arial" w:cs="Arial"/>
          <w:sz w:val="22"/>
          <w:szCs w:val="22"/>
        </w:rPr>
        <w:tab/>
      </w:r>
      <w:r w:rsidRPr="00535B40">
        <w:rPr>
          <w:rFonts w:ascii="Arial" w:hAnsi="Arial" w:cs="Arial"/>
          <w:sz w:val="22"/>
          <w:szCs w:val="22"/>
        </w:rPr>
        <w:tab/>
        <w:t xml:space="preserve">                   </w:t>
      </w:r>
    </w:p>
    <w:p w14:paraId="3B8DE32F" w14:textId="77777777" w:rsidR="00535B40" w:rsidRDefault="00535B40" w:rsidP="00535B40">
      <w:pPr>
        <w:rPr>
          <w:rFonts w:ascii="Arial" w:hAnsi="Arial" w:cs="Arial"/>
          <w:sz w:val="22"/>
          <w:szCs w:val="22"/>
        </w:rPr>
      </w:pPr>
    </w:p>
    <w:p w14:paraId="4D516774" w14:textId="77777777" w:rsidR="00535B40" w:rsidRDefault="00535B40" w:rsidP="00535B40">
      <w:pPr>
        <w:rPr>
          <w:rFonts w:ascii="Arial" w:hAnsi="Arial" w:cs="Arial"/>
          <w:sz w:val="22"/>
          <w:szCs w:val="22"/>
        </w:rPr>
      </w:pPr>
      <w:r w:rsidRPr="00535B40">
        <w:rPr>
          <w:rFonts w:ascii="Arial" w:hAnsi="Arial" w:cs="Arial"/>
          <w:b/>
          <w:sz w:val="22"/>
          <w:szCs w:val="22"/>
        </w:rPr>
        <w:t>Breaks:</w:t>
      </w:r>
      <w:r w:rsidRPr="00535B40">
        <w:rPr>
          <w:rFonts w:ascii="Arial" w:hAnsi="Arial" w:cs="Arial"/>
          <w:sz w:val="22"/>
          <w:szCs w:val="22"/>
        </w:rPr>
        <w:t xml:space="preserve">   1 Hour for day shift (split into 2 breaks) </w:t>
      </w:r>
      <w:r w:rsidR="0070394E">
        <w:rPr>
          <w:rFonts w:ascii="Arial" w:hAnsi="Arial" w:cs="Arial"/>
          <w:sz w:val="22"/>
          <w:szCs w:val="22"/>
        </w:rPr>
        <w:t xml:space="preserve">1 hour for night shift. </w:t>
      </w:r>
    </w:p>
    <w:p w14:paraId="46FA9DC3" w14:textId="77777777" w:rsidR="00535B40" w:rsidRPr="00535B40" w:rsidRDefault="00535B40" w:rsidP="00535B40">
      <w:pPr>
        <w:rPr>
          <w:rFonts w:ascii="Arial" w:hAnsi="Arial" w:cs="Arial"/>
          <w:sz w:val="22"/>
          <w:szCs w:val="22"/>
        </w:rPr>
      </w:pPr>
    </w:p>
    <w:p w14:paraId="17832CC4" w14:textId="77777777" w:rsidR="00A91283" w:rsidRPr="0070394E" w:rsidRDefault="00535B40" w:rsidP="00535B40">
      <w:pPr>
        <w:pStyle w:val="BodyText2"/>
        <w:rPr>
          <w:rFonts w:ascii="Arial" w:hAnsi="Arial" w:cs="Arial"/>
          <w:sz w:val="22"/>
          <w:szCs w:val="22"/>
        </w:rPr>
      </w:pPr>
      <w:r w:rsidRPr="00535B40">
        <w:rPr>
          <w:rFonts w:ascii="Arial" w:hAnsi="Arial" w:cs="Arial"/>
          <w:b/>
          <w:sz w:val="22"/>
          <w:szCs w:val="22"/>
        </w:rPr>
        <w:t>Night:</w:t>
      </w:r>
      <w:r w:rsidRPr="00535B40">
        <w:rPr>
          <w:rFonts w:ascii="Arial" w:hAnsi="Arial" w:cs="Arial"/>
          <w:sz w:val="22"/>
          <w:szCs w:val="22"/>
        </w:rPr>
        <w:tab/>
        <w:t>20:00 – 08:30</w:t>
      </w:r>
      <w:r w:rsidRPr="00535B40">
        <w:rPr>
          <w:rFonts w:ascii="Arial" w:hAnsi="Arial" w:cs="Arial"/>
          <w:sz w:val="22"/>
          <w:szCs w:val="22"/>
        </w:rPr>
        <w:tab/>
      </w:r>
      <w:r w:rsidRPr="00535B40">
        <w:rPr>
          <w:rFonts w:ascii="Arial" w:hAnsi="Arial" w:cs="Arial"/>
          <w:sz w:val="22"/>
          <w:szCs w:val="22"/>
        </w:rPr>
        <w:tab/>
        <w:t xml:space="preserve">      </w:t>
      </w:r>
      <w:r>
        <w:rPr>
          <w:rFonts w:ascii="Arial" w:hAnsi="Arial" w:cs="Arial"/>
          <w:sz w:val="22"/>
          <w:szCs w:val="22"/>
        </w:rPr>
        <w:t xml:space="preserve"> </w:t>
      </w:r>
    </w:p>
    <w:p w14:paraId="1E591666" w14:textId="77777777" w:rsidR="00A91283" w:rsidRDefault="00A91283">
      <w:pPr>
        <w:pStyle w:val="BodyText2"/>
      </w:pPr>
    </w:p>
    <w:p w14:paraId="5ABD0D90" w14:textId="77777777" w:rsidR="00A91283" w:rsidRDefault="00A91283">
      <w:pPr>
        <w:rPr>
          <w:rFonts w:ascii="Tahoma" w:hAnsi="Tahoma"/>
          <w:sz w:val="24"/>
        </w:rPr>
      </w:pPr>
    </w:p>
    <w:p w14:paraId="21BE243B" w14:textId="77777777" w:rsidR="00A91283" w:rsidRDefault="00A91283"/>
    <w:p w14:paraId="1680B9E3" w14:textId="77777777" w:rsidR="00A91283" w:rsidRDefault="00A91283">
      <w:pPr>
        <w:jc w:val="center"/>
        <w:rPr>
          <w:rFonts w:ascii="Tahoma" w:hAnsi="Tahoma"/>
          <w:b/>
          <w:bCs/>
          <w:sz w:val="28"/>
          <w:szCs w:val="28"/>
          <w:u w:val="single"/>
        </w:rPr>
      </w:pPr>
    </w:p>
    <w:p w14:paraId="6367F3C2" w14:textId="77777777" w:rsidR="00A91283" w:rsidRPr="00810FE3" w:rsidRDefault="00A91283">
      <w:pPr>
        <w:jc w:val="center"/>
        <w:rPr>
          <w:rFonts w:ascii="Tahoma" w:hAnsi="Tahoma"/>
          <w:b/>
          <w:bCs/>
          <w:color w:val="76923C"/>
          <w:sz w:val="28"/>
          <w:szCs w:val="28"/>
          <w:u w:val="single"/>
        </w:rPr>
      </w:pPr>
      <w:r w:rsidRPr="00810FE3">
        <w:rPr>
          <w:rFonts w:ascii="Tahoma" w:hAnsi="Tahoma"/>
          <w:b/>
          <w:bCs/>
          <w:color w:val="76923C"/>
          <w:sz w:val="28"/>
          <w:szCs w:val="28"/>
          <w:u w:val="single"/>
        </w:rPr>
        <w:t>Uniforms</w:t>
      </w:r>
    </w:p>
    <w:p w14:paraId="25FF3F75" w14:textId="77777777" w:rsidR="00A91283" w:rsidRDefault="00A91283">
      <w:pPr>
        <w:jc w:val="center"/>
        <w:rPr>
          <w:rFonts w:ascii="Tahoma" w:hAnsi="Tahoma"/>
          <w:sz w:val="28"/>
          <w:szCs w:val="28"/>
        </w:rPr>
      </w:pPr>
    </w:p>
    <w:p w14:paraId="4C322725" w14:textId="77777777" w:rsidR="00A91283" w:rsidRDefault="00A91283">
      <w:pPr>
        <w:rPr>
          <w:rFonts w:ascii="Tahoma" w:hAnsi="Tahoma"/>
          <w:sz w:val="24"/>
        </w:rPr>
      </w:pPr>
      <w:r>
        <w:rPr>
          <w:rFonts w:ascii="Tahoma" w:hAnsi="Tahoma"/>
          <w:sz w:val="24"/>
        </w:rPr>
        <w:t xml:space="preserve">Students allocated to the Unit should wear their normal uniform to prevent them being mistaken for </w:t>
      </w:r>
      <w:r w:rsidR="00833593">
        <w:rPr>
          <w:rFonts w:ascii="Tahoma" w:hAnsi="Tahoma"/>
          <w:sz w:val="24"/>
        </w:rPr>
        <w:t xml:space="preserve">Critical Care </w:t>
      </w:r>
      <w:r>
        <w:rPr>
          <w:rFonts w:ascii="Tahoma" w:hAnsi="Tahoma"/>
          <w:sz w:val="24"/>
        </w:rPr>
        <w:t xml:space="preserve">staff in case of an emergency.  Travelling in uniforms </w:t>
      </w:r>
      <w:r>
        <w:rPr>
          <w:rFonts w:ascii="Tahoma" w:hAnsi="Tahoma"/>
          <w:b/>
          <w:sz w:val="24"/>
        </w:rPr>
        <w:t>is not allowed</w:t>
      </w:r>
      <w:r>
        <w:rPr>
          <w:rFonts w:ascii="Tahoma" w:hAnsi="Tahoma"/>
          <w:sz w:val="24"/>
        </w:rPr>
        <w:t xml:space="preserve"> so students should come to work in their own clothes and change before and after each shift.</w:t>
      </w:r>
      <w:r w:rsidR="00C343C0">
        <w:rPr>
          <w:rFonts w:ascii="Tahoma" w:hAnsi="Tahoma"/>
          <w:sz w:val="24"/>
        </w:rPr>
        <w:t xml:space="preserve">  Allow enough time to change on arrival.</w:t>
      </w:r>
    </w:p>
    <w:p w14:paraId="3B14A6C2" w14:textId="77777777" w:rsidR="00A91283" w:rsidRDefault="00A91283">
      <w:pPr>
        <w:rPr>
          <w:rFonts w:ascii="Tahoma" w:hAnsi="Tahoma"/>
          <w:sz w:val="24"/>
        </w:rPr>
      </w:pPr>
    </w:p>
    <w:p w14:paraId="224E4508" w14:textId="77777777" w:rsidR="00A91283" w:rsidRDefault="00A91283">
      <w:pPr>
        <w:rPr>
          <w:rFonts w:ascii="Tahoma" w:hAnsi="Tahoma"/>
          <w:sz w:val="24"/>
        </w:rPr>
      </w:pPr>
      <w:r>
        <w:rPr>
          <w:rFonts w:ascii="Tahoma" w:hAnsi="Tahoma"/>
          <w:sz w:val="24"/>
        </w:rPr>
        <w:t xml:space="preserve">All staff are expected to be clean and smart in appearance.  Footwear is as per uniform policy i.e. must be suitable for the area, be protective of the feet and in good condition.  Wedding rings and a single pair of stud type earrings are permitted.  Hair must be tied up if longer than collar length. </w:t>
      </w:r>
    </w:p>
    <w:p w14:paraId="2FBB149B" w14:textId="77777777" w:rsidR="00A91283" w:rsidRDefault="00A91283">
      <w:pPr>
        <w:rPr>
          <w:rFonts w:ascii="Tahoma" w:hAnsi="Tahoma"/>
          <w:sz w:val="24"/>
        </w:rPr>
      </w:pPr>
    </w:p>
    <w:p w14:paraId="371249D6" w14:textId="77777777" w:rsidR="00A91283" w:rsidRDefault="00A91283">
      <w:pPr>
        <w:rPr>
          <w:rFonts w:ascii="Tahoma" w:hAnsi="Tahoma"/>
          <w:sz w:val="24"/>
        </w:rPr>
      </w:pPr>
    </w:p>
    <w:p w14:paraId="53A7742D" w14:textId="77777777" w:rsidR="00833593" w:rsidRDefault="00833593">
      <w:pPr>
        <w:jc w:val="center"/>
        <w:rPr>
          <w:rFonts w:ascii="Calibri" w:hAnsi="Calibri"/>
          <w:b/>
          <w:bCs/>
          <w:color w:val="548DD4"/>
          <w:sz w:val="28"/>
          <w:szCs w:val="28"/>
          <w:u w:val="single"/>
        </w:rPr>
      </w:pPr>
    </w:p>
    <w:p w14:paraId="5A20CF98" w14:textId="77777777" w:rsidR="00A91283" w:rsidRPr="00810FE3" w:rsidRDefault="00A91283">
      <w:pPr>
        <w:jc w:val="center"/>
        <w:rPr>
          <w:rFonts w:ascii="Calibri" w:hAnsi="Calibri"/>
          <w:b/>
          <w:bCs/>
          <w:color w:val="548DD4"/>
          <w:sz w:val="28"/>
          <w:szCs w:val="28"/>
          <w:u w:val="single"/>
        </w:rPr>
      </w:pPr>
      <w:r w:rsidRPr="00810FE3">
        <w:rPr>
          <w:rFonts w:ascii="Calibri" w:hAnsi="Calibri"/>
          <w:b/>
          <w:bCs/>
          <w:color w:val="548DD4"/>
          <w:sz w:val="28"/>
          <w:szCs w:val="28"/>
          <w:u w:val="single"/>
        </w:rPr>
        <w:t>Sickness and Absence</w:t>
      </w:r>
    </w:p>
    <w:p w14:paraId="37C8CD9D" w14:textId="77777777" w:rsidR="00A91283" w:rsidRDefault="00A91283">
      <w:pPr>
        <w:jc w:val="center"/>
        <w:rPr>
          <w:rFonts w:ascii="Tahoma" w:hAnsi="Tahoma"/>
          <w:b/>
          <w:bCs/>
          <w:sz w:val="28"/>
          <w:szCs w:val="28"/>
          <w:u w:val="single"/>
        </w:rPr>
      </w:pPr>
    </w:p>
    <w:p w14:paraId="2D84E03F" w14:textId="77777777" w:rsidR="00A91283" w:rsidRDefault="00A91283">
      <w:pPr>
        <w:jc w:val="center"/>
        <w:rPr>
          <w:rFonts w:ascii="Tahoma" w:hAnsi="Tahoma"/>
          <w:sz w:val="24"/>
        </w:rPr>
      </w:pPr>
      <w:r>
        <w:rPr>
          <w:rFonts w:ascii="Tahoma" w:hAnsi="Tahoma"/>
          <w:b/>
          <w:sz w:val="24"/>
        </w:rPr>
        <w:t>If you are sick please can you cont</w:t>
      </w:r>
      <w:r w:rsidR="00055F85">
        <w:rPr>
          <w:rFonts w:ascii="Tahoma" w:hAnsi="Tahoma"/>
          <w:b/>
          <w:sz w:val="24"/>
        </w:rPr>
        <w:t xml:space="preserve">act the unit, as well as </w:t>
      </w:r>
      <w:r w:rsidR="00635C4C">
        <w:rPr>
          <w:rFonts w:ascii="Tahoma" w:hAnsi="Tahoma"/>
          <w:b/>
          <w:sz w:val="24"/>
        </w:rPr>
        <w:t>University</w:t>
      </w:r>
      <w:r>
        <w:rPr>
          <w:rFonts w:ascii="Tahoma" w:hAnsi="Tahoma"/>
          <w:b/>
          <w:sz w:val="24"/>
        </w:rPr>
        <w:t>, prior to</w:t>
      </w:r>
      <w:r>
        <w:rPr>
          <w:rFonts w:ascii="Tahoma" w:hAnsi="Tahoma"/>
          <w:sz w:val="24"/>
        </w:rPr>
        <w:t xml:space="preserve"> </w:t>
      </w:r>
      <w:r>
        <w:rPr>
          <w:rFonts w:ascii="Tahoma" w:hAnsi="Tahoma"/>
          <w:b/>
          <w:sz w:val="24"/>
        </w:rPr>
        <w:t>commencement of your designated shift</w:t>
      </w:r>
      <w:r>
        <w:rPr>
          <w:rFonts w:ascii="Tahoma" w:hAnsi="Tahoma"/>
          <w:sz w:val="24"/>
        </w:rPr>
        <w:t>.</w:t>
      </w:r>
    </w:p>
    <w:p w14:paraId="5D9B8D0D" w14:textId="77777777" w:rsidR="00A91283" w:rsidRDefault="00A91283">
      <w:pPr>
        <w:rPr>
          <w:rFonts w:ascii="Tahoma" w:hAnsi="Tahoma"/>
          <w:sz w:val="24"/>
        </w:rPr>
      </w:pPr>
      <w:r>
        <w:rPr>
          <w:rFonts w:ascii="Tahoma" w:hAnsi="Tahoma"/>
          <w:sz w:val="24"/>
        </w:rPr>
        <w:t xml:space="preserve">  </w:t>
      </w:r>
    </w:p>
    <w:p w14:paraId="337F2675" w14:textId="77777777" w:rsidR="00A91283" w:rsidRDefault="00A91283">
      <w:pPr>
        <w:rPr>
          <w:rFonts w:ascii="Tahoma" w:hAnsi="Tahoma"/>
          <w:sz w:val="24"/>
        </w:rPr>
      </w:pPr>
      <w:r>
        <w:rPr>
          <w:rFonts w:ascii="Tahoma" w:hAnsi="Tahoma"/>
          <w:sz w:val="24"/>
        </w:rPr>
        <w:t>It is important that you inform the unit of your intention to return.  The direct number is (01204) 390997. A record of your attendance and hours worked is recorded and returned to college every week.</w:t>
      </w:r>
    </w:p>
    <w:p w14:paraId="2FF31E36" w14:textId="77777777" w:rsidR="00A91283" w:rsidRDefault="00A91283">
      <w:pPr>
        <w:rPr>
          <w:rFonts w:ascii="Tahoma" w:hAnsi="Tahoma"/>
          <w:sz w:val="24"/>
        </w:rPr>
      </w:pPr>
    </w:p>
    <w:p w14:paraId="1CDAD0F1" w14:textId="77777777" w:rsidR="00A91283" w:rsidRPr="00810FE3" w:rsidRDefault="00A91283">
      <w:pPr>
        <w:rPr>
          <w:rFonts w:ascii="Tahoma" w:hAnsi="Tahoma"/>
          <w:color w:val="548DD4"/>
          <w:sz w:val="24"/>
        </w:rPr>
      </w:pPr>
    </w:p>
    <w:p w14:paraId="118E606E" w14:textId="77777777" w:rsidR="00A91283" w:rsidRPr="00810FE3" w:rsidRDefault="00A91283">
      <w:pPr>
        <w:jc w:val="center"/>
        <w:rPr>
          <w:rFonts w:ascii="Calibri" w:hAnsi="Calibri"/>
          <w:b/>
          <w:bCs/>
          <w:color w:val="548DD4"/>
          <w:sz w:val="28"/>
          <w:szCs w:val="28"/>
          <w:u w:val="single"/>
        </w:rPr>
      </w:pPr>
      <w:r w:rsidRPr="00810FE3">
        <w:rPr>
          <w:rFonts w:ascii="Calibri" w:hAnsi="Calibri"/>
          <w:b/>
          <w:bCs/>
          <w:color w:val="548DD4"/>
          <w:sz w:val="28"/>
          <w:szCs w:val="28"/>
          <w:u w:val="single"/>
        </w:rPr>
        <w:t>Mentors &amp; Assessors</w:t>
      </w:r>
    </w:p>
    <w:p w14:paraId="1E161C40" w14:textId="77777777" w:rsidR="00A91283" w:rsidRDefault="00A91283"/>
    <w:p w14:paraId="5146973E" w14:textId="77777777" w:rsidR="00A91283" w:rsidRDefault="00A91283">
      <w:pPr>
        <w:rPr>
          <w:rFonts w:ascii="Tahoma" w:hAnsi="Tahoma"/>
          <w:sz w:val="24"/>
        </w:rPr>
      </w:pPr>
      <w:r>
        <w:rPr>
          <w:rFonts w:ascii="Tahoma" w:hAnsi="Tahoma"/>
          <w:sz w:val="24"/>
        </w:rPr>
        <w:t>You will be assigned a mentor and associate mentor on commencement of your placement and we will try to maintain the same mentor throughout, however due to staff working regular night rotation and annual leav</w:t>
      </w:r>
      <w:r w:rsidR="002779A4">
        <w:rPr>
          <w:rFonts w:ascii="Tahoma" w:hAnsi="Tahoma"/>
          <w:sz w:val="24"/>
        </w:rPr>
        <w:t xml:space="preserve">e this is not always possible. Also you may be allocated to work with someone else even though your mentor is on the same shift to keep others mentor skills up. You mentor will still oversee your progress. </w:t>
      </w:r>
    </w:p>
    <w:p w14:paraId="1C25171E" w14:textId="77777777" w:rsidR="00A91283" w:rsidRDefault="00A91283">
      <w:pPr>
        <w:rPr>
          <w:rFonts w:ascii="Tahoma" w:hAnsi="Tahoma"/>
          <w:sz w:val="24"/>
        </w:rPr>
      </w:pPr>
    </w:p>
    <w:p w14:paraId="55F49B76" w14:textId="77777777" w:rsidR="00A91283" w:rsidRDefault="000B7730">
      <w:pPr>
        <w:rPr>
          <w:rFonts w:ascii="Tahoma" w:hAnsi="Tahoma"/>
          <w:sz w:val="24"/>
        </w:rPr>
      </w:pPr>
      <w:r>
        <w:rPr>
          <w:rFonts w:ascii="Tahoma" w:hAnsi="Tahoma"/>
          <w:sz w:val="24"/>
        </w:rPr>
        <w:t xml:space="preserve">On completion of your placement you will be asked to complete an </w:t>
      </w:r>
      <w:r w:rsidR="002779A4">
        <w:rPr>
          <w:rFonts w:ascii="Tahoma" w:hAnsi="Tahoma"/>
          <w:sz w:val="24"/>
        </w:rPr>
        <w:t xml:space="preserve">evaluation </w:t>
      </w:r>
      <w:r>
        <w:rPr>
          <w:rFonts w:ascii="Tahoma" w:hAnsi="Tahoma"/>
          <w:sz w:val="24"/>
        </w:rPr>
        <w:t xml:space="preserve">of your placement </w:t>
      </w:r>
      <w:r w:rsidR="006D6257">
        <w:rPr>
          <w:rFonts w:ascii="Tahoma" w:hAnsi="Tahoma"/>
          <w:sz w:val="24"/>
        </w:rPr>
        <w:t>and we receive feedback on this from the University. However if during your time here you have any ideas about how we can improve the student experience, comments would be gratefully received.</w:t>
      </w:r>
    </w:p>
    <w:p w14:paraId="23FCD53C" w14:textId="77777777" w:rsidR="0070394E" w:rsidRDefault="0070394E">
      <w:pPr>
        <w:rPr>
          <w:rFonts w:ascii="Tahoma" w:hAnsi="Tahoma"/>
          <w:sz w:val="24"/>
        </w:rPr>
      </w:pPr>
    </w:p>
    <w:p w14:paraId="358D30B2" w14:textId="77777777" w:rsidR="0070394E" w:rsidRDefault="0070394E">
      <w:pPr>
        <w:rPr>
          <w:rFonts w:ascii="Tahoma" w:hAnsi="Tahoma"/>
          <w:sz w:val="24"/>
        </w:rPr>
      </w:pPr>
      <w:r>
        <w:rPr>
          <w:rFonts w:ascii="Tahoma" w:hAnsi="Tahoma"/>
          <w:sz w:val="24"/>
        </w:rPr>
        <w:t xml:space="preserve">From September 2019 students will be allocated a Practice Assessor and supervisor instead of mentors if they have started on the new curriculum. </w:t>
      </w:r>
      <w:r w:rsidR="00792ABC">
        <w:rPr>
          <w:rFonts w:ascii="Tahoma" w:hAnsi="Tahoma"/>
          <w:sz w:val="24"/>
        </w:rPr>
        <w:t xml:space="preserve">You will be allocated to a team of nurses who will together support you through this placement. </w:t>
      </w:r>
    </w:p>
    <w:p w14:paraId="0491E499" w14:textId="77777777" w:rsidR="00A91283" w:rsidRDefault="00A91283">
      <w:pPr>
        <w:rPr>
          <w:rFonts w:ascii="Tahoma" w:hAnsi="Tahoma"/>
          <w:sz w:val="24"/>
        </w:rPr>
      </w:pPr>
    </w:p>
    <w:p w14:paraId="6BFB8371" w14:textId="77777777" w:rsidR="00A91283" w:rsidRDefault="00A91283">
      <w:pPr>
        <w:rPr>
          <w:rFonts w:ascii="Tahoma" w:hAnsi="Tahoma"/>
          <w:sz w:val="24"/>
        </w:rPr>
      </w:pPr>
    </w:p>
    <w:p w14:paraId="2AEE794B" w14:textId="77777777" w:rsidR="00A91283" w:rsidRPr="00810FE3" w:rsidRDefault="00A91283">
      <w:pPr>
        <w:jc w:val="center"/>
        <w:rPr>
          <w:rFonts w:ascii="Calibri" w:hAnsi="Calibri"/>
          <w:b/>
          <w:bCs/>
          <w:color w:val="548DD4"/>
          <w:sz w:val="28"/>
          <w:szCs w:val="28"/>
          <w:u w:val="single"/>
        </w:rPr>
      </w:pPr>
      <w:r w:rsidRPr="00810FE3">
        <w:rPr>
          <w:rFonts w:ascii="Calibri" w:hAnsi="Calibri"/>
          <w:b/>
          <w:bCs/>
          <w:color w:val="548DD4"/>
          <w:sz w:val="28"/>
          <w:szCs w:val="28"/>
          <w:u w:val="single"/>
        </w:rPr>
        <w:t>Learning Opportunities</w:t>
      </w:r>
    </w:p>
    <w:p w14:paraId="19AFF3D0" w14:textId="77777777" w:rsidR="00A91283" w:rsidRDefault="00A91283">
      <w:pPr>
        <w:jc w:val="center"/>
        <w:rPr>
          <w:rFonts w:ascii="Tahoma" w:hAnsi="Tahoma"/>
          <w:b/>
          <w:bCs/>
          <w:sz w:val="28"/>
          <w:szCs w:val="28"/>
          <w:u w:val="single"/>
        </w:rPr>
      </w:pPr>
    </w:p>
    <w:p w14:paraId="0E292392" w14:textId="77777777" w:rsidR="00A91283" w:rsidRDefault="00A91283">
      <w:pPr>
        <w:rPr>
          <w:rFonts w:ascii="Tahoma" w:hAnsi="Tahoma"/>
          <w:sz w:val="24"/>
        </w:rPr>
      </w:pPr>
      <w:r>
        <w:rPr>
          <w:rFonts w:ascii="Tahoma" w:hAnsi="Tahoma"/>
          <w:sz w:val="24"/>
        </w:rPr>
        <w:t xml:space="preserve">You will soon become aware of the </w:t>
      </w:r>
      <w:r w:rsidR="00270544">
        <w:rPr>
          <w:rFonts w:ascii="Tahoma" w:hAnsi="Tahoma"/>
          <w:sz w:val="24"/>
        </w:rPr>
        <w:t>numerous</w:t>
      </w:r>
      <w:r>
        <w:rPr>
          <w:rFonts w:ascii="Tahoma" w:hAnsi="Tahoma"/>
          <w:sz w:val="24"/>
        </w:rPr>
        <w:t xml:space="preserve"> learning opportunities available on the unit from developing basic nursing skills, how to care for critically ill patients at various stages of their illness to observing procedures.  We are keen that you take advantage of all aspects of learning, so if something is of interest to you </w:t>
      </w:r>
      <w:r w:rsidR="006D6257">
        <w:rPr>
          <w:rFonts w:ascii="Tahoma" w:hAnsi="Tahoma"/>
          <w:sz w:val="24"/>
        </w:rPr>
        <w:t>don’t be afraid to</w:t>
      </w:r>
      <w:r>
        <w:rPr>
          <w:rFonts w:ascii="Tahoma" w:hAnsi="Tahoma"/>
          <w:sz w:val="24"/>
        </w:rPr>
        <w:t xml:space="preserve"> ask the staff if you can participate or observe and we will do our best to involve you.  In addition there are a number of spoke placements that can be organised during your placement.</w:t>
      </w:r>
    </w:p>
    <w:p w14:paraId="5B464392" w14:textId="77777777" w:rsidR="00A91283" w:rsidRDefault="00A91283">
      <w:pPr>
        <w:rPr>
          <w:rFonts w:ascii="Tahoma" w:hAnsi="Tahoma"/>
          <w:sz w:val="24"/>
        </w:rPr>
      </w:pPr>
    </w:p>
    <w:p w14:paraId="319B2656" w14:textId="77777777" w:rsidR="009D42F8" w:rsidRDefault="00C343C0" w:rsidP="0070394E">
      <w:pPr>
        <w:pStyle w:val="BodyText2"/>
      </w:pPr>
      <w:r>
        <w:t xml:space="preserve">Intensive care is a dynamic and responsive speciality.  This is reflected in the constant upgrading of research and the preferred teaching medium is IT.  There are several terminals around the unit plus a practice based education team who can help you </w:t>
      </w:r>
      <w:r w:rsidR="00CD0AAC">
        <w:t>with specific</w:t>
      </w:r>
      <w:r>
        <w:t xml:space="preserve"> research and learning needs.</w:t>
      </w:r>
      <w:r w:rsidR="00A91283">
        <w:t xml:space="preserve">  </w:t>
      </w:r>
      <w:r w:rsidR="00CD0AAC">
        <w:t>During your placement you should also be given the opportunity to attend a Unit Development Session which will give insight into the latest innovations in practice.</w:t>
      </w:r>
    </w:p>
    <w:p w14:paraId="281A731B" w14:textId="77777777" w:rsidR="0070394E" w:rsidRPr="0070394E" w:rsidRDefault="0070394E" w:rsidP="0070394E">
      <w:pPr>
        <w:pStyle w:val="BodyText2"/>
      </w:pPr>
      <w:r>
        <w:t xml:space="preserve">We have also recently over the last 12 months introduced simulation into the education package we provide for our staff. We run regular simulation days and also impromptu in house simulation when the unit allows. If you are on shift when either are </w:t>
      </w:r>
      <w:r w:rsidR="00E34A7C">
        <w:t>happening,</w:t>
      </w:r>
      <w:r>
        <w:t xml:space="preserve"> you will be expected to attend. </w:t>
      </w:r>
    </w:p>
    <w:p w14:paraId="19BE9FB0" w14:textId="77777777" w:rsidR="009D42F8" w:rsidRDefault="009D42F8" w:rsidP="00635C4C">
      <w:pPr>
        <w:jc w:val="center"/>
        <w:rPr>
          <w:rFonts w:ascii="Calibri" w:hAnsi="Calibri"/>
          <w:b/>
          <w:bCs/>
          <w:color w:val="548DD4"/>
          <w:sz w:val="28"/>
          <w:szCs w:val="28"/>
          <w:u w:val="single"/>
        </w:rPr>
      </w:pPr>
    </w:p>
    <w:p w14:paraId="4100E45A" w14:textId="77777777" w:rsidR="00A91283" w:rsidRPr="00810FE3" w:rsidRDefault="00635C4C" w:rsidP="00635C4C">
      <w:pPr>
        <w:jc w:val="center"/>
        <w:rPr>
          <w:rFonts w:ascii="Calibri" w:hAnsi="Calibri"/>
          <w:b/>
          <w:bCs/>
          <w:color w:val="548DD4"/>
          <w:sz w:val="28"/>
          <w:szCs w:val="28"/>
          <w:u w:val="single"/>
        </w:rPr>
      </w:pPr>
      <w:r w:rsidRPr="00810FE3">
        <w:rPr>
          <w:rFonts w:ascii="Calibri" w:hAnsi="Calibri"/>
          <w:b/>
          <w:bCs/>
          <w:color w:val="548DD4"/>
          <w:sz w:val="28"/>
          <w:szCs w:val="28"/>
          <w:u w:val="single"/>
        </w:rPr>
        <w:t>Practice Educators</w:t>
      </w:r>
    </w:p>
    <w:p w14:paraId="5A451A20" w14:textId="77777777" w:rsidR="00A91283" w:rsidRDefault="00A91283">
      <w:pPr>
        <w:rPr>
          <w:rFonts w:ascii="Tahoma" w:hAnsi="Tahoma"/>
          <w:b/>
          <w:bCs/>
          <w:sz w:val="24"/>
          <w:u w:val="single"/>
        </w:rPr>
      </w:pPr>
    </w:p>
    <w:p w14:paraId="280817C4" w14:textId="77777777" w:rsidR="00A91283" w:rsidRPr="007004EE" w:rsidRDefault="00D16A61">
      <w:pPr>
        <w:pStyle w:val="BodyText2"/>
      </w:pPr>
      <w:r>
        <w:t xml:space="preserve"> </w:t>
      </w:r>
      <w:r w:rsidR="00A91283">
        <w:t xml:space="preserve"> </w:t>
      </w:r>
      <w:r w:rsidR="006D1638" w:rsidRPr="00EA32AD">
        <w:rPr>
          <w:b/>
        </w:rPr>
        <w:t>Gail Hull</w:t>
      </w:r>
      <w:r w:rsidR="00833593">
        <w:t xml:space="preserve">, </w:t>
      </w:r>
      <w:r w:rsidR="00055F85" w:rsidRPr="00922C36">
        <w:rPr>
          <w:b/>
        </w:rPr>
        <w:t>Kirsty F</w:t>
      </w:r>
      <w:r w:rsidR="00055F85" w:rsidRPr="00EA32AD">
        <w:rPr>
          <w:b/>
        </w:rPr>
        <w:t>earnley</w:t>
      </w:r>
      <w:r>
        <w:t xml:space="preserve"> </w:t>
      </w:r>
      <w:r w:rsidR="00833593">
        <w:t xml:space="preserve">and </w:t>
      </w:r>
      <w:r w:rsidR="00833593" w:rsidRPr="00833593">
        <w:rPr>
          <w:b/>
        </w:rPr>
        <w:t>Emma Parker Bell</w:t>
      </w:r>
      <w:r w:rsidR="00833593">
        <w:t xml:space="preserve"> </w:t>
      </w:r>
      <w:r w:rsidR="00A91283">
        <w:t xml:space="preserve">are the Practice Educators on </w:t>
      </w:r>
      <w:r w:rsidR="00833593">
        <w:t xml:space="preserve">Critical Care </w:t>
      </w:r>
      <w:r w:rsidR="00A91283">
        <w:t xml:space="preserve">and are jointly responsible for co-ordinating staff training and development including students and they will be happy to help in any way they can. </w:t>
      </w:r>
      <w:r w:rsidR="007004EE" w:rsidRPr="007004EE">
        <w:rPr>
          <w:b/>
        </w:rPr>
        <w:t>Gabrielle Cafferty</w:t>
      </w:r>
      <w:r w:rsidR="007004EE">
        <w:t xml:space="preserve"> and </w:t>
      </w:r>
      <w:r w:rsidR="007004EE" w:rsidRPr="007004EE">
        <w:rPr>
          <w:b/>
        </w:rPr>
        <w:t>Adam Traynor</w:t>
      </w:r>
      <w:r w:rsidR="007004EE">
        <w:rPr>
          <w:b/>
        </w:rPr>
        <w:t xml:space="preserve"> </w:t>
      </w:r>
      <w:r w:rsidR="007004EE" w:rsidRPr="007004EE">
        <w:t xml:space="preserve">are the unit link nurses for students. </w:t>
      </w:r>
    </w:p>
    <w:p w14:paraId="59848162" w14:textId="77777777" w:rsidR="00922C36" w:rsidRPr="00810FE3" w:rsidRDefault="00922C36">
      <w:pPr>
        <w:pStyle w:val="BodyText2"/>
        <w:rPr>
          <w:rFonts w:ascii="Calibri" w:hAnsi="Calibri"/>
        </w:rPr>
      </w:pPr>
    </w:p>
    <w:p w14:paraId="4B647BDF" w14:textId="77777777" w:rsidR="00A91283" w:rsidRPr="00810FE3" w:rsidRDefault="00A91283">
      <w:pPr>
        <w:jc w:val="center"/>
        <w:rPr>
          <w:rFonts w:ascii="Calibri" w:hAnsi="Calibri"/>
          <w:b/>
          <w:bCs/>
          <w:color w:val="548DD4"/>
          <w:sz w:val="28"/>
          <w:szCs w:val="28"/>
          <w:u w:val="single"/>
        </w:rPr>
      </w:pPr>
      <w:r w:rsidRPr="00810FE3">
        <w:rPr>
          <w:rFonts w:ascii="Calibri" w:hAnsi="Calibri"/>
          <w:b/>
          <w:bCs/>
          <w:color w:val="548DD4"/>
          <w:sz w:val="28"/>
          <w:szCs w:val="28"/>
          <w:u w:val="single"/>
        </w:rPr>
        <w:t>Student Noticeboard</w:t>
      </w:r>
    </w:p>
    <w:p w14:paraId="68F0E9BC" w14:textId="77777777" w:rsidR="00A91283" w:rsidRDefault="00A91283">
      <w:pPr>
        <w:jc w:val="center"/>
        <w:rPr>
          <w:rFonts w:ascii="Tahoma" w:hAnsi="Tahoma"/>
          <w:b/>
          <w:bCs/>
          <w:sz w:val="28"/>
          <w:szCs w:val="28"/>
          <w:u w:val="single"/>
        </w:rPr>
      </w:pPr>
    </w:p>
    <w:p w14:paraId="7D43B553" w14:textId="77777777" w:rsidR="00A91283" w:rsidRDefault="00A91283">
      <w:pPr>
        <w:pStyle w:val="BodyText2"/>
      </w:pPr>
      <w:r>
        <w:t xml:space="preserve">Here you will find current correspondence from the University, copies of the welcome booklet and evaluation forms.  </w:t>
      </w:r>
    </w:p>
    <w:p w14:paraId="29901DCD" w14:textId="77777777" w:rsidR="00A91283" w:rsidRDefault="0070394E">
      <w:pPr>
        <w:rPr>
          <w:rFonts w:ascii="Tahoma" w:hAnsi="Tahoma"/>
          <w:sz w:val="24"/>
        </w:rPr>
      </w:pPr>
      <w:r>
        <w:rPr>
          <w:rFonts w:ascii="Tahoma" w:hAnsi="Tahoma"/>
          <w:sz w:val="24"/>
        </w:rPr>
        <w:t>We also have a new Topic of the Month bo</w:t>
      </w:r>
      <w:r w:rsidR="00833593">
        <w:rPr>
          <w:rFonts w:ascii="Tahoma" w:hAnsi="Tahoma"/>
          <w:sz w:val="24"/>
        </w:rPr>
        <w:t>ard which is situated outside Sideroom 1 Area 1</w:t>
      </w:r>
      <w:r>
        <w:rPr>
          <w:rFonts w:ascii="Tahoma" w:hAnsi="Tahoma"/>
          <w:sz w:val="24"/>
        </w:rPr>
        <w:t xml:space="preserve">. If you are a student on a placement with us surpassing 10 weeks we will expect you to pick a topic and present this on the board the following month. The Practice Educators are available to help you with this and you will be given time to complete this. </w:t>
      </w:r>
    </w:p>
    <w:p w14:paraId="18D403A3" w14:textId="77777777" w:rsidR="0070394E" w:rsidRDefault="0070394E">
      <w:pPr>
        <w:rPr>
          <w:rFonts w:ascii="Tahoma" w:hAnsi="Tahoma"/>
          <w:sz w:val="24"/>
        </w:rPr>
      </w:pPr>
    </w:p>
    <w:p w14:paraId="189C469B" w14:textId="77777777" w:rsidR="00A91283" w:rsidRPr="00810FE3" w:rsidRDefault="00A91283">
      <w:pPr>
        <w:jc w:val="center"/>
        <w:rPr>
          <w:rFonts w:ascii="Tahoma" w:hAnsi="Tahoma"/>
          <w:b/>
          <w:color w:val="E36C0A"/>
          <w:sz w:val="24"/>
        </w:rPr>
      </w:pPr>
      <w:r w:rsidRPr="00810FE3">
        <w:rPr>
          <w:rFonts w:ascii="Tahoma" w:hAnsi="Tahoma"/>
          <w:b/>
          <w:color w:val="E36C0A"/>
          <w:sz w:val="24"/>
        </w:rPr>
        <w:t>Please familiarise yourself with the board.</w:t>
      </w:r>
    </w:p>
    <w:p w14:paraId="3E4D593D" w14:textId="77777777" w:rsidR="00D84793" w:rsidRDefault="00D84793" w:rsidP="00833593">
      <w:pPr>
        <w:rPr>
          <w:rFonts w:ascii="Tahoma" w:hAnsi="Tahoma"/>
          <w:b/>
          <w:sz w:val="24"/>
        </w:rPr>
      </w:pPr>
    </w:p>
    <w:p w14:paraId="38654417" w14:textId="77777777" w:rsidR="00EA32AD" w:rsidRDefault="00EA32AD" w:rsidP="0070394E">
      <w:pPr>
        <w:rPr>
          <w:rFonts w:ascii="Tahoma" w:hAnsi="Tahoma"/>
          <w:b/>
          <w:bCs/>
          <w:sz w:val="28"/>
          <w:szCs w:val="28"/>
          <w:u w:val="single"/>
        </w:rPr>
      </w:pPr>
    </w:p>
    <w:p w14:paraId="1FF1F269" w14:textId="77777777" w:rsidR="00D84793" w:rsidRPr="00810FE3" w:rsidRDefault="00D84793">
      <w:pPr>
        <w:jc w:val="center"/>
        <w:rPr>
          <w:rFonts w:ascii="Calibri" w:hAnsi="Calibri"/>
          <w:b/>
          <w:bCs/>
          <w:color w:val="548DD4"/>
          <w:sz w:val="28"/>
          <w:szCs w:val="28"/>
          <w:u w:val="single"/>
        </w:rPr>
      </w:pPr>
      <w:r w:rsidRPr="00810FE3">
        <w:rPr>
          <w:rFonts w:ascii="Calibri" w:hAnsi="Calibri"/>
          <w:b/>
          <w:bCs/>
          <w:color w:val="548DD4"/>
          <w:sz w:val="28"/>
          <w:szCs w:val="28"/>
          <w:u w:val="single"/>
        </w:rPr>
        <w:t>Staff Photographs</w:t>
      </w:r>
    </w:p>
    <w:p w14:paraId="1FED67A2" w14:textId="77777777" w:rsidR="00D84793" w:rsidRDefault="00D84793">
      <w:pPr>
        <w:rPr>
          <w:rFonts w:ascii="Tahoma" w:hAnsi="Tahoma"/>
          <w:sz w:val="24"/>
        </w:rPr>
      </w:pPr>
    </w:p>
    <w:p w14:paraId="71AD823F" w14:textId="77777777" w:rsidR="00A91283" w:rsidRDefault="00D84793">
      <w:pPr>
        <w:rPr>
          <w:rFonts w:ascii="Tahoma" w:hAnsi="Tahoma"/>
          <w:sz w:val="24"/>
        </w:rPr>
      </w:pPr>
      <w:r>
        <w:rPr>
          <w:rFonts w:ascii="Tahoma" w:hAnsi="Tahoma"/>
          <w:sz w:val="24"/>
        </w:rPr>
        <w:t>Just Inside the main entrance to</w:t>
      </w:r>
      <w:r w:rsidR="00833593" w:rsidRPr="00833593">
        <w:rPr>
          <w:rFonts w:ascii="Tahoma" w:hAnsi="Tahoma"/>
          <w:sz w:val="24"/>
        </w:rPr>
        <w:t xml:space="preserve"> </w:t>
      </w:r>
      <w:r w:rsidR="00833593">
        <w:rPr>
          <w:rFonts w:ascii="Tahoma" w:hAnsi="Tahoma"/>
          <w:sz w:val="24"/>
        </w:rPr>
        <w:t>Critical Care</w:t>
      </w:r>
      <w:r>
        <w:rPr>
          <w:rFonts w:ascii="Tahoma" w:hAnsi="Tahoma"/>
          <w:sz w:val="24"/>
        </w:rPr>
        <w:t xml:space="preserve">, there is a Gallery of staff photographs with the names and designation of all members of the </w:t>
      </w:r>
      <w:r w:rsidR="00833593">
        <w:rPr>
          <w:rFonts w:ascii="Tahoma" w:hAnsi="Tahoma"/>
          <w:sz w:val="24"/>
        </w:rPr>
        <w:t xml:space="preserve">Critical Care </w:t>
      </w:r>
      <w:r>
        <w:rPr>
          <w:rFonts w:ascii="Tahoma" w:hAnsi="Tahoma"/>
          <w:sz w:val="24"/>
        </w:rPr>
        <w:t>team.  This might assist you in identifying some of the staff who work on the unit.</w:t>
      </w:r>
    </w:p>
    <w:p w14:paraId="286AA745" w14:textId="77777777" w:rsidR="00A91283" w:rsidRPr="00810FE3" w:rsidRDefault="00A91283">
      <w:pPr>
        <w:rPr>
          <w:rFonts w:ascii="Tahoma" w:hAnsi="Tahoma"/>
          <w:color w:val="548DD4"/>
          <w:sz w:val="24"/>
        </w:rPr>
      </w:pPr>
    </w:p>
    <w:p w14:paraId="1E9FC9A0" w14:textId="77777777" w:rsidR="00A91283" w:rsidRPr="00810FE3" w:rsidRDefault="00A91283">
      <w:pPr>
        <w:jc w:val="center"/>
        <w:rPr>
          <w:rFonts w:ascii="Calibri" w:hAnsi="Calibri"/>
          <w:b/>
          <w:bCs/>
          <w:color w:val="548DD4"/>
          <w:sz w:val="28"/>
          <w:szCs w:val="28"/>
          <w:u w:val="single"/>
        </w:rPr>
      </w:pPr>
      <w:r w:rsidRPr="00810FE3">
        <w:rPr>
          <w:rFonts w:ascii="Calibri" w:hAnsi="Calibri"/>
          <w:b/>
          <w:bCs/>
          <w:color w:val="548DD4"/>
          <w:sz w:val="28"/>
          <w:szCs w:val="28"/>
          <w:u w:val="single"/>
        </w:rPr>
        <w:t>Educational Audit</w:t>
      </w:r>
    </w:p>
    <w:p w14:paraId="7306C481" w14:textId="77777777" w:rsidR="00A91283" w:rsidRDefault="00A91283">
      <w:pPr>
        <w:jc w:val="center"/>
        <w:rPr>
          <w:rFonts w:ascii="Tahoma" w:hAnsi="Tahoma"/>
          <w:b/>
          <w:bCs/>
          <w:sz w:val="28"/>
          <w:szCs w:val="28"/>
          <w:u w:val="single"/>
        </w:rPr>
      </w:pPr>
    </w:p>
    <w:p w14:paraId="65AD90B5" w14:textId="77777777" w:rsidR="00A91283" w:rsidRDefault="00A91283">
      <w:pPr>
        <w:pStyle w:val="BodyText2"/>
      </w:pPr>
      <w:r>
        <w:t>The Quality Manual can be located in the training room.  Contained in the Quality Manual are the recent educational audits and other information relating to</w:t>
      </w:r>
      <w:r w:rsidR="00833593" w:rsidRPr="00833593">
        <w:t xml:space="preserve"> </w:t>
      </w:r>
      <w:r w:rsidR="00833593">
        <w:t>Critical Care</w:t>
      </w:r>
      <w:r>
        <w:t xml:space="preserve">. </w:t>
      </w:r>
    </w:p>
    <w:p w14:paraId="4E9555BB" w14:textId="77777777" w:rsidR="00A91283" w:rsidRDefault="00A91283">
      <w:pPr>
        <w:rPr>
          <w:rFonts w:ascii="Tahoma" w:hAnsi="Tahoma"/>
          <w:sz w:val="24"/>
        </w:rPr>
      </w:pPr>
    </w:p>
    <w:p w14:paraId="5206C8F0" w14:textId="77777777" w:rsidR="0070394E" w:rsidRPr="001D3687" w:rsidRDefault="00A91283" w:rsidP="001D3687">
      <w:pPr>
        <w:rPr>
          <w:rFonts w:ascii="Tahoma" w:hAnsi="Tahoma"/>
          <w:sz w:val="24"/>
        </w:rPr>
      </w:pPr>
      <w:r>
        <w:rPr>
          <w:rFonts w:ascii="Tahoma" w:hAnsi="Tahoma"/>
          <w:sz w:val="24"/>
        </w:rPr>
        <w:t>To help maintain the quality of the placement you will be asked to complete an evaluation form.  It is optional and can be anonymous however we value your comments good and bad so long as you can be constructive.  Any comments will help to guide future changes and improvements.</w:t>
      </w:r>
    </w:p>
    <w:p w14:paraId="69578F81" w14:textId="77777777" w:rsidR="0070394E" w:rsidRDefault="0070394E" w:rsidP="00922C36">
      <w:pPr>
        <w:jc w:val="center"/>
        <w:rPr>
          <w:rFonts w:ascii="Calibri" w:hAnsi="Calibri"/>
          <w:b/>
          <w:bCs/>
          <w:color w:val="548DD4"/>
          <w:sz w:val="28"/>
          <w:szCs w:val="28"/>
          <w:u w:val="single"/>
        </w:rPr>
      </w:pPr>
    </w:p>
    <w:p w14:paraId="5F292C6A" w14:textId="77777777" w:rsidR="00833593" w:rsidRDefault="00833593" w:rsidP="00922C36">
      <w:pPr>
        <w:jc w:val="center"/>
        <w:rPr>
          <w:rFonts w:ascii="Calibri" w:hAnsi="Calibri"/>
          <w:b/>
          <w:bCs/>
          <w:color w:val="548DD4"/>
          <w:sz w:val="28"/>
          <w:szCs w:val="28"/>
          <w:u w:val="single"/>
        </w:rPr>
      </w:pPr>
    </w:p>
    <w:p w14:paraId="4999D592" w14:textId="77777777" w:rsidR="00833593" w:rsidRDefault="00833593" w:rsidP="00922C36">
      <w:pPr>
        <w:jc w:val="center"/>
        <w:rPr>
          <w:rFonts w:ascii="Calibri" w:hAnsi="Calibri"/>
          <w:b/>
          <w:bCs/>
          <w:color w:val="548DD4"/>
          <w:sz w:val="28"/>
          <w:szCs w:val="28"/>
          <w:u w:val="single"/>
        </w:rPr>
      </w:pPr>
    </w:p>
    <w:p w14:paraId="2DA30D91" w14:textId="77777777" w:rsidR="00833593" w:rsidRDefault="00833593" w:rsidP="00922C36">
      <w:pPr>
        <w:jc w:val="center"/>
        <w:rPr>
          <w:rFonts w:ascii="Calibri" w:hAnsi="Calibri"/>
          <w:b/>
          <w:bCs/>
          <w:color w:val="548DD4"/>
          <w:sz w:val="28"/>
          <w:szCs w:val="28"/>
          <w:u w:val="single"/>
        </w:rPr>
      </w:pPr>
    </w:p>
    <w:p w14:paraId="634C511C" w14:textId="77777777" w:rsidR="00922C36" w:rsidRPr="00810FE3" w:rsidRDefault="00635C4C" w:rsidP="00922C36">
      <w:pPr>
        <w:jc w:val="center"/>
        <w:rPr>
          <w:rFonts w:ascii="Calibri" w:hAnsi="Calibri"/>
          <w:b/>
          <w:bCs/>
          <w:color w:val="548DD4"/>
          <w:sz w:val="28"/>
          <w:szCs w:val="28"/>
          <w:u w:val="single"/>
        </w:rPr>
      </w:pPr>
      <w:r w:rsidRPr="00810FE3">
        <w:rPr>
          <w:rFonts w:ascii="Calibri" w:hAnsi="Calibri"/>
          <w:b/>
          <w:bCs/>
          <w:color w:val="548DD4"/>
          <w:sz w:val="28"/>
          <w:szCs w:val="28"/>
          <w:u w:val="single"/>
        </w:rPr>
        <w:t xml:space="preserve">The Nursing Staff: </w:t>
      </w:r>
    </w:p>
    <w:p w14:paraId="01D08C6C" w14:textId="77777777" w:rsidR="00922C36" w:rsidRPr="00810FE3" w:rsidRDefault="00635C4C" w:rsidP="00635C4C">
      <w:pPr>
        <w:jc w:val="center"/>
        <w:rPr>
          <w:rFonts w:ascii="Calibri" w:hAnsi="Calibri"/>
          <w:b/>
          <w:bCs/>
          <w:color w:val="548DD4"/>
          <w:sz w:val="28"/>
          <w:szCs w:val="28"/>
          <w:u w:val="single"/>
        </w:rPr>
      </w:pPr>
      <w:r w:rsidRPr="00810FE3">
        <w:rPr>
          <w:rFonts w:ascii="Calibri" w:hAnsi="Calibri"/>
          <w:b/>
          <w:bCs/>
          <w:color w:val="548DD4"/>
          <w:sz w:val="28"/>
          <w:szCs w:val="28"/>
          <w:u w:val="single"/>
        </w:rPr>
        <w:t>Qualified &amp; Unqualified</w:t>
      </w:r>
      <w:r w:rsidR="00922C36" w:rsidRPr="00810FE3">
        <w:rPr>
          <w:rFonts w:ascii="Calibri" w:hAnsi="Calibri"/>
          <w:b/>
          <w:bCs/>
          <w:color w:val="548DD4"/>
          <w:sz w:val="28"/>
          <w:szCs w:val="28"/>
          <w:u w:val="single"/>
        </w:rPr>
        <w:t xml:space="preserve"> </w:t>
      </w:r>
    </w:p>
    <w:p w14:paraId="38A7B844" w14:textId="77777777" w:rsidR="00922C36" w:rsidRPr="00922C36" w:rsidRDefault="00922C36" w:rsidP="00922C36">
      <w:pPr>
        <w:jc w:val="center"/>
        <w:rPr>
          <w:rFonts w:ascii="Tahoma" w:hAnsi="Tahoma"/>
          <w:b/>
          <w:bCs/>
          <w:sz w:val="28"/>
          <w:szCs w:val="28"/>
          <w:u w:val="single"/>
        </w:rPr>
      </w:pPr>
    </w:p>
    <w:p w14:paraId="1554E8EB" w14:textId="77777777" w:rsidR="00922C36" w:rsidRPr="00922C36" w:rsidRDefault="00833593" w:rsidP="00922C36">
      <w:pPr>
        <w:jc w:val="left"/>
        <w:rPr>
          <w:rFonts w:ascii="Tahoma" w:hAnsi="Tahoma"/>
          <w:bCs/>
          <w:sz w:val="24"/>
          <w:szCs w:val="24"/>
        </w:rPr>
      </w:pPr>
      <w:r>
        <w:rPr>
          <w:rFonts w:ascii="Tahoma" w:hAnsi="Tahoma"/>
          <w:bCs/>
          <w:sz w:val="24"/>
          <w:szCs w:val="24"/>
        </w:rPr>
        <w:t>We have four</w:t>
      </w:r>
      <w:r w:rsidR="00922C36" w:rsidRPr="00922C36">
        <w:rPr>
          <w:rFonts w:ascii="Tahoma" w:hAnsi="Tahoma"/>
          <w:bCs/>
          <w:sz w:val="24"/>
          <w:szCs w:val="24"/>
        </w:rPr>
        <w:t xml:space="preserve"> Band 7 Ward Managers who are responsible for providing professional leadership and managerial responsibility for all the clinical staff within ICU.  These are</w:t>
      </w:r>
      <w:r w:rsidR="00922C36" w:rsidRPr="00922C36">
        <w:rPr>
          <w:rFonts w:ascii="Tahoma" w:hAnsi="Tahoma"/>
          <w:b/>
          <w:bCs/>
          <w:sz w:val="24"/>
          <w:szCs w:val="24"/>
        </w:rPr>
        <w:t xml:space="preserve">: </w:t>
      </w:r>
      <w:r w:rsidR="00922C36">
        <w:rPr>
          <w:rFonts w:ascii="Tahoma" w:hAnsi="Tahoma"/>
          <w:b/>
          <w:bCs/>
          <w:sz w:val="24"/>
          <w:szCs w:val="24"/>
        </w:rPr>
        <w:t xml:space="preserve">Sister </w:t>
      </w:r>
      <w:r>
        <w:rPr>
          <w:rFonts w:ascii="Tahoma" w:hAnsi="Tahoma"/>
          <w:b/>
          <w:bCs/>
          <w:sz w:val="24"/>
          <w:szCs w:val="24"/>
        </w:rPr>
        <w:t>Nicola Baxter</w:t>
      </w:r>
      <w:r>
        <w:rPr>
          <w:rFonts w:ascii="Tahoma" w:hAnsi="Tahoma"/>
          <w:bCs/>
          <w:sz w:val="24"/>
          <w:szCs w:val="24"/>
        </w:rPr>
        <w:t xml:space="preserve">, </w:t>
      </w:r>
      <w:r w:rsidR="00922C36" w:rsidRPr="00922C36">
        <w:rPr>
          <w:rFonts w:ascii="Tahoma" w:hAnsi="Tahoma"/>
          <w:b/>
          <w:bCs/>
          <w:sz w:val="24"/>
          <w:szCs w:val="24"/>
        </w:rPr>
        <w:t>Sister</w:t>
      </w:r>
      <w:r w:rsidR="00922C36">
        <w:rPr>
          <w:rFonts w:ascii="Tahoma" w:hAnsi="Tahoma"/>
          <w:bCs/>
          <w:sz w:val="24"/>
          <w:szCs w:val="24"/>
        </w:rPr>
        <w:t xml:space="preserve"> </w:t>
      </w:r>
      <w:r w:rsidR="00922C36" w:rsidRPr="00922C36">
        <w:rPr>
          <w:rFonts w:ascii="Tahoma" w:hAnsi="Tahoma"/>
          <w:b/>
          <w:bCs/>
          <w:sz w:val="24"/>
          <w:szCs w:val="24"/>
        </w:rPr>
        <w:t>Sue Williamson</w:t>
      </w:r>
      <w:r>
        <w:rPr>
          <w:rFonts w:ascii="Tahoma" w:hAnsi="Tahoma"/>
          <w:b/>
          <w:bCs/>
          <w:sz w:val="24"/>
          <w:szCs w:val="24"/>
        </w:rPr>
        <w:t>, Sister Kathryn Williams &amp; Sister Katie Dodrill</w:t>
      </w:r>
      <w:r w:rsidR="00922C36" w:rsidRPr="00922C36">
        <w:rPr>
          <w:rFonts w:ascii="Tahoma" w:hAnsi="Tahoma"/>
          <w:bCs/>
          <w:sz w:val="24"/>
          <w:szCs w:val="24"/>
        </w:rPr>
        <w:t>.  They work both clinical shifts and managerial days.</w:t>
      </w:r>
    </w:p>
    <w:p w14:paraId="75782C2D" w14:textId="77777777" w:rsidR="00922C36" w:rsidRPr="00922C36" w:rsidRDefault="00922C36" w:rsidP="00922C36">
      <w:pPr>
        <w:jc w:val="center"/>
        <w:rPr>
          <w:rFonts w:ascii="Tahoma" w:hAnsi="Tahoma"/>
          <w:b/>
          <w:bCs/>
          <w:sz w:val="28"/>
          <w:szCs w:val="28"/>
          <w:u w:val="single"/>
        </w:rPr>
      </w:pPr>
    </w:p>
    <w:p w14:paraId="1E43AC04" w14:textId="77777777" w:rsidR="00922C36" w:rsidRPr="00922C36" w:rsidRDefault="00922C36" w:rsidP="00922C36">
      <w:pPr>
        <w:jc w:val="center"/>
        <w:rPr>
          <w:rFonts w:ascii="Tahoma" w:hAnsi="Tahoma"/>
          <w:bCs/>
          <w:sz w:val="24"/>
          <w:szCs w:val="24"/>
        </w:rPr>
      </w:pPr>
      <w:r w:rsidRPr="00922C36">
        <w:rPr>
          <w:rFonts w:ascii="Tahoma" w:hAnsi="Tahoma"/>
          <w:bCs/>
          <w:sz w:val="24"/>
          <w:szCs w:val="24"/>
        </w:rPr>
        <w:t>There are several Band 6 Deputy Ward Managers and number of Band 5 Staff Nurses.  This large number of staff gives us an advantage of having a large learning resource for you to benefit from due to the vast range of experience and skills we provide.  Each member of staff has an area of interest or responsibility such as teaching, skills training, clinical or practice development.</w:t>
      </w:r>
    </w:p>
    <w:p w14:paraId="252ADE10" w14:textId="77777777" w:rsidR="00922C36" w:rsidRPr="00922C36" w:rsidRDefault="00922C36" w:rsidP="00922C36">
      <w:pPr>
        <w:jc w:val="center"/>
        <w:rPr>
          <w:rFonts w:ascii="Tahoma" w:hAnsi="Tahoma"/>
          <w:bCs/>
          <w:sz w:val="24"/>
          <w:szCs w:val="24"/>
        </w:rPr>
      </w:pPr>
    </w:p>
    <w:p w14:paraId="7895BFA9" w14:textId="77777777" w:rsidR="00922C36" w:rsidRPr="00922C36" w:rsidRDefault="00833593" w:rsidP="00922C36">
      <w:pPr>
        <w:jc w:val="center"/>
        <w:rPr>
          <w:rFonts w:ascii="Tahoma" w:hAnsi="Tahoma"/>
          <w:bCs/>
          <w:sz w:val="24"/>
          <w:szCs w:val="24"/>
        </w:rPr>
      </w:pPr>
      <w:r>
        <w:rPr>
          <w:rFonts w:ascii="Tahoma" w:hAnsi="Tahoma"/>
          <w:bCs/>
          <w:sz w:val="24"/>
          <w:szCs w:val="24"/>
        </w:rPr>
        <w:t>We have three</w:t>
      </w:r>
      <w:r w:rsidR="00922C36" w:rsidRPr="00922C36">
        <w:rPr>
          <w:rFonts w:ascii="Tahoma" w:hAnsi="Tahoma"/>
          <w:bCs/>
          <w:sz w:val="24"/>
          <w:szCs w:val="24"/>
        </w:rPr>
        <w:t xml:space="preserve"> Practice Educators</w:t>
      </w:r>
      <w:r w:rsidR="00922C36">
        <w:rPr>
          <w:rFonts w:ascii="Tahoma" w:hAnsi="Tahoma"/>
          <w:bCs/>
          <w:sz w:val="24"/>
          <w:szCs w:val="24"/>
        </w:rPr>
        <w:t xml:space="preserve"> </w:t>
      </w:r>
      <w:r w:rsidR="00922C36" w:rsidRPr="00922C36">
        <w:rPr>
          <w:rFonts w:ascii="Tahoma" w:hAnsi="Tahoma"/>
          <w:b/>
          <w:bCs/>
          <w:sz w:val="24"/>
          <w:szCs w:val="24"/>
        </w:rPr>
        <w:t>Sister Gail Hull</w:t>
      </w:r>
      <w:r>
        <w:rPr>
          <w:rFonts w:ascii="Tahoma" w:hAnsi="Tahoma"/>
          <w:bCs/>
          <w:sz w:val="24"/>
          <w:szCs w:val="24"/>
        </w:rPr>
        <w:t xml:space="preserve">, </w:t>
      </w:r>
      <w:r w:rsidR="00922C36" w:rsidRPr="00922C36">
        <w:rPr>
          <w:rFonts w:ascii="Tahoma" w:hAnsi="Tahoma"/>
          <w:bCs/>
          <w:sz w:val="24"/>
          <w:szCs w:val="24"/>
        </w:rPr>
        <w:t xml:space="preserve"> </w:t>
      </w:r>
      <w:r w:rsidR="00922C36" w:rsidRPr="00922C36">
        <w:rPr>
          <w:rFonts w:ascii="Tahoma" w:hAnsi="Tahoma"/>
          <w:b/>
          <w:bCs/>
          <w:sz w:val="24"/>
          <w:szCs w:val="24"/>
        </w:rPr>
        <w:t>Sister Kirsty Fearnley</w:t>
      </w:r>
      <w:r w:rsidR="001D3687">
        <w:rPr>
          <w:rFonts w:ascii="Tahoma" w:hAnsi="Tahoma"/>
          <w:bCs/>
          <w:sz w:val="24"/>
          <w:szCs w:val="24"/>
        </w:rPr>
        <w:t xml:space="preserve"> </w:t>
      </w:r>
      <w:r>
        <w:rPr>
          <w:rFonts w:ascii="Tahoma" w:hAnsi="Tahoma"/>
          <w:bCs/>
          <w:sz w:val="24"/>
          <w:szCs w:val="24"/>
        </w:rPr>
        <w:t xml:space="preserve">and </w:t>
      </w:r>
      <w:r w:rsidR="00922C36">
        <w:rPr>
          <w:rFonts w:ascii="Tahoma" w:hAnsi="Tahoma"/>
          <w:b/>
          <w:bCs/>
          <w:sz w:val="24"/>
          <w:szCs w:val="24"/>
        </w:rPr>
        <w:t xml:space="preserve">Sister </w:t>
      </w:r>
      <w:r w:rsidR="00922C36" w:rsidRPr="00922C36">
        <w:rPr>
          <w:rFonts w:ascii="Tahoma" w:hAnsi="Tahoma"/>
          <w:b/>
          <w:bCs/>
          <w:sz w:val="24"/>
          <w:szCs w:val="24"/>
        </w:rPr>
        <w:t>Emma Parker-Bell</w:t>
      </w:r>
      <w:r w:rsidR="00922C36" w:rsidRPr="00922C36">
        <w:rPr>
          <w:rFonts w:ascii="Tahoma" w:hAnsi="Tahoma"/>
          <w:bCs/>
          <w:sz w:val="24"/>
          <w:szCs w:val="24"/>
        </w:rPr>
        <w:t xml:space="preserve">. Gail and Kirsty have a dual role which consists of Practice Educator and Deputy Ward Manager. They work part on the unit and part in the office. </w:t>
      </w:r>
    </w:p>
    <w:p w14:paraId="23E6AAE9" w14:textId="77777777" w:rsidR="00922C36" w:rsidRPr="00922C36" w:rsidRDefault="00922C36" w:rsidP="00922C36">
      <w:pPr>
        <w:rPr>
          <w:rFonts w:ascii="Tahoma" w:hAnsi="Tahoma"/>
          <w:bCs/>
          <w:sz w:val="24"/>
          <w:szCs w:val="24"/>
        </w:rPr>
      </w:pPr>
    </w:p>
    <w:p w14:paraId="63377180" w14:textId="77777777" w:rsidR="00922C36" w:rsidRPr="00922C36" w:rsidRDefault="00922C36" w:rsidP="00922C36">
      <w:pPr>
        <w:jc w:val="center"/>
        <w:rPr>
          <w:rFonts w:ascii="Tahoma" w:hAnsi="Tahoma"/>
          <w:bCs/>
          <w:sz w:val="24"/>
          <w:szCs w:val="24"/>
        </w:rPr>
      </w:pPr>
    </w:p>
    <w:p w14:paraId="610A38EE" w14:textId="77777777" w:rsidR="00922C36" w:rsidRPr="00922C36" w:rsidRDefault="00833593" w:rsidP="00922C36">
      <w:pPr>
        <w:jc w:val="center"/>
        <w:rPr>
          <w:rFonts w:ascii="Tahoma" w:hAnsi="Tahoma"/>
          <w:bCs/>
          <w:sz w:val="24"/>
          <w:szCs w:val="24"/>
        </w:rPr>
      </w:pPr>
      <w:r>
        <w:rPr>
          <w:rFonts w:ascii="Tahoma" w:hAnsi="Tahoma"/>
          <w:bCs/>
          <w:sz w:val="24"/>
          <w:szCs w:val="24"/>
        </w:rPr>
        <w:t>The Unit has three</w:t>
      </w:r>
      <w:r w:rsidR="00922C36" w:rsidRPr="00922C36">
        <w:rPr>
          <w:rFonts w:ascii="Tahoma" w:hAnsi="Tahoma"/>
          <w:bCs/>
          <w:sz w:val="24"/>
          <w:szCs w:val="24"/>
        </w:rPr>
        <w:t xml:space="preserve"> levels of Health Care Assistants (HCA’s).</w:t>
      </w:r>
    </w:p>
    <w:p w14:paraId="6036DED9" w14:textId="77777777" w:rsidR="00922C36" w:rsidRPr="00922C36" w:rsidRDefault="00922C36" w:rsidP="00922C36">
      <w:pPr>
        <w:jc w:val="center"/>
        <w:rPr>
          <w:rFonts w:ascii="Tahoma" w:hAnsi="Tahoma"/>
          <w:bCs/>
          <w:sz w:val="24"/>
          <w:szCs w:val="24"/>
        </w:rPr>
      </w:pPr>
    </w:p>
    <w:p w14:paraId="34100340" w14:textId="77777777" w:rsidR="00922C36" w:rsidRPr="00922C36" w:rsidRDefault="00833593" w:rsidP="00922C36">
      <w:pPr>
        <w:jc w:val="center"/>
        <w:rPr>
          <w:rFonts w:ascii="Tahoma" w:hAnsi="Tahoma"/>
          <w:bCs/>
          <w:sz w:val="24"/>
          <w:szCs w:val="24"/>
        </w:rPr>
      </w:pPr>
      <w:r>
        <w:rPr>
          <w:rFonts w:ascii="Tahoma" w:hAnsi="Tahoma"/>
          <w:bCs/>
          <w:sz w:val="24"/>
          <w:szCs w:val="24"/>
        </w:rPr>
        <w:t xml:space="preserve">Band 3 HCA’s: </w:t>
      </w:r>
      <w:r w:rsidR="00922C36" w:rsidRPr="00922C36">
        <w:rPr>
          <w:rFonts w:ascii="Tahoma" w:hAnsi="Tahoma"/>
          <w:b/>
          <w:bCs/>
          <w:sz w:val="24"/>
          <w:szCs w:val="24"/>
        </w:rPr>
        <w:t>Julie Mortimer</w:t>
      </w:r>
      <w:r>
        <w:rPr>
          <w:rFonts w:ascii="Tahoma" w:hAnsi="Tahoma"/>
          <w:b/>
          <w:bCs/>
          <w:sz w:val="24"/>
          <w:szCs w:val="24"/>
        </w:rPr>
        <w:t>, Jeanette Gammack</w:t>
      </w:r>
      <w:r w:rsidR="00922C36" w:rsidRPr="00922C36">
        <w:rPr>
          <w:rFonts w:ascii="Tahoma" w:hAnsi="Tahoma"/>
          <w:b/>
          <w:bCs/>
          <w:sz w:val="24"/>
          <w:szCs w:val="24"/>
        </w:rPr>
        <w:t xml:space="preserve"> &amp; Diane Campbell</w:t>
      </w:r>
      <w:r w:rsidR="00922C36" w:rsidRPr="00922C36">
        <w:rPr>
          <w:rFonts w:ascii="Tahoma" w:hAnsi="Tahoma"/>
          <w:bCs/>
          <w:sz w:val="24"/>
          <w:szCs w:val="24"/>
        </w:rPr>
        <w:t xml:space="preserve"> </w:t>
      </w:r>
    </w:p>
    <w:p w14:paraId="65596E9D" w14:textId="77777777" w:rsidR="00922C36" w:rsidRPr="00922C36" w:rsidRDefault="00922C36" w:rsidP="00922C36">
      <w:pPr>
        <w:jc w:val="center"/>
        <w:rPr>
          <w:rFonts w:ascii="Tahoma" w:hAnsi="Tahoma"/>
          <w:bCs/>
          <w:sz w:val="24"/>
          <w:szCs w:val="24"/>
        </w:rPr>
      </w:pPr>
    </w:p>
    <w:p w14:paraId="32F55800" w14:textId="77777777" w:rsidR="00922C36" w:rsidRPr="00922C36" w:rsidRDefault="00833593" w:rsidP="00922C36">
      <w:pPr>
        <w:jc w:val="left"/>
        <w:rPr>
          <w:rFonts w:ascii="Tahoma" w:hAnsi="Tahoma"/>
          <w:bCs/>
          <w:sz w:val="24"/>
          <w:szCs w:val="24"/>
        </w:rPr>
      </w:pPr>
      <w:r>
        <w:rPr>
          <w:rFonts w:ascii="Tahoma" w:hAnsi="Tahoma"/>
          <w:bCs/>
          <w:sz w:val="24"/>
          <w:szCs w:val="24"/>
        </w:rPr>
        <w:t>It is part of Julie, Jeanette &amp;</w:t>
      </w:r>
      <w:r w:rsidR="00922C36" w:rsidRPr="00922C36">
        <w:rPr>
          <w:rFonts w:ascii="Tahoma" w:hAnsi="Tahoma"/>
          <w:bCs/>
          <w:sz w:val="24"/>
          <w:szCs w:val="24"/>
        </w:rPr>
        <w:t xml:space="preserve"> Diane’s role to assist with the delivery of care for less dependent </w:t>
      </w:r>
      <w:r>
        <w:rPr>
          <w:rFonts w:ascii="Tahoma" w:hAnsi="Tahoma"/>
          <w:sz w:val="24"/>
        </w:rPr>
        <w:t>Critical Care</w:t>
      </w:r>
      <w:r w:rsidR="00922C36" w:rsidRPr="00922C36">
        <w:rPr>
          <w:rFonts w:ascii="Tahoma" w:hAnsi="Tahoma"/>
          <w:bCs/>
          <w:sz w:val="24"/>
          <w:szCs w:val="24"/>
        </w:rPr>
        <w:t xml:space="preserve"> patients with the support of a qualified nurse.  They are usually allocated to work with the Shift Leader to enable the nurse in charge to co-ordinate the Unit.  They may also be allocated to Staff with very busy/complex patients and at times may be allocated a low dependent patient in the event of qualified staff sickness.</w:t>
      </w:r>
    </w:p>
    <w:p w14:paraId="093DBF1C" w14:textId="77777777" w:rsidR="00922C36" w:rsidRPr="00922C36" w:rsidRDefault="00922C36" w:rsidP="00922C36">
      <w:pPr>
        <w:jc w:val="center"/>
        <w:rPr>
          <w:rFonts w:ascii="Tahoma" w:hAnsi="Tahoma"/>
          <w:bCs/>
          <w:sz w:val="24"/>
          <w:szCs w:val="24"/>
        </w:rPr>
      </w:pPr>
    </w:p>
    <w:p w14:paraId="20D9571C" w14:textId="77777777" w:rsidR="00922C36" w:rsidRPr="00922C36" w:rsidRDefault="00922C36" w:rsidP="00922C36">
      <w:pPr>
        <w:jc w:val="center"/>
        <w:rPr>
          <w:rFonts w:ascii="Tahoma" w:hAnsi="Tahoma"/>
          <w:bCs/>
          <w:sz w:val="24"/>
          <w:szCs w:val="24"/>
        </w:rPr>
      </w:pPr>
    </w:p>
    <w:p w14:paraId="4CEFA104" w14:textId="77777777" w:rsidR="009A3721" w:rsidRDefault="00833593" w:rsidP="00922C36">
      <w:pPr>
        <w:jc w:val="left"/>
        <w:rPr>
          <w:rFonts w:ascii="Tahoma" w:hAnsi="Tahoma"/>
          <w:bCs/>
          <w:color w:val="FF0000"/>
          <w:sz w:val="24"/>
          <w:szCs w:val="24"/>
        </w:rPr>
      </w:pPr>
      <w:r>
        <w:rPr>
          <w:rFonts w:ascii="Tahoma" w:hAnsi="Tahoma"/>
          <w:bCs/>
          <w:sz w:val="24"/>
          <w:szCs w:val="24"/>
        </w:rPr>
        <w:t>Band 2 HCA’s: T</w:t>
      </w:r>
      <w:r w:rsidR="00922C36" w:rsidRPr="00922C36">
        <w:rPr>
          <w:rFonts w:ascii="Tahoma" w:hAnsi="Tahoma"/>
          <w:bCs/>
          <w:sz w:val="24"/>
          <w:szCs w:val="24"/>
        </w:rPr>
        <w:t>heir main role is to assist the qualified nursing staff in the delivery of patient care, cleaning and tidying, damp dusting, ordering of stores and re-stocking of essential equipment at the bedside and in treatment areas</w:t>
      </w:r>
      <w:r w:rsidR="009A3721">
        <w:rPr>
          <w:rFonts w:ascii="Tahoma" w:hAnsi="Tahoma"/>
          <w:bCs/>
          <w:sz w:val="24"/>
          <w:szCs w:val="24"/>
        </w:rPr>
        <w:t>.</w:t>
      </w:r>
      <w:r w:rsidR="00B807B1" w:rsidRPr="00B807B1">
        <w:rPr>
          <w:rFonts w:ascii="Tahoma" w:hAnsi="Tahoma"/>
          <w:bCs/>
          <w:color w:val="FF0000"/>
          <w:sz w:val="24"/>
          <w:szCs w:val="24"/>
        </w:rPr>
        <w:t xml:space="preserve"> </w:t>
      </w:r>
    </w:p>
    <w:p w14:paraId="2000FA1C" w14:textId="77777777" w:rsidR="00922C36" w:rsidRPr="00B807B1" w:rsidRDefault="00B807B1" w:rsidP="009A3721">
      <w:pPr>
        <w:jc w:val="center"/>
        <w:rPr>
          <w:rFonts w:ascii="Tahoma" w:hAnsi="Tahoma"/>
          <w:bCs/>
          <w:color w:val="FF0000"/>
          <w:sz w:val="24"/>
          <w:szCs w:val="24"/>
        </w:rPr>
      </w:pPr>
      <w:r w:rsidRPr="00B807B1">
        <w:rPr>
          <w:rFonts w:ascii="Tahoma" w:hAnsi="Tahoma"/>
          <w:bCs/>
          <w:color w:val="FF0000"/>
          <w:sz w:val="24"/>
          <w:szCs w:val="24"/>
        </w:rPr>
        <w:lastRenderedPageBreak/>
        <w:t>(Cleaning and Stocking is everyone’s role)</w:t>
      </w:r>
    </w:p>
    <w:p w14:paraId="6087CDF9" w14:textId="77777777" w:rsidR="00922C36" w:rsidRPr="00B807B1" w:rsidRDefault="00922C36" w:rsidP="00922C36">
      <w:pPr>
        <w:jc w:val="center"/>
        <w:rPr>
          <w:rFonts w:ascii="Tahoma" w:hAnsi="Tahoma"/>
          <w:bCs/>
          <w:color w:val="FF0000"/>
          <w:sz w:val="24"/>
          <w:szCs w:val="24"/>
        </w:rPr>
      </w:pPr>
    </w:p>
    <w:p w14:paraId="54F5C670" w14:textId="77777777" w:rsidR="00922C36" w:rsidRPr="00922C36" w:rsidRDefault="00922C36" w:rsidP="00922C36">
      <w:pPr>
        <w:jc w:val="center"/>
        <w:rPr>
          <w:rFonts w:ascii="Tahoma" w:hAnsi="Tahoma"/>
          <w:bCs/>
          <w:sz w:val="24"/>
          <w:szCs w:val="24"/>
        </w:rPr>
      </w:pPr>
      <w:r w:rsidRPr="00922C36">
        <w:rPr>
          <w:rFonts w:ascii="Tahoma" w:hAnsi="Tahoma"/>
          <w:bCs/>
          <w:sz w:val="24"/>
          <w:szCs w:val="24"/>
        </w:rPr>
        <w:t xml:space="preserve">House Keeper:  </w:t>
      </w:r>
      <w:r w:rsidRPr="00922C36">
        <w:rPr>
          <w:rFonts w:ascii="Tahoma" w:hAnsi="Tahoma"/>
          <w:b/>
          <w:bCs/>
          <w:sz w:val="24"/>
          <w:szCs w:val="24"/>
        </w:rPr>
        <w:t>Karen Smalley</w:t>
      </w:r>
      <w:r w:rsidR="00833593">
        <w:rPr>
          <w:rFonts w:ascii="Tahoma" w:hAnsi="Tahoma"/>
          <w:b/>
          <w:bCs/>
          <w:sz w:val="24"/>
          <w:szCs w:val="24"/>
        </w:rPr>
        <w:t xml:space="preserve"> and Caroline Konopka</w:t>
      </w:r>
      <w:r w:rsidRPr="00922C36">
        <w:rPr>
          <w:rFonts w:ascii="Tahoma" w:hAnsi="Tahoma"/>
          <w:bCs/>
          <w:sz w:val="24"/>
          <w:szCs w:val="24"/>
        </w:rPr>
        <w:t>.</w:t>
      </w:r>
    </w:p>
    <w:p w14:paraId="73CA8FA0" w14:textId="77777777" w:rsidR="00922C36" w:rsidRPr="00922C36" w:rsidRDefault="00922C36" w:rsidP="00922C36">
      <w:pPr>
        <w:jc w:val="center"/>
        <w:rPr>
          <w:rFonts w:ascii="Tahoma" w:hAnsi="Tahoma"/>
          <w:bCs/>
          <w:sz w:val="24"/>
          <w:szCs w:val="24"/>
        </w:rPr>
      </w:pPr>
    </w:p>
    <w:p w14:paraId="3CF4DE44" w14:textId="77777777" w:rsidR="00922C36" w:rsidRPr="00922C36" w:rsidRDefault="00833593" w:rsidP="00922C36">
      <w:pPr>
        <w:jc w:val="center"/>
        <w:rPr>
          <w:rFonts w:ascii="Tahoma" w:hAnsi="Tahoma"/>
          <w:bCs/>
          <w:sz w:val="24"/>
          <w:szCs w:val="24"/>
        </w:rPr>
      </w:pPr>
      <w:r>
        <w:rPr>
          <w:rFonts w:ascii="Tahoma" w:hAnsi="Tahoma"/>
          <w:bCs/>
          <w:sz w:val="24"/>
          <w:szCs w:val="24"/>
        </w:rPr>
        <w:t>Their</w:t>
      </w:r>
      <w:r w:rsidR="00922C36" w:rsidRPr="00922C36">
        <w:rPr>
          <w:rFonts w:ascii="Tahoma" w:hAnsi="Tahoma"/>
          <w:bCs/>
          <w:sz w:val="24"/>
          <w:szCs w:val="24"/>
        </w:rPr>
        <w:t xml:space="preserve"> role is to ensure adequate levels of stock are maintained, and to place orders for stock when needed.</w:t>
      </w:r>
    </w:p>
    <w:p w14:paraId="18FFBB56" w14:textId="77777777" w:rsidR="00922C36" w:rsidRDefault="00922C36" w:rsidP="00922C36">
      <w:pPr>
        <w:jc w:val="center"/>
        <w:rPr>
          <w:rFonts w:ascii="Tahoma" w:hAnsi="Tahoma"/>
          <w:bCs/>
          <w:sz w:val="24"/>
          <w:szCs w:val="24"/>
        </w:rPr>
      </w:pPr>
    </w:p>
    <w:p w14:paraId="25C2838C" w14:textId="77777777" w:rsidR="009D42F8" w:rsidRDefault="009D42F8" w:rsidP="0070394E">
      <w:pPr>
        <w:rPr>
          <w:rFonts w:ascii="Calibri" w:hAnsi="Calibri"/>
          <w:bCs/>
          <w:color w:val="548DD4"/>
          <w:sz w:val="28"/>
          <w:szCs w:val="28"/>
          <w:u w:val="single"/>
        </w:rPr>
      </w:pPr>
    </w:p>
    <w:p w14:paraId="323D5944" w14:textId="77777777" w:rsidR="0070394E" w:rsidRDefault="0070394E" w:rsidP="00635C4C">
      <w:pPr>
        <w:jc w:val="center"/>
        <w:rPr>
          <w:rFonts w:ascii="Calibri" w:hAnsi="Calibri"/>
          <w:bCs/>
          <w:color w:val="548DD4"/>
          <w:sz w:val="28"/>
          <w:szCs w:val="28"/>
          <w:u w:val="single"/>
        </w:rPr>
      </w:pPr>
    </w:p>
    <w:p w14:paraId="76966383" w14:textId="77777777" w:rsidR="00635C4C" w:rsidRPr="00810FE3" w:rsidRDefault="00635C4C" w:rsidP="00635C4C">
      <w:pPr>
        <w:jc w:val="center"/>
        <w:rPr>
          <w:rFonts w:ascii="Calibri" w:hAnsi="Calibri"/>
          <w:bCs/>
          <w:color w:val="548DD4"/>
          <w:sz w:val="28"/>
          <w:szCs w:val="28"/>
          <w:u w:val="single"/>
        </w:rPr>
      </w:pPr>
      <w:r w:rsidRPr="00810FE3">
        <w:rPr>
          <w:rFonts w:ascii="Calibri" w:hAnsi="Calibri"/>
          <w:bCs/>
          <w:color w:val="548DD4"/>
          <w:sz w:val="28"/>
          <w:szCs w:val="28"/>
          <w:u w:val="single"/>
        </w:rPr>
        <w:t>Our Clerical Support Staff.</w:t>
      </w:r>
    </w:p>
    <w:p w14:paraId="02748251" w14:textId="77777777" w:rsidR="00635C4C" w:rsidRPr="00635C4C" w:rsidRDefault="00635C4C" w:rsidP="00635C4C">
      <w:pPr>
        <w:jc w:val="center"/>
        <w:rPr>
          <w:rFonts w:ascii="Tahoma" w:hAnsi="Tahoma"/>
          <w:b/>
          <w:bCs/>
          <w:sz w:val="28"/>
          <w:szCs w:val="28"/>
          <w:u w:val="single"/>
        </w:rPr>
      </w:pPr>
    </w:p>
    <w:p w14:paraId="4AB81C4A" w14:textId="77777777" w:rsidR="00635C4C" w:rsidRPr="00635C4C" w:rsidRDefault="00635C4C" w:rsidP="00635C4C">
      <w:pPr>
        <w:jc w:val="left"/>
        <w:rPr>
          <w:rFonts w:ascii="Tahoma" w:hAnsi="Tahoma"/>
          <w:bCs/>
          <w:sz w:val="24"/>
          <w:szCs w:val="24"/>
        </w:rPr>
      </w:pPr>
    </w:p>
    <w:p w14:paraId="14222BF0" w14:textId="77777777" w:rsidR="00635C4C" w:rsidRPr="00635C4C" w:rsidRDefault="00635C4C" w:rsidP="00635C4C">
      <w:pPr>
        <w:jc w:val="left"/>
        <w:rPr>
          <w:rFonts w:ascii="Tahoma" w:hAnsi="Tahoma"/>
          <w:bCs/>
          <w:sz w:val="24"/>
          <w:szCs w:val="24"/>
        </w:rPr>
      </w:pPr>
      <w:r w:rsidRPr="00635C4C">
        <w:rPr>
          <w:rFonts w:ascii="Tahoma" w:hAnsi="Tahoma"/>
          <w:bCs/>
          <w:sz w:val="24"/>
          <w:szCs w:val="24"/>
        </w:rPr>
        <w:t>To assist the Nursing staff to devote as much time as possible to patient care we have a number of clerical administ</w:t>
      </w:r>
      <w:r w:rsidR="00E34A7C">
        <w:rPr>
          <w:rFonts w:ascii="Tahoma" w:hAnsi="Tahoma"/>
          <w:bCs/>
          <w:sz w:val="24"/>
          <w:szCs w:val="24"/>
        </w:rPr>
        <w:t>ration staff.</w:t>
      </w:r>
    </w:p>
    <w:p w14:paraId="7DFC53A0" w14:textId="77777777" w:rsidR="00635C4C" w:rsidRPr="00635C4C" w:rsidRDefault="00635C4C" w:rsidP="00833593">
      <w:pPr>
        <w:rPr>
          <w:rFonts w:ascii="Tahoma" w:hAnsi="Tahoma"/>
          <w:bCs/>
          <w:sz w:val="24"/>
          <w:szCs w:val="24"/>
        </w:rPr>
      </w:pPr>
      <w:r w:rsidRPr="00635C4C">
        <w:rPr>
          <w:rFonts w:ascii="Tahoma" w:hAnsi="Tahoma"/>
          <w:bCs/>
          <w:sz w:val="24"/>
          <w:szCs w:val="24"/>
        </w:rPr>
        <w:t xml:space="preserve">Also based in the office is </w:t>
      </w:r>
      <w:r w:rsidRPr="00635C4C">
        <w:rPr>
          <w:rFonts w:ascii="Tahoma" w:hAnsi="Tahoma"/>
          <w:b/>
          <w:bCs/>
          <w:sz w:val="24"/>
          <w:szCs w:val="24"/>
        </w:rPr>
        <w:t>Sister Janet Jeary</w:t>
      </w:r>
      <w:r w:rsidRPr="00635C4C">
        <w:rPr>
          <w:rFonts w:ascii="Tahoma" w:hAnsi="Tahoma"/>
          <w:bCs/>
          <w:sz w:val="24"/>
          <w:szCs w:val="24"/>
        </w:rPr>
        <w:t xml:space="preserve"> who is the Critical Care Governance Lead Nurse. </w:t>
      </w:r>
    </w:p>
    <w:p w14:paraId="54211F3A" w14:textId="77777777" w:rsidR="00635C4C" w:rsidRPr="00635C4C" w:rsidRDefault="00635C4C" w:rsidP="00635C4C">
      <w:pPr>
        <w:jc w:val="center"/>
        <w:rPr>
          <w:rFonts w:ascii="Tahoma" w:hAnsi="Tahoma"/>
          <w:bCs/>
          <w:sz w:val="24"/>
          <w:szCs w:val="24"/>
        </w:rPr>
      </w:pPr>
    </w:p>
    <w:p w14:paraId="15B7E8E3" w14:textId="77777777" w:rsidR="00635C4C" w:rsidRPr="00635C4C" w:rsidRDefault="00635C4C" w:rsidP="00833593">
      <w:pPr>
        <w:rPr>
          <w:rFonts w:ascii="Tahoma" w:hAnsi="Tahoma"/>
          <w:b/>
          <w:bCs/>
          <w:sz w:val="24"/>
          <w:szCs w:val="24"/>
          <w:u w:val="single"/>
        </w:rPr>
      </w:pPr>
    </w:p>
    <w:p w14:paraId="4B6E06C2" w14:textId="77777777" w:rsidR="00635C4C" w:rsidRPr="00810FE3" w:rsidRDefault="00635C4C" w:rsidP="00635C4C">
      <w:pPr>
        <w:jc w:val="center"/>
        <w:rPr>
          <w:rFonts w:ascii="Calibri" w:hAnsi="Calibri"/>
          <w:b/>
          <w:bCs/>
          <w:color w:val="548DD4"/>
          <w:sz w:val="28"/>
          <w:szCs w:val="28"/>
          <w:u w:val="single"/>
        </w:rPr>
      </w:pPr>
      <w:r w:rsidRPr="00810FE3">
        <w:rPr>
          <w:rFonts w:ascii="Calibri" w:hAnsi="Calibri"/>
          <w:b/>
          <w:bCs/>
          <w:color w:val="548DD4"/>
          <w:sz w:val="28"/>
          <w:szCs w:val="28"/>
          <w:u w:val="single"/>
        </w:rPr>
        <w:t>ICU Technician</w:t>
      </w:r>
      <w:r w:rsidR="00833593">
        <w:rPr>
          <w:rFonts w:ascii="Calibri" w:hAnsi="Calibri"/>
          <w:b/>
          <w:bCs/>
          <w:color w:val="548DD4"/>
          <w:sz w:val="28"/>
          <w:szCs w:val="28"/>
          <w:u w:val="single"/>
        </w:rPr>
        <w:t>s</w:t>
      </w:r>
      <w:r w:rsidRPr="00810FE3">
        <w:rPr>
          <w:rFonts w:ascii="Calibri" w:hAnsi="Calibri"/>
          <w:b/>
          <w:bCs/>
          <w:color w:val="548DD4"/>
          <w:sz w:val="28"/>
          <w:szCs w:val="28"/>
          <w:u w:val="single"/>
        </w:rPr>
        <w:t>.</w:t>
      </w:r>
    </w:p>
    <w:p w14:paraId="57062674" w14:textId="77777777" w:rsidR="00635C4C" w:rsidRPr="00635C4C" w:rsidRDefault="00635C4C" w:rsidP="00635C4C">
      <w:pPr>
        <w:jc w:val="center"/>
        <w:rPr>
          <w:rFonts w:ascii="Tahoma" w:hAnsi="Tahoma"/>
          <w:b/>
          <w:bCs/>
          <w:sz w:val="28"/>
          <w:szCs w:val="28"/>
          <w:u w:val="single"/>
        </w:rPr>
      </w:pPr>
    </w:p>
    <w:p w14:paraId="21FE1226" w14:textId="77777777" w:rsidR="00635C4C" w:rsidRPr="00635C4C" w:rsidRDefault="00635C4C" w:rsidP="00635C4C">
      <w:pPr>
        <w:jc w:val="left"/>
        <w:rPr>
          <w:rFonts w:ascii="Tahoma" w:hAnsi="Tahoma"/>
          <w:bCs/>
          <w:sz w:val="24"/>
          <w:szCs w:val="24"/>
        </w:rPr>
      </w:pPr>
      <w:r w:rsidRPr="00635C4C">
        <w:rPr>
          <w:rFonts w:ascii="Tahoma" w:hAnsi="Tahoma"/>
          <w:b/>
          <w:bCs/>
          <w:sz w:val="24"/>
          <w:szCs w:val="24"/>
        </w:rPr>
        <w:t>Iain Burgoyne</w:t>
      </w:r>
      <w:r w:rsidR="00833593">
        <w:rPr>
          <w:rFonts w:ascii="Tahoma" w:hAnsi="Tahoma"/>
          <w:b/>
          <w:bCs/>
          <w:sz w:val="24"/>
          <w:szCs w:val="24"/>
        </w:rPr>
        <w:t xml:space="preserve"> and Andy Dooley</w:t>
      </w:r>
      <w:r w:rsidR="00833593">
        <w:rPr>
          <w:rFonts w:ascii="Tahoma" w:hAnsi="Tahoma"/>
          <w:bCs/>
          <w:sz w:val="24"/>
          <w:szCs w:val="24"/>
        </w:rPr>
        <w:t xml:space="preserve"> are</w:t>
      </w:r>
      <w:r w:rsidRPr="00635C4C">
        <w:rPr>
          <w:rFonts w:ascii="Tahoma" w:hAnsi="Tahoma"/>
          <w:bCs/>
          <w:sz w:val="24"/>
          <w:szCs w:val="24"/>
        </w:rPr>
        <w:t xml:space="preserve"> the technician</w:t>
      </w:r>
      <w:r w:rsidR="00833593">
        <w:rPr>
          <w:rFonts w:ascii="Tahoma" w:hAnsi="Tahoma"/>
          <w:bCs/>
          <w:sz w:val="24"/>
          <w:szCs w:val="24"/>
        </w:rPr>
        <w:t>s</w:t>
      </w:r>
      <w:r w:rsidRPr="00635C4C">
        <w:rPr>
          <w:rFonts w:ascii="Tahoma" w:hAnsi="Tahoma"/>
          <w:bCs/>
          <w:sz w:val="24"/>
          <w:szCs w:val="24"/>
        </w:rPr>
        <w:t xml:space="preserve"> for the whole of critical care.  He provides support with the training and management of medical devises in use on the unit.  You are expected to complete medical devise training that is appropriate to your grade, see Iain for details.  His office is situated in the narrow corridor leading to the staff room. Iain is also one of </w:t>
      </w:r>
      <w:r w:rsidR="00833593">
        <w:rPr>
          <w:rFonts w:ascii="Tahoma" w:hAnsi="Tahoma"/>
          <w:sz w:val="24"/>
        </w:rPr>
        <w:t>Critical Care</w:t>
      </w:r>
      <w:r w:rsidR="00833593">
        <w:rPr>
          <w:rFonts w:ascii="Tahoma" w:hAnsi="Tahoma"/>
          <w:bCs/>
          <w:sz w:val="24"/>
          <w:szCs w:val="24"/>
        </w:rPr>
        <w:t xml:space="preserve">’s </w:t>
      </w:r>
      <w:r w:rsidRPr="00635C4C">
        <w:rPr>
          <w:rFonts w:ascii="Tahoma" w:hAnsi="Tahoma"/>
          <w:bCs/>
          <w:sz w:val="24"/>
          <w:szCs w:val="24"/>
        </w:rPr>
        <w:t>Deputy Ward Managers and works at least 1 clinical shift a month.</w:t>
      </w:r>
    </w:p>
    <w:p w14:paraId="2B0B05C3" w14:textId="77777777" w:rsidR="00635C4C" w:rsidRPr="00635C4C" w:rsidRDefault="00635C4C" w:rsidP="00635C4C">
      <w:pPr>
        <w:jc w:val="center"/>
        <w:rPr>
          <w:rFonts w:ascii="Tahoma" w:hAnsi="Tahoma"/>
          <w:bCs/>
          <w:sz w:val="24"/>
          <w:szCs w:val="24"/>
        </w:rPr>
      </w:pPr>
    </w:p>
    <w:p w14:paraId="60E8C807" w14:textId="77777777" w:rsidR="0070394E" w:rsidRDefault="0070394E" w:rsidP="0070394E">
      <w:pPr>
        <w:rPr>
          <w:rFonts w:ascii="Calibri" w:hAnsi="Calibri"/>
          <w:b/>
          <w:bCs/>
          <w:color w:val="548DD4"/>
          <w:sz w:val="28"/>
          <w:szCs w:val="28"/>
          <w:u w:val="single"/>
        </w:rPr>
      </w:pPr>
    </w:p>
    <w:p w14:paraId="5D4EAB9A" w14:textId="77777777" w:rsidR="00A91283" w:rsidRPr="00810FE3" w:rsidRDefault="009D42F8">
      <w:pPr>
        <w:jc w:val="center"/>
        <w:rPr>
          <w:rFonts w:ascii="Calibri" w:hAnsi="Calibri"/>
          <w:b/>
          <w:bCs/>
          <w:color w:val="548DD4"/>
          <w:sz w:val="28"/>
          <w:szCs w:val="28"/>
          <w:u w:val="single"/>
        </w:rPr>
      </w:pPr>
      <w:r>
        <w:rPr>
          <w:rFonts w:ascii="Calibri" w:hAnsi="Calibri"/>
          <w:b/>
          <w:bCs/>
          <w:color w:val="548DD4"/>
          <w:sz w:val="28"/>
          <w:szCs w:val="28"/>
          <w:u w:val="single"/>
        </w:rPr>
        <w:t>M</w:t>
      </w:r>
      <w:r w:rsidR="00A91283" w:rsidRPr="00810FE3">
        <w:rPr>
          <w:rFonts w:ascii="Calibri" w:hAnsi="Calibri"/>
          <w:b/>
          <w:bCs/>
          <w:color w:val="548DD4"/>
          <w:sz w:val="28"/>
          <w:szCs w:val="28"/>
          <w:u w:val="single"/>
        </w:rPr>
        <w:t>edical Staff</w:t>
      </w:r>
    </w:p>
    <w:p w14:paraId="2E1A24D6" w14:textId="77777777" w:rsidR="00A91283" w:rsidRDefault="00A91283">
      <w:pPr>
        <w:rPr>
          <w:rFonts w:ascii="Tahoma" w:hAnsi="Tahoma"/>
          <w:sz w:val="24"/>
        </w:rPr>
      </w:pPr>
    </w:p>
    <w:p w14:paraId="3C04032E" w14:textId="77777777" w:rsidR="00A91283" w:rsidRDefault="00A91283">
      <w:pPr>
        <w:rPr>
          <w:rFonts w:ascii="Tahoma" w:hAnsi="Tahoma"/>
          <w:sz w:val="24"/>
        </w:rPr>
      </w:pPr>
      <w:r>
        <w:rPr>
          <w:rFonts w:ascii="Tahoma" w:hAnsi="Tahoma"/>
          <w:sz w:val="24"/>
        </w:rPr>
        <w:t xml:space="preserve">There are many doctors that work </w:t>
      </w:r>
      <w:r w:rsidR="00833593">
        <w:rPr>
          <w:rFonts w:ascii="Tahoma" w:hAnsi="Tahoma"/>
          <w:sz w:val="24"/>
        </w:rPr>
        <w:t>in Critical Care</w:t>
      </w:r>
      <w:r>
        <w:rPr>
          <w:rFonts w:ascii="Tahoma" w:hAnsi="Tahoma"/>
          <w:sz w:val="24"/>
        </w:rPr>
        <w:t>.</w:t>
      </w:r>
    </w:p>
    <w:p w14:paraId="00FAC299" w14:textId="77777777" w:rsidR="00A91283" w:rsidRDefault="00A91283">
      <w:pPr>
        <w:rPr>
          <w:rFonts w:ascii="Tahoma" w:hAnsi="Tahoma"/>
          <w:sz w:val="24"/>
        </w:rPr>
      </w:pPr>
    </w:p>
    <w:p w14:paraId="2F08149E" w14:textId="77777777" w:rsidR="00A91283" w:rsidRDefault="00A91283">
      <w:pPr>
        <w:rPr>
          <w:rFonts w:ascii="Tahoma" w:hAnsi="Tahoma"/>
          <w:b/>
          <w:bCs/>
          <w:sz w:val="24"/>
          <w:szCs w:val="24"/>
          <w:u w:val="single"/>
        </w:rPr>
      </w:pPr>
      <w:r>
        <w:rPr>
          <w:rFonts w:ascii="Tahoma" w:hAnsi="Tahoma"/>
          <w:b/>
          <w:bCs/>
          <w:sz w:val="24"/>
          <w:szCs w:val="24"/>
          <w:u w:val="single"/>
        </w:rPr>
        <w:t>Consultants:</w:t>
      </w:r>
    </w:p>
    <w:p w14:paraId="640BAB3E" w14:textId="77777777" w:rsidR="00EA32AD" w:rsidRDefault="00EA32AD">
      <w:pPr>
        <w:rPr>
          <w:rFonts w:ascii="Tahoma" w:hAnsi="Tahoma"/>
          <w:sz w:val="24"/>
        </w:rPr>
      </w:pPr>
    </w:p>
    <w:p w14:paraId="2EB5578F" w14:textId="77777777" w:rsidR="00A91283" w:rsidRDefault="00A91283">
      <w:pPr>
        <w:rPr>
          <w:rFonts w:ascii="Tahoma" w:hAnsi="Tahoma"/>
          <w:sz w:val="24"/>
        </w:rPr>
      </w:pPr>
    </w:p>
    <w:p w14:paraId="7DECC5A3" w14:textId="77777777" w:rsidR="00A91283" w:rsidRDefault="00A91283">
      <w:pPr>
        <w:rPr>
          <w:rFonts w:ascii="Tahoma" w:hAnsi="Tahoma"/>
          <w:sz w:val="24"/>
        </w:rPr>
      </w:pPr>
      <w:r>
        <w:rPr>
          <w:rFonts w:ascii="Tahoma" w:hAnsi="Tahoma"/>
          <w:sz w:val="24"/>
        </w:rPr>
        <w:t>Anaesthetic Consultants with a special interest in ICU are:</w:t>
      </w:r>
    </w:p>
    <w:p w14:paraId="7F67035C" w14:textId="77777777" w:rsidR="008B506A" w:rsidRPr="00922C36" w:rsidRDefault="00A91283" w:rsidP="00922C36">
      <w:pPr>
        <w:ind w:left="720"/>
        <w:jc w:val="left"/>
        <w:rPr>
          <w:rFonts w:ascii="Tahoma" w:hAnsi="Tahoma"/>
          <w:b/>
          <w:sz w:val="24"/>
        </w:rPr>
      </w:pPr>
      <w:r w:rsidRPr="00922C36">
        <w:rPr>
          <w:rFonts w:ascii="Tahoma" w:hAnsi="Tahoma"/>
          <w:b/>
          <w:sz w:val="24"/>
        </w:rPr>
        <w:t>Dr</w:t>
      </w:r>
      <w:r w:rsidR="00B31DDE" w:rsidRPr="00922C36">
        <w:rPr>
          <w:rFonts w:ascii="Tahoma" w:hAnsi="Tahoma"/>
          <w:b/>
          <w:sz w:val="24"/>
        </w:rPr>
        <w:t xml:space="preserve"> </w:t>
      </w:r>
      <w:r w:rsidRPr="00922C36">
        <w:rPr>
          <w:rFonts w:ascii="Tahoma" w:hAnsi="Tahoma"/>
          <w:b/>
          <w:sz w:val="24"/>
        </w:rPr>
        <w:t>S Thornton</w:t>
      </w:r>
      <w:r w:rsidR="00E34A7C">
        <w:rPr>
          <w:rFonts w:ascii="Tahoma" w:hAnsi="Tahoma"/>
          <w:b/>
          <w:sz w:val="24"/>
        </w:rPr>
        <w:t xml:space="preserve">      Dr Jayasakera       Dr McEvoy</w:t>
      </w:r>
    </w:p>
    <w:p w14:paraId="2DF8D815" w14:textId="77777777" w:rsidR="008B506A" w:rsidRPr="00922C36" w:rsidRDefault="00A91283" w:rsidP="00922C36">
      <w:pPr>
        <w:ind w:left="720"/>
        <w:jc w:val="left"/>
        <w:rPr>
          <w:rFonts w:ascii="Tahoma" w:hAnsi="Tahoma"/>
          <w:b/>
          <w:sz w:val="24"/>
        </w:rPr>
      </w:pPr>
      <w:r w:rsidRPr="00922C36">
        <w:rPr>
          <w:rFonts w:ascii="Tahoma" w:hAnsi="Tahoma"/>
          <w:b/>
          <w:sz w:val="24"/>
        </w:rPr>
        <w:t>Dr J Woods</w:t>
      </w:r>
      <w:r w:rsidR="00922C36">
        <w:rPr>
          <w:rFonts w:ascii="Tahoma" w:hAnsi="Tahoma"/>
          <w:b/>
          <w:sz w:val="24"/>
        </w:rPr>
        <w:t xml:space="preserve">          </w:t>
      </w:r>
      <w:r w:rsidR="00EA32AD" w:rsidRPr="00922C36">
        <w:rPr>
          <w:rFonts w:ascii="Tahoma" w:hAnsi="Tahoma"/>
          <w:b/>
          <w:sz w:val="24"/>
        </w:rPr>
        <w:t xml:space="preserve"> </w:t>
      </w:r>
      <w:r w:rsidRPr="00922C36">
        <w:rPr>
          <w:rFonts w:ascii="Tahoma" w:hAnsi="Tahoma"/>
          <w:b/>
          <w:sz w:val="24"/>
        </w:rPr>
        <w:t>Dr A Eusuf</w:t>
      </w:r>
      <w:r w:rsidRPr="00922C36">
        <w:rPr>
          <w:rFonts w:ascii="Tahoma" w:hAnsi="Tahoma"/>
          <w:b/>
          <w:sz w:val="24"/>
        </w:rPr>
        <w:tab/>
        <w:t xml:space="preserve">  </w:t>
      </w:r>
      <w:r w:rsidR="00EA32AD" w:rsidRPr="00922C36">
        <w:rPr>
          <w:rFonts w:ascii="Tahoma" w:hAnsi="Tahoma"/>
          <w:b/>
          <w:sz w:val="24"/>
        </w:rPr>
        <w:t xml:space="preserve">      </w:t>
      </w:r>
      <w:r w:rsidR="008B506A" w:rsidRPr="00922C36">
        <w:rPr>
          <w:rFonts w:ascii="Tahoma" w:hAnsi="Tahoma"/>
          <w:b/>
          <w:sz w:val="24"/>
        </w:rPr>
        <w:tab/>
      </w:r>
      <w:r w:rsidR="00EA32AD" w:rsidRPr="00922C36">
        <w:rPr>
          <w:rFonts w:ascii="Tahoma" w:hAnsi="Tahoma"/>
          <w:b/>
          <w:sz w:val="24"/>
        </w:rPr>
        <w:t>Dr E Wheatley</w:t>
      </w:r>
    </w:p>
    <w:p w14:paraId="3E867A9E" w14:textId="77777777" w:rsidR="006A3457" w:rsidRPr="00922C36" w:rsidRDefault="00922C36" w:rsidP="00922C36">
      <w:pPr>
        <w:ind w:left="720"/>
        <w:jc w:val="left"/>
        <w:rPr>
          <w:rFonts w:ascii="Tahoma" w:hAnsi="Tahoma"/>
          <w:b/>
          <w:sz w:val="24"/>
        </w:rPr>
      </w:pPr>
      <w:r>
        <w:rPr>
          <w:rFonts w:ascii="Tahoma" w:hAnsi="Tahoma"/>
          <w:b/>
          <w:sz w:val="24"/>
        </w:rPr>
        <w:t>Dr S Saha</w:t>
      </w:r>
      <w:r>
        <w:rPr>
          <w:rFonts w:ascii="Tahoma" w:hAnsi="Tahoma"/>
          <w:b/>
          <w:sz w:val="24"/>
        </w:rPr>
        <w:tab/>
        <w:t xml:space="preserve">          </w:t>
      </w:r>
      <w:r w:rsidR="00051564" w:rsidRPr="00922C36">
        <w:rPr>
          <w:rFonts w:ascii="Tahoma" w:hAnsi="Tahoma"/>
          <w:b/>
          <w:sz w:val="24"/>
        </w:rPr>
        <w:t>Dr L Bates</w:t>
      </w:r>
      <w:r>
        <w:rPr>
          <w:rFonts w:ascii="Tahoma" w:hAnsi="Tahoma"/>
          <w:b/>
          <w:sz w:val="24"/>
        </w:rPr>
        <w:tab/>
        <w:t xml:space="preserve">          </w:t>
      </w:r>
      <w:r w:rsidR="00051564" w:rsidRPr="00922C36">
        <w:rPr>
          <w:rFonts w:ascii="Tahoma" w:hAnsi="Tahoma"/>
          <w:b/>
          <w:sz w:val="24"/>
        </w:rPr>
        <w:t>Dr D Nethercott</w:t>
      </w:r>
    </w:p>
    <w:p w14:paraId="481AC2D5" w14:textId="77777777" w:rsidR="006A3457" w:rsidRDefault="00922C36" w:rsidP="00922C36">
      <w:pPr>
        <w:ind w:left="720"/>
        <w:jc w:val="left"/>
        <w:rPr>
          <w:rFonts w:ascii="Tahoma" w:hAnsi="Tahoma"/>
          <w:b/>
          <w:sz w:val="24"/>
          <w:lang w:val="en-US"/>
        </w:rPr>
      </w:pPr>
      <w:r>
        <w:rPr>
          <w:rFonts w:ascii="Tahoma" w:hAnsi="Tahoma"/>
          <w:b/>
          <w:sz w:val="24"/>
          <w:lang w:val="en-US"/>
        </w:rPr>
        <w:t xml:space="preserve">Dr J P Lomas        </w:t>
      </w:r>
      <w:r w:rsidR="008B506A" w:rsidRPr="00922C36">
        <w:rPr>
          <w:rFonts w:ascii="Tahoma" w:hAnsi="Tahoma"/>
          <w:b/>
          <w:sz w:val="24"/>
        </w:rPr>
        <w:t xml:space="preserve">Dr M </w:t>
      </w:r>
      <w:r w:rsidR="008B506A" w:rsidRPr="00922C36">
        <w:rPr>
          <w:rFonts w:ascii="Tahoma" w:hAnsi="Tahoma"/>
          <w:b/>
          <w:sz w:val="24"/>
          <w:lang w:val="en-US"/>
        </w:rPr>
        <w:t xml:space="preserve">Balasubramaniam    </w:t>
      </w:r>
      <w:r w:rsidR="00EA32AD" w:rsidRPr="00922C36">
        <w:rPr>
          <w:rFonts w:ascii="Tahoma" w:hAnsi="Tahoma"/>
          <w:b/>
          <w:sz w:val="24"/>
          <w:lang w:val="en-US"/>
        </w:rPr>
        <w:t>Dr G Hughes</w:t>
      </w:r>
    </w:p>
    <w:p w14:paraId="45B15180" w14:textId="77777777" w:rsidR="00DA75FD" w:rsidRPr="00922C36" w:rsidRDefault="00DA75FD" w:rsidP="00922C36">
      <w:pPr>
        <w:ind w:left="720"/>
        <w:jc w:val="left"/>
        <w:rPr>
          <w:rFonts w:ascii="Tahoma" w:hAnsi="Tahoma"/>
          <w:b/>
          <w:sz w:val="24"/>
          <w:lang w:val="en-US"/>
        </w:rPr>
      </w:pPr>
      <w:r>
        <w:rPr>
          <w:rFonts w:ascii="Tahoma" w:hAnsi="Tahoma"/>
          <w:b/>
          <w:sz w:val="24"/>
          <w:lang w:val="en-US"/>
        </w:rPr>
        <w:t>Dr C Oakden</w:t>
      </w:r>
    </w:p>
    <w:p w14:paraId="3E907976" w14:textId="77777777" w:rsidR="00CD0AAC" w:rsidRDefault="00CD0AAC" w:rsidP="00922C36">
      <w:pPr>
        <w:ind w:left="720"/>
        <w:jc w:val="left"/>
        <w:rPr>
          <w:rFonts w:ascii="Tahoma" w:hAnsi="Tahoma"/>
          <w:sz w:val="24"/>
        </w:rPr>
      </w:pPr>
    </w:p>
    <w:p w14:paraId="4790752A" w14:textId="77777777" w:rsidR="00EA32AD" w:rsidRDefault="00EA32AD" w:rsidP="008B506A">
      <w:pPr>
        <w:rPr>
          <w:rFonts w:ascii="Tahoma" w:hAnsi="Tahoma"/>
          <w:sz w:val="24"/>
        </w:rPr>
      </w:pPr>
      <w:r>
        <w:rPr>
          <w:rFonts w:ascii="Tahoma" w:hAnsi="Tahoma"/>
          <w:sz w:val="24"/>
        </w:rPr>
        <w:t>Consultant Anaesthetist</w:t>
      </w:r>
      <w:r w:rsidR="00922C36">
        <w:rPr>
          <w:rFonts w:ascii="Tahoma" w:hAnsi="Tahoma"/>
          <w:sz w:val="24"/>
        </w:rPr>
        <w:t xml:space="preserve">’s are available 24 hours a day whether that be in person on via phone. These is </w:t>
      </w:r>
      <w:r w:rsidR="00E34A7C">
        <w:rPr>
          <w:rFonts w:ascii="Tahoma" w:hAnsi="Tahoma"/>
          <w:sz w:val="24"/>
        </w:rPr>
        <w:t>a Critical Care</w:t>
      </w:r>
      <w:r w:rsidR="00922C36">
        <w:rPr>
          <w:rFonts w:ascii="Tahoma" w:hAnsi="Tahoma"/>
          <w:sz w:val="24"/>
        </w:rPr>
        <w:t xml:space="preserve"> Registrar on the unit 24 hours a day</w:t>
      </w:r>
      <w:r w:rsidR="00E34A7C">
        <w:rPr>
          <w:rFonts w:ascii="Tahoma" w:hAnsi="Tahoma"/>
          <w:sz w:val="24"/>
        </w:rPr>
        <w:t>.</w:t>
      </w:r>
    </w:p>
    <w:p w14:paraId="0BEBA92C" w14:textId="77777777" w:rsidR="00E34A7C" w:rsidRDefault="00E34A7C" w:rsidP="00EA32AD">
      <w:pPr>
        <w:jc w:val="center"/>
        <w:rPr>
          <w:rFonts w:ascii="Calibri" w:hAnsi="Calibri"/>
          <w:b/>
          <w:color w:val="548DD4"/>
          <w:sz w:val="28"/>
          <w:szCs w:val="28"/>
          <w:u w:val="single"/>
        </w:rPr>
      </w:pPr>
    </w:p>
    <w:p w14:paraId="6AC5B973" w14:textId="77777777" w:rsidR="00E34A7C" w:rsidRDefault="00E34A7C" w:rsidP="00EA32AD">
      <w:pPr>
        <w:jc w:val="center"/>
        <w:rPr>
          <w:rFonts w:ascii="Calibri" w:hAnsi="Calibri"/>
          <w:b/>
          <w:color w:val="548DD4"/>
          <w:sz w:val="28"/>
          <w:szCs w:val="28"/>
          <w:u w:val="single"/>
        </w:rPr>
      </w:pPr>
    </w:p>
    <w:p w14:paraId="3E686105" w14:textId="77777777" w:rsidR="00E34A7C" w:rsidRDefault="00E34A7C" w:rsidP="00EA32AD">
      <w:pPr>
        <w:jc w:val="center"/>
        <w:rPr>
          <w:rFonts w:ascii="Calibri" w:hAnsi="Calibri"/>
          <w:b/>
          <w:color w:val="548DD4"/>
          <w:sz w:val="28"/>
          <w:szCs w:val="28"/>
          <w:u w:val="single"/>
        </w:rPr>
      </w:pPr>
    </w:p>
    <w:p w14:paraId="455EDA8D" w14:textId="77777777" w:rsidR="006A3457" w:rsidRPr="00810FE3" w:rsidRDefault="006A3457" w:rsidP="00EA32AD">
      <w:pPr>
        <w:jc w:val="center"/>
        <w:rPr>
          <w:rFonts w:ascii="Calibri" w:hAnsi="Calibri"/>
          <w:b/>
          <w:color w:val="548DD4"/>
          <w:sz w:val="28"/>
          <w:szCs w:val="28"/>
          <w:u w:val="single"/>
        </w:rPr>
      </w:pPr>
      <w:r w:rsidRPr="00810FE3">
        <w:rPr>
          <w:rFonts w:ascii="Calibri" w:hAnsi="Calibri"/>
          <w:b/>
          <w:color w:val="548DD4"/>
          <w:sz w:val="28"/>
          <w:szCs w:val="28"/>
          <w:u w:val="single"/>
        </w:rPr>
        <w:t xml:space="preserve">Other </w:t>
      </w:r>
      <w:r w:rsidR="002B5EB3" w:rsidRPr="00810FE3">
        <w:rPr>
          <w:rFonts w:ascii="Calibri" w:hAnsi="Calibri"/>
          <w:b/>
          <w:color w:val="548DD4"/>
          <w:sz w:val="28"/>
          <w:szCs w:val="28"/>
          <w:u w:val="single"/>
        </w:rPr>
        <w:t>M</w:t>
      </w:r>
      <w:r w:rsidRPr="00810FE3">
        <w:rPr>
          <w:rFonts w:ascii="Calibri" w:hAnsi="Calibri"/>
          <w:b/>
          <w:color w:val="548DD4"/>
          <w:sz w:val="28"/>
          <w:szCs w:val="28"/>
          <w:u w:val="single"/>
        </w:rPr>
        <w:t>edics</w:t>
      </w:r>
    </w:p>
    <w:p w14:paraId="62F335FA" w14:textId="77777777" w:rsidR="006A3457" w:rsidRPr="006A3457" w:rsidRDefault="006A3457" w:rsidP="008B506A">
      <w:pPr>
        <w:rPr>
          <w:rFonts w:ascii="Tahoma" w:hAnsi="Tahoma"/>
          <w:b/>
          <w:sz w:val="24"/>
        </w:rPr>
      </w:pPr>
    </w:p>
    <w:p w14:paraId="276AA119" w14:textId="77777777" w:rsidR="008B506A" w:rsidRDefault="008B506A" w:rsidP="008B506A">
      <w:pPr>
        <w:rPr>
          <w:rFonts w:ascii="Tahoma" w:hAnsi="Tahoma"/>
          <w:sz w:val="24"/>
        </w:rPr>
      </w:pPr>
      <w:r>
        <w:rPr>
          <w:rFonts w:ascii="Tahoma" w:hAnsi="Tahoma"/>
          <w:sz w:val="24"/>
        </w:rPr>
        <w:t xml:space="preserve">24 hours cover is provided by </w:t>
      </w:r>
      <w:r w:rsidR="006A3457">
        <w:rPr>
          <w:rFonts w:ascii="Tahoma" w:hAnsi="Tahoma"/>
          <w:sz w:val="24"/>
        </w:rPr>
        <w:t>Associate Specialists, Staff Grades, ST 4-7, CT2, Speciality Doctors and Fy’s.</w:t>
      </w:r>
    </w:p>
    <w:p w14:paraId="40B2F76D" w14:textId="77777777" w:rsidR="008B506A" w:rsidRDefault="008B506A" w:rsidP="008B506A">
      <w:pPr>
        <w:rPr>
          <w:rFonts w:ascii="Tahoma" w:hAnsi="Tahoma"/>
          <w:sz w:val="24"/>
        </w:rPr>
      </w:pPr>
    </w:p>
    <w:p w14:paraId="2CCAE50B" w14:textId="77777777" w:rsidR="00A91283" w:rsidRDefault="008B506A" w:rsidP="008B506A">
      <w:pPr>
        <w:rPr>
          <w:rFonts w:ascii="Tahoma" w:hAnsi="Tahoma"/>
          <w:sz w:val="24"/>
        </w:rPr>
      </w:pPr>
      <w:r>
        <w:rPr>
          <w:rFonts w:ascii="Tahoma" w:hAnsi="Tahoma"/>
          <w:sz w:val="24"/>
        </w:rPr>
        <w:t>In addition to this cover the patient may also be reviewed by the speciality doctor i.e. Medical / Surgical / orthopaedic</w:t>
      </w:r>
    </w:p>
    <w:p w14:paraId="7EC1A5AB" w14:textId="77777777" w:rsidR="00A91283" w:rsidRDefault="00A91283">
      <w:pPr>
        <w:rPr>
          <w:rFonts w:ascii="Tahoma" w:hAnsi="Tahoma"/>
          <w:sz w:val="24"/>
        </w:rPr>
      </w:pPr>
      <w:r>
        <w:rPr>
          <w:rFonts w:ascii="Tahoma" w:hAnsi="Tahoma"/>
          <w:sz w:val="24"/>
        </w:rPr>
        <w:t>Patient care remains the dual responsibility of the admitting consultant and the anaesthetic consultant.</w:t>
      </w:r>
    </w:p>
    <w:p w14:paraId="65FD86AE" w14:textId="77777777" w:rsidR="00A91283" w:rsidRDefault="00A91283">
      <w:pPr>
        <w:rPr>
          <w:rFonts w:ascii="Tahoma" w:hAnsi="Tahoma"/>
          <w:sz w:val="24"/>
        </w:rPr>
      </w:pPr>
    </w:p>
    <w:p w14:paraId="4A24C143" w14:textId="77777777" w:rsidR="00A91283" w:rsidRDefault="00A91283">
      <w:pPr>
        <w:rPr>
          <w:rFonts w:ascii="Tahoma" w:hAnsi="Tahoma"/>
          <w:sz w:val="24"/>
        </w:rPr>
      </w:pPr>
    </w:p>
    <w:p w14:paraId="7F17116F" w14:textId="77777777" w:rsidR="00635C4C" w:rsidRPr="00810FE3" w:rsidRDefault="00635C4C">
      <w:pPr>
        <w:rPr>
          <w:rFonts w:ascii="Calibri" w:hAnsi="Calibri"/>
          <w:sz w:val="28"/>
          <w:szCs w:val="28"/>
        </w:rPr>
      </w:pPr>
    </w:p>
    <w:p w14:paraId="3304D752" w14:textId="77777777" w:rsidR="00635C4C" w:rsidRPr="00810FE3" w:rsidRDefault="00635C4C" w:rsidP="00635C4C">
      <w:pPr>
        <w:jc w:val="center"/>
        <w:rPr>
          <w:rFonts w:ascii="Calibri" w:hAnsi="Calibri"/>
          <w:b/>
          <w:color w:val="548DD4"/>
          <w:sz w:val="28"/>
          <w:szCs w:val="28"/>
          <w:u w:val="single"/>
        </w:rPr>
      </w:pPr>
      <w:r w:rsidRPr="00810FE3">
        <w:rPr>
          <w:rFonts w:ascii="Calibri" w:hAnsi="Calibri"/>
          <w:b/>
          <w:color w:val="548DD4"/>
          <w:sz w:val="28"/>
          <w:szCs w:val="28"/>
          <w:u w:val="single"/>
        </w:rPr>
        <w:t>The Multi-disciplinary Team (MDT)</w:t>
      </w:r>
    </w:p>
    <w:p w14:paraId="5BC53257" w14:textId="77777777" w:rsidR="00635C4C" w:rsidRPr="00635C4C" w:rsidRDefault="00635C4C" w:rsidP="00635C4C">
      <w:pPr>
        <w:rPr>
          <w:rFonts w:ascii="Tahoma" w:hAnsi="Tahoma"/>
          <w:sz w:val="24"/>
        </w:rPr>
      </w:pPr>
    </w:p>
    <w:p w14:paraId="37290D5F" w14:textId="77777777" w:rsidR="00635C4C" w:rsidRPr="00635C4C" w:rsidRDefault="00635C4C" w:rsidP="00635C4C">
      <w:pPr>
        <w:rPr>
          <w:rFonts w:ascii="Tahoma" w:hAnsi="Tahoma"/>
          <w:sz w:val="24"/>
        </w:rPr>
      </w:pPr>
      <w:r w:rsidRPr="00635C4C">
        <w:rPr>
          <w:rFonts w:ascii="Tahoma" w:hAnsi="Tahoma"/>
          <w:sz w:val="24"/>
        </w:rPr>
        <w:t>Although patients are nursed on a one to one basis the nursing role can be described as that of a ‘care co-ordinator’.  This means that the nurse facilitates the involvement of other disciplines within the care environment.  The medical staff generally assess each patient during the morning so any care/further treatment can be co-ordinated. Medical staff are available throughout the day for further advice.</w:t>
      </w:r>
    </w:p>
    <w:p w14:paraId="3CF2C037" w14:textId="77777777" w:rsidR="00635C4C" w:rsidRPr="00635C4C" w:rsidRDefault="00635C4C" w:rsidP="00635C4C">
      <w:pPr>
        <w:rPr>
          <w:rFonts w:ascii="Tahoma" w:hAnsi="Tahoma"/>
          <w:sz w:val="24"/>
        </w:rPr>
      </w:pPr>
    </w:p>
    <w:p w14:paraId="47C4DB7E" w14:textId="77777777" w:rsidR="00635C4C" w:rsidRPr="00635C4C" w:rsidRDefault="00635C4C" w:rsidP="00635C4C">
      <w:pPr>
        <w:rPr>
          <w:rFonts w:ascii="Tahoma" w:hAnsi="Tahoma"/>
          <w:b/>
          <w:sz w:val="24"/>
        </w:rPr>
      </w:pPr>
      <w:r w:rsidRPr="00635C4C">
        <w:rPr>
          <w:rFonts w:ascii="Tahoma" w:hAnsi="Tahoma"/>
          <w:b/>
          <w:sz w:val="24"/>
        </w:rPr>
        <w:t>MDT Members:</w:t>
      </w:r>
    </w:p>
    <w:p w14:paraId="66253E9F" w14:textId="77777777" w:rsidR="00635C4C" w:rsidRPr="00635C4C" w:rsidRDefault="00635C4C" w:rsidP="00635C4C">
      <w:pPr>
        <w:rPr>
          <w:rFonts w:ascii="Tahoma" w:hAnsi="Tahoma"/>
          <w:sz w:val="24"/>
        </w:rPr>
      </w:pPr>
      <w:r w:rsidRPr="00635C4C">
        <w:rPr>
          <w:rFonts w:ascii="Tahoma" w:hAnsi="Tahoma"/>
          <w:sz w:val="24"/>
        </w:rPr>
        <w:t>Regular members of the team include: nurses, medical staff, physiotherapist (who visit twice a day during the week, and once a day at weekends, they are also on-call for emergency physio), dieticians (visits daily Monday to Friday, we have our own feeding protocols for out of hours until patients are reviewed by a dietician), pharmacist (visits daily and are on-call), radiology (come to the unit as required and the doctors liaise with the department as and when further scans are required), infection control (SEE: below).</w:t>
      </w:r>
    </w:p>
    <w:p w14:paraId="3DE04F66" w14:textId="77777777" w:rsidR="00635C4C" w:rsidRPr="00635C4C" w:rsidRDefault="00635C4C" w:rsidP="00635C4C">
      <w:pPr>
        <w:rPr>
          <w:rFonts w:ascii="Tahoma" w:hAnsi="Tahoma"/>
          <w:sz w:val="24"/>
        </w:rPr>
      </w:pPr>
    </w:p>
    <w:p w14:paraId="6152DCA3" w14:textId="77777777" w:rsidR="00635C4C" w:rsidRPr="00635C4C" w:rsidRDefault="00635C4C" w:rsidP="00635C4C">
      <w:pPr>
        <w:rPr>
          <w:rFonts w:ascii="Tahoma" w:hAnsi="Tahoma"/>
          <w:sz w:val="24"/>
        </w:rPr>
      </w:pPr>
      <w:r w:rsidRPr="00635C4C">
        <w:rPr>
          <w:rFonts w:ascii="Tahoma" w:hAnsi="Tahoma"/>
          <w:sz w:val="24"/>
        </w:rPr>
        <w:t>Other MDT members include: tissue viability, podiatry, diabetic specialist nurse, occupational therapist, alcohol liaison nurse, mental health team.</w:t>
      </w:r>
    </w:p>
    <w:p w14:paraId="42E73839" w14:textId="77777777" w:rsidR="00635C4C" w:rsidRPr="00635C4C" w:rsidRDefault="00635C4C" w:rsidP="00635C4C">
      <w:pPr>
        <w:rPr>
          <w:rFonts w:ascii="Tahoma" w:hAnsi="Tahoma"/>
          <w:sz w:val="24"/>
        </w:rPr>
      </w:pPr>
    </w:p>
    <w:p w14:paraId="3B64C8D6" w14:textId="77777777" w:rsidR="00635C4C" w:rsidRDefault="00635C4C" w:rsidP="00635C4C">
      <w:pPr>
        <w:rPr>
          <w:rFonts w:ascii="Tahoma" w:hAnsi="Tahoma"/>
          <w:sz w:val="24"/>
        </w:rPr>
      </w:pPr>
      <w:r w:rsidRPr="00635C4C">
        <w:rPr>
          <w:rFonts w:ascii="Tahoma" w:hAnsi="Tahoma"/>
          <w:sz w:val="24"/>
        </w:rPr>
        <w:t xml:space="preserve">There are many other members of staff who may have an input in patient care, but on a more occasional basis.   </w:t>
      </w:r>
    </w:p>
    <w:p w14:paraId="24798353" w14:textId="77777777" w:rsidR="00635C4C" w:rsidRDefault="00635C4C" w:rsidP="00635C4C">
      <w:pPr>
        <w:rPr>
          <w:rFonts w:ascii="Tahoma" w:hAnsi="Tahoma"/>
          <w:sz w:val="24"/>
        </w:rPr>
      </w:pPr>
    </w:p>
    <w:p w14:paraId="64AFC8DD" w14:textId="77777777" w:rsidR="009D42F8" w:rsidRDefault="009D42F8" w:rsidP="00635C4C">
      <w:pPr>
        <w:jc w:val="center"/>
        <w:rPr>
          <w:rFonts w:ascii="Calibri" w:hAnsi="Calibri"/>
          <w:b/>
          <w:color w:val="548DD4"/>
          <w:sz w:val="28"/>
          <w:szCs w:val="28"/>
          <w:u w:val="single"/>
        </w:rPr>
      </w:pPr>
    </w:p>
    <w:p w14:paraId="46B9AB97" w14:textId="77777777" w:rsidR="009D42F8" w:rsidRDefault="009D42F8" w:rsidP="00635C4C">
      <w:pPr>
        <w:jc w:val="center"/>
        <w:rPr>
          <w:rFonts w:ascii="Calibri" w:hAnsi="Calibri"/>
          <w:b/>
          <w:color w:val="548DD4"/>
          <w:sz w:val="28"/>
          <w:szCs w:val="28"/>
          <w:u w:val="single"/>
        </w:rPr>
      </w:pPr>
    </w:p>
    <w:p w14:paraId="5BF88982" w14:textId="77777777" w:rsidR="00635C4C" w:rsidRPr="00810FE3" w:rsidRDefault="00635C4C" w:rsidP="00635C4C">
      <w:pPr>
        <w:jc w:val="center"/>
        <w:rPr>
          <w:rFonts w:ascii="Calibri" w:hAnsi="Calibri"/>
          <w:b/>
          <w:color w:val="548DD4"/>
          <w:sz w:val="28"/>
          <w:szCs w:val="28"/>
          <w:u w:val="single"/>
        </w:rPr>
      </w:pPr>
      <w:r w:rsidRPr="00810FE3">
        <w:rPr>
          <w:rFonts w:ascii="Calibri" w:hAnsi="Calibri"/>
          <w:b/>
          <w:color w:val="548DD4"/>
          <w:sz w:val="28"/>
          <w:szCs w:val="28"/>
          <w:u w:val="single"/>
        </w:rPr>
        <w:t>Domestic Services</w:t>
      </w:r>
    </w:p>
    <w:p w14:paraId="68C02F45" w14:textId="77777777" w:rsidR="00635C4C" w:rsidRPr="00635C4C" w:rsidRDefault="00635C4C" w:rsidP="00635C4C">
      <w:pPr>
        <w:rPr>
          <w:rFonts w:ascii="Tahoma" w:hAnsi="Tahoma"/>
          <w:sz w:val="24"/>
        </w:rPr>
      </w:pPr>
    </w:p>
    <w:p w14:paraId="2FE24B40" w14:textId="77777777" w:rsidR="00635C4C" w:rsidRPr="00635C4C" w:rsidRDefault="00635C4C" w:rsidP="00635C4C">
      <w:pPr>
        <w:rPr>
          <w:rFonts w:ascii="Tahoma" w:hAnsi="Tahoma"/>
          <w:sz w:val="24"/>
        </w:rPr>
      </w:pPr>
      <w:r w:rsidRPr="00635C4C">
        <w:rPr>
          <w:rFonts w:ascii="Tahoma" w:hAnsi="Tahoma"/>
          <w:sz w:val="24"/>
        </w:rPr>
        <w:t xml:space="preserve">The unit has its own designated cleaner who takes great pride in maintaining a high standard throughout the unit working each weekday morning.  Other </w:t>
      </w:r>
      <w:r w:rsidRPr="00635C4C">
        <w:rPr>
          <w:rFonts w:ascii="Tahoma" w:hAnsi="Tahoma"/>
          <w:sz w:val="24"/>
        </w:rPr>
        <w:lastRenderedPageBreak/>
        <w:t>domestic staff work each afternoon, evening and at weekends.  If any specific problems arise then the domestic supervisor can be contacted via switch.</w:t>
      </w:r>
    </w:p>
    <w:p w14:paraId="176DA048" w14:textId="77777777" w:rsidR="00635C4C" w:rsidRPr="00635C4C" w:rsidRDefault="00635C4C" w:rsidP="00635C4C">
      <w:pPr>
        <w:rPr>
          <w:rFonts w:ascii="Tahoma" w:hAnsi="Tahoma"/>
          <w:sz w:val="24"/>
        </w:rPr>
      </w:pPr>
    </w:p>
    <w:p w14:paraId="63AAAF50" w14:textId="77777777" w:rsidR="00635C4C" w:rsidRPr="00635C4C" w:rsidRDefault="00635C4C" w:rsidP="00635C4C">
      <w:pPr>
        <w:rPr>
          <w:rFonts w:ascii="Tahoma" w:hAnsi="Tahoma"/>
          <w:sz w:val="24"/>
        </w:rPr>
      </w:pPr>
      <w:r w:rsidRPr="00635C4C">
        <w:rPr>
          <w:rFonts w:ascii="Tahoma" w:hAnsi="Tahoma"/>
          <w:sz w:val="24"/>
        </w:rPr>
        <w:t>Equipment in each bed area is the responsibility of the nursing staff to be kept clean, with daily damp dusting to be done. All equipment within the bed spaces receives thorough cleaning following the patients discharge; this is done by all members of staff.</w:t>
      </w:r>
    </w:p>
    <w:p w14:paraId="26148301" w14:textId="77777777" w:rsidR="00635C4C" w:rsidRDefault="00635C4C">
      <w:pPr>
        <w:rPr>
          <w:rFonts w:ascii="Tahoma" w:hAnsi="Tahoma"/>
          <w:sz w:val="24"/>
        </w:rPr>
      </w:pPr>
    </w:p>
    <w:p w14:paraId="7BF28943" w14:textId="77777777" w:rsidR="00A91283" w:rsidRDefault="00A91283">
      <w:pPr>
        <w:rPr>
          <w:rFonts w:ascii="Tahoma" w:hAnsi="Tahoma"/>
          <w:sz w:val="24"/>
        </w:rPr>
      </w:pPr>
    </w:p>
    <w:p w14:paraId="2288CF9F" w14:textId="77777777" w:rsidR="00A91283" w:rsidRPr="00810FE3" w:rsidRDefault="00A91283">
      <w:pPr>
        <w:rPr>
          <w:rFonts w:ascii="Calibri" w:hAnsi="Calibri"/>
          <w:sz w:val="24"/>
        </w:rPr>
      </w:pPr>
    </w:p>
    <w:p w14:paraId="7591B909" w14:textId="77777777" w:rsidR="00A91283" w:rsidRPr="00810FE3" w:rsidRDefault="00E34A7C">
      <w:pPr>
        <w:jc w:val="center"/>
        <w:rPr>
          <w:rFonts w:ascii="Calibri" w:hAnsi="Calibri"/>
          <w:b/>
          <w:bCs/>
          <w:color w:val="548DD4"/>
          <w:sz w:val="28"/>
          <w:szCs w:val="28"/>
          <w:u w:val="single"/>
        </w:rPr>
      </w:pPr>
      <w:r>
        <w:rPr>
          <w:rFonts w:ascii="Calibri" w:hAnsi="Calibri"/>
          <w:b/>
          <w:bCs/>
          <w:color w:val="548DD4"/>
          <w:sz w:val="28"/>
          <w:szCs w:val="28"/>
          <w:u w:val="single"/>
        </w:rPr>
        <w:t>Critical Care</w:t>
      </w:r>
      <w:r w:rsidR="00A91283" w:rsidRPr="00810FE3">
        <w:rPr>
          <w:rFonts w:ascii="Calibri" w:hAnsi="Calibri"/>
          <w:b/>
          <w:bCs/>
          <w:color w:val="548DD4"/>
          <w:sz w:val="28"/>
          <w:szCs w:val="28"/>
          <w:u w:val="single"/>
        </w:rPr>
        <w:t xml:space="preserve"> Facilities</w:t>
      </w:r>
    </w:p>
    <w:p w14:paraId="727489E6" w14:textId="77777777" w:rsidR="00A91283" w:rsidRDefault="00A91283">
      <w:pPr>
        <w:jc w:val="center"/>
        <w:rPr>
          <w:rFonts w:ascii="Tahoma" w:hAnsi="Tahoma"/>
          <w:b/>
          <w:bCs/>
          <w:sz w:val="28"/>
          <w:szCs w:val="28"/>
          <w:u w:val="single"/>
        </w:rPr>
      </w:pPr>
    </w:p>
    <w:p w14:paraId="7BDB31AA" w14:textId="77777777" w:rsidR="00A91283" w:rsidRDefault="006A3457">
      <w:pPr>
        <w:pStyle w:val="BodyText2"/>
      </w:pPr>
      <w:r>
        <w:t xml:space="preserve">There are Female changing facilities within the </w:t>
      </w:r>
      <w:r w:rsidR="00E34A7C">
        <w:t>Critical Care</w:t>
      </w:r>
      <w:r>
        <w:t xml:space="preserve"> department</w:t>
      </w:r>
      <w:r w:rsidR="00A91283">
        <w:t xml:space="preserve">. </w:t>
      </w:r>
      <w:r>
        <w:t xml:space="preserve">Male staff change in the Theatre changing facilities. </w:t>
      </w:r>
      <w:r w:rsidR="00A91283">
        <w:t xml:space="preserve"> </w:t>
      </w:r>
      <w:r>
        <w:t>All</w:t>
      </w:r>
      <w:r w:rsidR="00A91283">
        <w:t xml:space="preserve"> changing rooms are equipped with staff locker</w:t>
      </w:r>
      <w:r>
        <w:t xml:space="preserve">s, toilet and shower facilities and we have </w:t>
      </w:r>
      <w:r w:rsidR="009A085A">
        <w:t xml:space="preserve">small lockers </w:t>
      </w:r>
      <w:r w:rsidR="00DE746C">
        <w:t xml:space="preserve">in the staff room </w:t>
      </w:r>
      <w:r w:rsidR="009A085A">
        <w:t>for storage of bags and valuables.  These are operated by pound coins.</w:t>
      </w:r>
    </w:p>
    <w:p w14:paraId="230D435E" w14:textId="77777777" w:rsidR="00A91283" w:rsidRDefault="00A91283">
      <w:pPr>
        <w:rPr>
          <w:rFonts w:ascii="Tahoma" w:hAnsi="Tahoma"/>
          <w:sz w:val="24"/>
        </w:rPr>
      </w:pPr>
    </w:p>
    <w:p w14:paraId="4EDE2352" w14:textId="77777777" w:rsidR="007004EE" w:rsidRDefault="00DE746C">
      <w:pPr>
        <w:rPr>
          <w:rFonts w:ascii="Tahoma" w:hAnsi="Tahoma"/>
          <w:sz w:val="24"/>
        </w:rPr>
      </w:pPr>
      <w:r>
        <w:rPr>
          <w:rFonts w:ascii="Tahoma" w:hAnsi="Tahoma"/>
          <w:sz w:val="24"/>
        </w:rPr>
        <w:t xml:space="preserve">The main staff room is located on the G5 side of the unit. It comprises of comfy seating and tables and chairs to eat your dinner. The staff allocation board is situated in here where you will go to prior to your shift to find out which patient you have allocated to. </w:t>
      </w:r>
      <w:r w:rsidR="007004EE">
        <w:rPr>
          <w:rFonts w:ascii="Tahoma" w:hAnsi="Tahoma"/>
          <w:sz w:val="24"/>
        </w:rPr>
        <w:t xml:space="preserve">Tea and Coffee at the moment is provided however you are more than welcome to bring your own. We have 2 x refrigerator’s and 1 freezer for you to store food and drink. </w:t>
      </w:r>
    </w:p>
    <w:p w14:paraId="3AFDE724" w14:textId="77777777" w:rsidR="007004EE" w:rsidRDefault="007004EE">
      <w:pPr>
        <w:rPr>
          <w:rFonts w:ascii="Tahoma" w:hAnsi="Tahoma"/>
          <w:sz w:val="24"/>
        </w:rPr>
      </w:pPr>
    </w:p>
    <w:p w14:paraId="39992E90" w14:textId="77777777" w:rsidR="00A91283" w:rsidRDefault="00A91283">
      <w:pPr>
        <w:rPr>
          <w:rFonts w:ascii="Tahoma" w:hAnsi="Tahoma"/>
          <w:sz w:val="24"/>
        </w:rPr>
      </w:pPr>
      <w:r>
        <w:rPr>
          <w:rFonts w:ascii="Tahoma" w:hAnsi="Tahoma"/>
          <w:sz w:val="24"/>
        </w:rPr>
        <w:t>The staff</w:t>
      </w:r>
      <w:r w:rsidR="00DE746C">
        <w:rPr>
          <w:rFonts w:ascii="Tahoma" w:hAnsi="Tahoma"/>
          <w:sz w:val="24"/>
        </w:rPr>
        <w:t xml:space="preserve"> wellbeing room</w:t>
      </w:r>
      <w:r>
        <w:rPr>
          <w:rFonts w:ascii="Tahoma" w:hAnsi="Tahoma"/>
          <w:sz w:val="24"/>
        </w:rPr>
        <w:t xml:space="preserve"> is the envy of the hospital with its bird eye view.  It has lots of comfy chairs and is very pleas</w:t>
      </w:r>
      <w:r w:rsidR="009A085A">
        <w:rPr>
          <w:rFonts w:ascii="Tahoma" w:hAnsi="Tahoma"/>
          <w:sz w:val="24"/>
        </w:rPr>
        <w:t>ant for taking breaks and</w:t>
      </w:r>
      <w:r w:rsidR="00DE746C">
        <w:rPr>
          <w:rFonts w:ascii="Tahoma" w:hAnsi="Tahoma"/>
          <w:sz w:val="24"/>
        </w:rPr>
        <w:t xml:space="preserve"> having time to reflect.</w:t>
      </w:r>
    </w:p>
    <w:p w14:paraId="449C2606" w14:textId="77777777" w:rsidR="00A91283" w:rsidRDefault="00A91283">
      <w:pPr>
        <w:rPr>
          <w:rFonts w:ascii="Tahoma" w:hAnsi="Tahoma"/>
          <w:sz w:val="24"/>
        </w:rPr>
      </w:pPr>
    </w:p>
    <w:p w14:paraId="356B9A9C" w14:textId="77777777" w:rsidR="009D42F8" w:rsidRDefault="009D42F8" w:rsidP="00E34A7C">
      <w:pPr>
        <w:rPr>
          <w:rFonts w:ascii="Calibri" w:hAnsi="Calibri"/>
          <w:b/>
          <w:bCs/>
          <w:color w:val="548DD4"/>
          <w:sz w:val="28"/>
          <w:szCs w:val="28"/>
          <w:u w:val="single"/>
        </w:rPr>
      </w:pPr>
    </w:p>
    <w:p w14:paraId="7C1711C2" w14:textId="77777777" w:rsidR="00A91283" w:rsidRPr="00810FE3" w:rsidRDefault="00A91283">
      <w:pPr>
        <w:jc w:val="center"/>
        <w:rPr>
          <w:rFonts w:ascii="Calibri" w:hAnsi="Calibri"/>
          <w:b/>
          <w:bCs/>
          <w:color w:val="548DD4"/>
          <w:sz w:val="28"/>
          <w:szCs w:val="28"/>
          <w:u w:val="single"/>
        </w:rPr>
      </w:pPr>
      <w:r w:rsidRPr="00810FE3">
        <w:rPr>
          <w:rFonts w:ascii="Calibri" w:hAnsi="Calibri"/>
          <w:b/>
          <w:bCs/>
          <w:color w:val="548DD4"/>
          <w:sz w:val="28"/>
          <w:szCs w:val="28"/>
          <w:u w:val="single"/>
        </w:rPr>
        <w:t>Facilities for Relatives</w:t>
      </w:r>
    </w:p>
    <w:p w14:paraId="1C113D6F" w14:textId="77777777" w:rsidR="00A91283" w:rsidRDefault="00A91283">
      <w:pPr>
        <w:jc w:val="center"/>
        <w:rPr>
          <w:rFonts w:ascii="Tahoma" w:hAnsi="Tahoma"/>
          <w:b/>
          <w:bCs/>
          <w:sz w:val="28"/>
          <w:szCs w:val="28"/>
          <w:u w:val="single"/>
        </w:rPr>
      </w:pPr>
    </w:p>
    <w:p w14:paraId="5C6E8BD6" w14:textId="77777777" w:rsidR="00A91283" w:rsidRDefault="00DE746C">
      <w:pPr>
        <w:pStyle w:val="BodyText2"/>
      </w:pPr>
      <w:r>
        <w:t>There is 1 main relatives room on the corridor to Critical Care</w:t>
      </w:r>
      <w:r w:rsidR="00A91283">
        <w:t xml:space="preserve"> equipped</w:t>
      </w:r>
      <w:r w:rsidR="00CD0AAC">
        <w:t xml:space="preserve"> with comfortable seating</w:t>
      </w:r>
      <w:r w:rsidR="00A91283">
        <w:t>, a kitchen and shower facilities for relatives to use.</w:t>
      </w:r>
      <w:r w:rsidR="00922C36">
        <w:t xml:space="preserve"> </w:t>
      </w:r>
    </w:p>
    <w:p w14:paraId="17F779A5" w14:textId="77777777" w:rsidR="00A91283" w:rsidRDefault="00A91283">
      <w:pPr>
        <w:pStyle w:val="BodyText2"/>
      </w:pPr>
    </w:p>
    <w:p w14:paraId="0C026DCF" w14:textId="77777777" w:rsidR="00922C36" w:rsidRPr="00635C4C" w:rsidRDefault="00A91283" w:rsidP="00635C4C">
      <w:pPr>
        <w:pStyle w:val="BodyText2"/>
      </w:pPr>
      <w:r>
        <w:t>There are various information booklets and leaflets for relatives that you could</w:t>
      </w:r>
      <w:r w:rsidR="00635C4C">
        <w:t xml:space="preserve"> look at during your placement.</w:t>
      </w:r>
    </w:p>
    <w:p w14:paraId="543B60E2" w14:textId="77777777" w:rsidR="00922C36" w:rsidRDefault="00922C36">
      <w:pPr>
        <w:pStyle w:val="BodyText2"/>
        <w:jc w:val="center"/>
        <w:rPr>
          <w:b/>
          <w:u w:val="single"/>
        </w:rPr>
      </w:pPr>
    </w:p>
    <w:p w14:paraId="0500B145" w14:textId="77777777" w:rsidR="00922C36" w:rsidRDefault="00922C36">
      <w:pPr>
        <w:pStyle w:val="BodyText2"/>
        <w:jc w:val="center"/>
        <w:rPr>
          <w:b/>
          <w:u w:val="single"/>
        </w:rPr>
      </w:pPr>
    </w:p>
    <w:p w14:paraId="069D5E84" w14:textId="77777777" w:rsidR="00922C36" w:rsidRDefault="00922C36">
      <w:pPr>
        <w:pStyle w:val="BodyText2"/>
        <w:jc w:val="center"/>
        <w:rPr>
          <w:b/>
          <w:u w:val="single"/>
        </w:rPr>
      </w:pPr>
    </w:p>
    <w:p w14:paraId="5E3F9524" w14:textId="77777777" w:rsidR="007004EE" w:rsidRDefault="007004EE">
      <w:pPr>
        <w:pStyle w:val="BodyText2"/>
        <w:jc w:val="center"/>
        <w:rPr>
          <w:b/>
          <w:color w:val="00B050"/>
          <w:u w:val="single"/>
        </w:rPr>
      </w:pPr>
    </w:p>
    <w:p w14:paraId="48495FD8" w14:textId="77777777" w:rsidR="007004EE" w:rsidRDefault="007004EE">
      <w:pPr>
        <w:pStyle w:val="BodyText2"/>
        <w:jc w:val="center"/>
        <w:rPr>
          <w:b/>
          <w:color w:val="00B050"/>
          <w:u w:val="single"/>
        </w:rPr>
      </w:pPr>
    </w:p>
    <w:p w14:paraId="41EEAC2C" w14:textId="77777777" w:rsidR="007004EE" w:rsidRDefault="007004EE">
      <w:pPr>
        <w:pStyle w:val="BodyText2"/>
        <w:jc w:val="center"/>
        <w:rPr>
          <w:b/>
          <w:color w:val="00B050"/>
          <w:u w:val="single"/>
        </w:rPr>
      </w:pPr>
    </w:p>
    <w:p w14:paraId="7C4FF17E" w14:textId="77777777" w:rsidR="007004EE" w:rsidRDefault="007004EE">
      <w:pPr>
        <w:pStyle w:val="BodyText2"/>
        <w:jc w:val="center"/>
        <w:rPr>
          <w:b/>
          <w:color w:val="00B050"/>
          <w:u w:val="single"/>
        </w:rPr>
      </w:pPr>
    </w:p>
    <w:p w14:paraId="21F062FD" w14:textId="77777777" w:rsidR="007004EE" w:rsidRDefault="007004EE">
      <w:pPr>
        <w:pStyle w:val="BodyText2"/>
        <w:jc w:val="center"/>
        <w:rPr>
          <w:b/>
          <w:color w:val="00B050"/>
          <w:u w:val="single"/>
        </w:rPr>
      </w:pPr>
    </w:p>
    <w:p w14:paraId="1E125343" w14:textId="77777777" w:rsidR="007004EE" w:rsidRDefault="007004EE">
      <w:pPr>
        <w:pStyle w:val="BodyText2"/>
        <w:jc w:val="center"/>
        <w:rPr>
          <w:b/>
          <w:color w:val="00B050"/>
          <w:u w:val="single"/>
        </w:rPr>
      </w:pPr>
    </w:p>
    <w:p w14:paraId="4010F287" w14:textId="77777777" w:rsidR="007004EE" w:rsidRDefault="007004EE">
      <w:pPr>
        <w:pStyle w:val="BodyText2"/>
        <w:jc w:val="center"/>
        <w:rPr>
          <w:b/>
          <w:color w:val="00B050"/>
          <w:u w:val="single"/>
        </w:rPr>
      </w:pPr>
    </w:p>
    <w:p w14:paraId="6534FFEE" w14:textId="77777777" w:rsidR="007004EE" w:rsidRDefault="007004EE">
      <w:pPr>
        <w:pStyle w:val="BodyText2"/>
        <w:jc w:val="center"/>
        <w:rPr>
          <w:b/>
          <w:color w:val="00B050"/>
          <w:u w:val="single"/>
        </w:rPr>
      </w:pPr>
    </w:p>
    <w:p w14:paraId="3D4B33F7" w14:textId="77777777" w:rsidR="007004EE" w:rsidRDefault="007004EE">
      <w:pPr>
        <w:pStyle w:val="BodyText2"/>
        <w:jc w:val="center"/>
        <w:rPr>
          <w:b/>
          <w:color w:val="00B050"/>
          <w:u w:val="single"/>
        </w:rPr>
      </w:pPr>
    </w:p>
    <w:p w14:paraId="091550CB" w14:textId="77777777" w:rsidR="00A91283" w:rsidRPr="00DB2132" w:rsidRDefault="00A91283">
      <w:pPr>
        <w:pStyle w:val="BodyText2"/>
        <w:jc w:val="center"/>
        <w:rPr>
          <w:b/>
          <w:color w:val="00B050"/>
          <w:u w:val="single"/>
        </w:rPr>
      </w:pPr>
      <w:r w:rsidRPr="00DB2132">
        <w:rPr>
          <w:b/>
          <w:color w:val="00B050"/>
          <w:u w:val="single"/>
        </w:rPr>
        <w:t>VISITING TIMES</w:t>
      </w:r>
    </w:p>
    <w:p w14:paraId="11C928DB" w14:textId="77777777" w:rsidR="00A91283" w:rsidRDefault="00A91283">
      <w:pPr>
        <w:pStyle w:val="BodyText2"/>
      </w:pPr>
    </w:p>
    <w:p w14:paraId="6D311A5E" w14:textId="77777777" w:rsidR="007004EE" w:rsidRDefault="007004EE">
      <w:pPr>
        <w:pStyle w:val="BodyText2"/>
      </w:pPr>
    </w:p>
    <w:p w14:paraId="0FCD8CED" w14:textId="77777777" w:rsidR="00A91283" w:rsidRDefault="00A91283">
      <w:pPr>
        <w:pStyle w:val="BodyText2"/>
      </w:pPr>
      <w:r>
        <w:t>These are the same as the rest of the hospital:</w:t>
      </w:r>
    </w:p>
    <w:p w14:paraId="5BA40E7A" w14:textId="77777777" w:rsidR="00A91283" w:rsidRDefault="00A91283">
      <w:pPr>
        <w:pStyle w:val="BodyText2"/>
      </w:pPr>
    </w:p>
    <w:p w14:paraId="3FCC48DE" w14:textId="77777777" w:rsidR="00A91283" w:rsidRPr="002B5EB3" w:rsidRDefault="00A91283">
      <w:pPr>
        <w:pStyle w:val="BodyText2"/>
        <w:jc w:val="center"/>
        <w:rPr>
          <w:b/>
        </w:rPr>
      </w:pPr>
      <w:r w:rsidRPr="002B5EB3">
        <w:rPr>
          <w:b/>
        </w:rPr>
        <w:t>14:00 – 15:30</w:t>
      </w:r>
    </w:p>
    <w:p w14:paraId="1B1451BB" w14:textId="77777777" w:rsidR="00A91283" w:rsidRPr="002B5EB3" w:rsidRDefault="00A91283">
      <w:pPr>
        <w:pStyle w:val="BodyText2"/>
        <w:rPr>
          <w:b/>
        </w:rPr>
      </w:pPr>
    </w:p>
    <w:p w14:paraId="759027AE" w14:textId="77777777" w:rsidR="00A91283" w:rsidRPr="002B5EB3" w:rsidRDefault="00A91283">
      <w:pPr>
        <w:pStyle w:val="BodyText2"/>
        <w:jc w:val="center"/>
        <w:rPr>
          <w:b/>
        </w:rPr>
      </w:pPr>
      <w:r w:rsidRPr="002B5EB3">
        <w:rPr>
          <w:b/>
        </w:rPr>
        <w:t>18:30 – 20:00</w:t>
      </w:r>
    </w:p>
    <w:p w14:paraId="364F399E" w14:textId="77777777" w:rsidR="00A91283" w:rsidRDefault="00A91283">
      <w:pPr>
        <w:pStyle w:val="BodyText2"/>
      </w:pPr>
    </w:p>
    <w:p w14:paraId="18624289" w14:textId="77777777" w:rsidR="00A91283" w:rsidRDefault="00A91283">
      <w:pPr>
        <w:pStyle w:val="BodyText2"/>
      </w:pPr>
    </w:p>
    <w:p w14:paraId="0C9F36F9" w14:textId="77777777" w:rsidR="00A91283" w:rsidRDefault="00A91283">
      <w:pPr>
        <w:pStyle w:val="BodyText2"/>
      </w:pPr>
      <w:r>
        <w:t xml:space="preserve">Our unit visiting times are adhered to as much as possible. However allowances are made </w:t>
      </w:r>
      <w:r w:rsidR="009A085A">
        <w:t xml:space="preserve">at the discretion of the nurse in charge </w:t>
      </w:r>
      <w:r>
        <w:t xml:space="preserve">for the families of patients who are extremely </w:t>
      </w:r>
      <w:r w:rsidR="00684DAF">
        <w:t>unwell</w:t>
      </w:r>
      <w:r>
        <w:t>.</w:t>
      </w:r>
    </w:p>
    <w:p w14:paraId="530CA095" w14:textId="77777777" w:rsidR="00DA75FD" w:rsidRDefault="00DA75FD">
      <w:pPr>
        <w:pStyle w:val="BodyText2"/>
      </w:pPr>
      <w:r>
        <w:t>** VISITING IN CRITICAL CARE IS CURRENTLY SUSPENDED DUE TO THE ONGOING COVID 19 PANDEMIC, ALTHOUGH THERE ARE EXEMPTIONS**</w:t>
      </w:r>
    </w:p>
    <w:p w14:paraId="267961D3" w14:textId="77777777" w:rsidR="00A91283" w:rsidRDefault="00A91283">
      <w:pPr>
        <w:pStyle w:val="BodyText2"/>
      </w:pPr>
    </w:p>
    <w:p w14:paraId="19AAB27F" w14:textId="77777777" w:rsidR="00A91283" w:rsidRDefault="00A91283"/>
    <w:p w14:paraId="448E799E" w14:textId="77777777" w:rsidR="00E34A7C" w:rsidRDefault="00E34A7C" w:rsidP="00DA75FD">
      <w:pPr>
        <w:rPr>
          <w:rFonts w:ascii="Calibri" w:hAnsi="Calibri"/>
          <w:b/>
          <w:bCs/>
          <w:color w:val="548DD4"/>
          <w:sz w:val="28"/>
          <w:szCs w:val="28"/>
          <w:u w:val="single"/>
        </w:rPr>
      </w:pPr>
    </w:p>
    <w:p w14:paraId="28DC872E" w14:textId="77777777" w:rsidR="00A91283" w:rsidRPr="00810FE3" w:rsidRDefault="00635C4C" w:rsidP="00635C4C">
      <w:pPr>
        <w:jc w:val="center"/>
        <w:rPr>
          <w:rFonts w:ascii="Calibri" w:hAnsi="Calibri"/>
          <w:b/>
          <w:bCs/>
          <w:color w:val="548DD4"/>
          <w:sz w:val="28"/>
          <w:szCs w:val="28"/>
          <w:u w:val="single"/>
        </w:rPr>
      </w:pPr>
      <w:r w:rsidRPr="00810FE3">
        <w:rPr>
          <w:rFonts w:ascii="Calibri" w:hAnsi="Calibri"/>
          <w:b/>
          <w:bCs/>
          <w:color w:val="548DD4"/>
          <w:sz w:val="28"/>
          <w:szCs w:val="28"/>
          <w:u w:val="single"/>
        </w:rPr>
        <w:t>Infection Control.</w:t>
      </w:r>
    </w:p>
    <w:p w14:paraId="2F3AAEF4" w14:textId="77777777" w:rsidR="00A91283" w:rsidRDefault="00A91283">
      <w:pPr>
        <w:rPr>
          <w:rFonts w:ascii="Tahoma" w:hAnsi="Tahoma"/>
          <w:b/>
          <w:bCs/>
          <w:sz w:val="24"/>
          <w:szCs w:val="24"/>
          <w:u w:val="single"/>
        </w:rPr>
      </w:pPr>
    </w:p>
    <w:p w14:paraId="795685CD" w14:textId="77777777" w:rsidR="00A91283" w:rsidRDefault="00A91283">
      <w:pPr>
        <w:pStyle w:val="BodyText2"/>
      </w:pPr>
      <w:r>
        <w:t xml:space="preserve">Infection control and prevention are of paramount importance and the need for frequent hand washing cannot be over emphasised.  Patients on intensive care are at high risk of acquiring infections because of the nature of their illnesses and the number of invasive procedures they undergo. Patients are swabbed, for MRSA, on admission. </w:t>
      </w:r>
    </w:p>
    <w:p w14:paraId="07580E66" w14:textId="77777777" w:rsidR="00A91283" w:rsidRDefault="00A91283">
      <w:pPr>
        <w:rPr>
          <w:rFonts w:ascii="Tahoma" w:hAnsi="Tahoma"/>
          <w:sz w:val="24"/>
        </w:rPr>
      </w:pPr>
    </w:p>
    <w:p w14:paraId="582D1B85" w14:textId="77777777" w:rsidR="00A91283" w:rsidRDefault="00A91283">
      <w:pPr>
        <w:rPr>
          <w:rFonts w:ascii="Tahoma" w:hAnsi="Tahoma"/>
          <w:sz w:val="24"/>
        </w:rPr>
      </w:pPr>
      <w:r>
        <w:rPr>
          <w:rFonts w:ascii="Tahoma" w:hAnsi="Tahoma"/>
          <w:sz w:val="24"/>
        </w:rPr>
        <w:t xml:space="preserve">All bed areas </w:t>
      </w:r>
      <w:r w:rsidR="00684DAF">
        <w:rPr>
          <w:rFonts w:ascii="Tahoma" w:hAnsi="Tahoma"/>
          <w:sz w:val="24"/>
        </w:rPr>
        <w:t>have</w:t>
      </w:r>
      <w:r>
        <w:rPr>
          <w:rFonts w:ascii="Tahoma" w:hAnsi="Tahoma"/>
          <w:sz w:val="24"/>
        </w:rPr>
        <w:t xml:space="preserve"> </w:t>
      </w:r>
      <w:r w:rsidR="00684DAF">
        <w:rPr>
          <w:rFonts w:ascii="Tahoma" w:hAnsi="Tahoma"/>
          <w:sz w:val="24"/>
        </w:rPr>
        <w:t xml:space="preserve">individually </w:t>
      </w:r>
      <w:r>
        <w:rPr>
          <w:rFonts w:ascii="Tahoma" w:hAnsi="Tahoma"/>
          <w:sz w:val="24"/>
        </w:rPr>
        <w:t xml:space="preserve">colour-coded aprons, bedside trolleys, and stethoscopes. All members of the MDT wear the appropriate colour aprons for each bed space and must always wash their hands between patients.  A bottle of alcoholic hand rub is kept at each bedside.  Visitors must remove their coats and </w:t>
      </w:r>
      <w:r w:rsidR="00684DAF">
        <w:rPr>
          <w:rFonts w:ascii="Tahoma" w:hAnsi="Tahoma"/>
          <w:sz w:val="24"/>
        </w:rPr>
        <w:t xml:space="preserve">are encouraged to </w:t>
      </w:r>
      <w:r>
        <w:rPr>
          <w:rFonts w:ascii="Tahoma" w:hAnsi="Tahoma"/>
          <w:sz w:val="24"/>
        </w:rPr>
        <w:t xml:space="preserve">wash their hands before </w:t>
      </w:r>
      <w:r>
        <w:rPr>
          <w:rFonts w:ascii="Tahoma" w:hAnsi="Tahoma"/>
          <w:b/>
          <w:sz w:val="24"/>
        </w:rPr>
        <w:t>and</w:t>
      </w:r>
      <w:r>
        <w:rPr>
          <w:rFonts w:ascii="Tahoma" w:hAnsi="Tahoma"/>
          <w:sz w:val="24"/>
        </w:rPr>
        <w:t xml:space="preserve"> after their visit.</w:t>
      </w:r>
    </w:p>
    <w:p w14:paraId="5585AD8F" w14:textId="77777777" w:rsidR="00A91283" w:rsidRDefault="00A91283">
      <w:pPr>
        <w:rPr>
          <w:rFonts w:ascii="Tahoma" w:hAnsi="Tahoma"/>
          <w:sz w:val="24"/>
        </w:rPr>
      </w:pPr>
    </w:p>
    <w:p w14:paraId="0460248A" w14:textId="77777777" w:rsidR="00A91283" w:rsidRDefault="00A91283">
      <w:pPr>
        <w:rPr>
          <w:rFonts w:ascii="Tahoma" w:hAnsi="Tahoma"/>
          <w:sz w:val="24"/>
        </w:rPr>
      </w:pPr>
      <w:r>
        <w:rPr>
          <w:rFonts w:ascii="Tahoma" w:hAnsi="Tahoma"/>
          <w:sz w:val="24"/>
        </w:rPr>
        <w:t>The unit is regularly visited by the infection control team and has a dedicated link nurse. Further information about Infection Control matters can be obtained from the red infection control file.</w:t>
      </w:r>
    </w:p>
    <w:p w14:paraId="77667096" w14:textId="77777777" w:rsidR="00A91283" w:rsidRDefault="00A91283">
      <w:pPr>
        <w:pStyle w:val="BodyText2"/>
      </w:pPr>
    </w:p>
    <w:p w14:paraId="2FFA1C03" w14:textId="77777777" w:rsidR="00A91283" w:rsidRDefault="00A91283"/>
    <w:p w14:paraId="291159C3" w14:textId="77777777" w:rsidR="00A91283" w:rsidRDefault="00A91283">
      <w:pPr>
        <w:rPr>
          <w:rFonts w:ascii="Tahoma" w:hAnsi="Tahoma"/>
          <w:sz w:val="28"/>
        </w:rPr>
      </w:pPr>
    </w:p>
    <w:p w14:paraId="19AD49EF" w14:textId="77777777" w:rsidR="009D42F8" w:rsidRDefault="009D42F8">
      <w:pPr>
        <w:jc w:val="center"/>
        <w:rPr>
          <w:rFonts w:ascii="Calibri" w:hAnsi="Calibri"/>
          <w:b/>
          <w:bCs/>
          <w:color w:val="548DD4"/>
          <w:sz w:val="28"/>
          <w:szCs w:val="28"/>
          <w:u w:val="single"/>
        </w:rPr>
      </w:pPr>
    </w:p>
    <w:p w14:paraId="27FA233A" w14:textId="77777777" w:rsidR="009D42F8" w:rsidRDefault="009D42F8">
      <w:pPr>
        <w:jc w:val="center"/>
        <w:rPr>
          <w:rFonts w:ascii="Calibri" w:hAnsi="Calibri"/>
          <w:b/>
          <w:bCs/>
          <w:color w:val="548DD4"/>
          <w:sz w:val="28"/>
          <w:szCs w:val="28"/>
          <w:u w:val="single"/>
        </w:rPr>
      </w:pPr>
    </w:p>
    <w:p w14:paraId="422633E6" w14:textId="77777777" w:rsidR="009D42F8" w:rsidRDefault="009D42F8">
      <w:pPr>
        <w:jc w:val="center"/>
        <w:rPr>
          <w:rFonts w:ascii="Calibri" w:hAnsi="Calibri"/>
          <w:b/>
          <w:bCs/>
          <w:color w:val="548DD4"/>
          <w:sz w:val="28"/>
          <w:szCs w:val="28"/>
          <w:u w:val="single"/>
        </w:rPr>
      </w:pPr>
    </w:p>
    <w:p w14:paraId="4EA1D180" w14:textId="77777777" w:rsidR="00833593" w:rsidRDefault="00833593">
      <w:pPr>
        <w:jc w:val="center"/>
        <w:rPr>
          <w:rFonts w:ascii="Calibri" w:hAnsi="Calibri"/>
          <w:b/>
          <w:bCs/>
          <w:color w:val="548DD4"/>
          <w:sz w:val="28"/>
          <w:szCs w:val="28"/>
          <w:u w:val="single"/>
        </w:rPr>
      </w:pPr>
    </w:p>
    <w:p w14:paraId="30EEF843" w14:textId="77777777" w:rsidR="00A91283" w:rsidRPr="00810FE3" w:rsidRDefault="00A91283">
      <w:pPr>
        <w:jc w:val="center"/>
        <w:rPr>
          <w:rFonts w:ascii="Calibri" w:hAnsi="Calibri"/>
          <w:b/>
          <w:bCs/>
          <w:color w:val="548DD4"/>
          <w:sz w:val="28"/>
          <w:szCs w:val="28"/>
          <w:u w:val="single"/>
        </w:rPr>
      </w:pPr>
      <w:r w:rsidRPr="00810FE3">
        <w:rPr>
          <w:rFonts w:ascii="Calibri" w:hAnsi="Calibri"/>
          <w:b/>
          <w:bCs/>
          <w:color w:val="548DD4"/>
          <w:sz w:val="28"/>
          <w:szCs w:val="28"/>
          <w:u w:val="single"/>
        </w:rPr>
        <w:t xml:space="preserve">Moving and Handling in </w:t>
      </w:r>
      <w:r w:rsidR="00E34A7C">
        <w:rPr>
          <w:rFonts w:ascii="Calibri" w:hAnsi="Calibri"/>
          <w:b/>
          <w:bCs/>
          <w:color w:val="548DD4"/>
          <w:sz w:val="28"/>
          <w:szCs w:val="28"/>
          <w:u w:val="single"/>
        </w:rPr>
        <w:t>Critical Care</w:t>
      </w:r>
    </w:p>
    <w:p w14:paraId="5AB6F73B" w14:textId="77777777" w:rsidR="00A91283" w:rsidRDefault="00A91283">
      <w:pPr>
        <w:jc w:val="center"/>
        <w:rPr>
          <w:rFonts w:ascii="Tahoma" w:hAnsi="Tahoma"/>
          <w:b/>
          <w:bCs/>
          <w:sz w:val="28"/>
          <w:szCs w:val="28"/>
          <w:u w:val="single"/>
        </w:rPr>
      </w:pPr>
    </w:p>
    <w:p w14:paraId="38378AEB" w14:textId="77777777" w:rsidR="00A91283" w:rsidRDefault="009A085A" w:rsidP="009175BE">
      <w:r>
        <w:rPr>
          <w:rFonts w:ascii="Tahoma" w:hAnsi="Tahoma"/>
          <w:sz w:val="24"/>
        </w:rPr>
        <w:t xml:space="preserve">Although </w:t>
      </w:r>
      <w:r w:rsidR="00691E0F">
        <w:rPr>
          <w:rFonts w:ascii="Tahoma" w:hAnsi="Tahoma"/>
          <w:sz w:val="24"/>
        </w:rPr>
        <w:t>management of the patient</w:t>
      </w:r>
      <w:r w:rsidR="00E34A7C">
        <w:rPr>
          <w:rFonts w:ascii="Tahoma" w:hAnsi="Tahoma"/>
          <w:sz w:val="24"/>
        </w:rPr>
        <w:t xml:space="preserve"> in Critical Care </w:t>
      </w:r>
      <w:r>
        <w:rPr>
          <w:rFonts w:ascii="Tahoma" w:hAnsi="Tahoma"/>
          <w:sz w:val="24"/>
        </w:rPr>
        <w:t>can become very technical</w:t>
      </w:r>
      <w:r w:rsidR="009175BE">
        <w:rPr>
          <w:rFonts w:ascii="Tahoma" w:hAnsi="Tahoma"/>
          <w:sz w:val="24"/>
        </w:rPr>
        <w:t xml:space="preserve">, the principles of good </w:t>
      </w:r>
      <w:r w:rsidR="00A91283">
        <w:rPr>
          <w:rFonts w:ascii="Tahoma" w:hAnsi="Tahoma"/>
          <w:sz w:val="24"/>
        </w:rPr>
        <w:t xml:space="preserve">basic care </w:t>
      </w:r>
      <w:r w:rsidR="009175BE">
        <w:rPr>
          <w:rFonts w:ascii="Tahoma" w:hAnsi="Tahoma"/>
          <w:sz w:val="24"/>
        </w:rPr>
        <w:t>remain</w:t>
      </w:r>
      <w:r w:rsidR="00A91283">
        <w:rPr>
          <w:rFonts w:ascii="Tahoma" w:hAnsi="Tahoma"/>
          <w:sz w:val="24"/>
        </w:rPr>
        <w:t xml:space="preserve"> very similar to what you have probably already experienced. </w:t>
      </w:r>
      <w:r w:rsidR="00E34A7C">
        <w:rPr>
          <w:rFonts w:ascii="Tahoma" w:hAnsi="Tahoma"/>
          <w:sz w:val="24"/>
        </w:rPr>
        <w:t>However,</w:t>
      </w:r>
      <w:r w:rsidR="009175BE">
        <w:rPr>
          <w:rFonts w:ascii="Tahoma" w:hAnsi="Tahoma"/>
          <w:sz w:val="24"/>
        </w:rPr>
        <w:t xml:space="preserve"> on</w:t>
      </w:r>
      <w:r w:rsidR="00E34A7C" w:rsidRPr="00E34A7C">
        <w:rPr>
          <w:rFonts w:ascii="Tahoma" w:hAnsi="Tahoma"/>
          <w:sz w:val="24"/>
        </w:rPr>
        <w:t xml:space="preserve"> </w:t>
      </w:r>
      <w:r w:rsidR="00E34A7C">
        <w:rPr>
          <w:rFonts w:ascii="Tahoma" w:hAnsi="Tahoma"/>
          <w:sz w:val="24"/>
        </w:rPr>
        <w:t>Critical Care</w:t>
      </w:r>
      <w:r w:rsidR="009175BE">
        <w:rPr>
          <w:rFonts w:ascii="Tahoma" w:hAnsi="Tahoma"/>
          <w:sz w:val="24"/>
        </w:rPr>
        <w:t xml:space="preserve">, basic care can be complicated by multiple invasive attachments, the patient being sedated, Proning, Cardiovascular and respiratory instability, delirium and continuous </w:t>
      </w:r>
      <w:r w:rsidR="00691E0F">
        <w:rPr>
          <w:rFonts w:ascii="Tahoma" w:hAnsi="Tahoma"/>
          <w:sz w:val="24"/>
        </w:rPr>
        <w:t xml:space="preserve">therapeutic </w:t>
      </w:r>
      <w:r w:rsidR="009175BE">
        <w:rPr>
          <w:rFonts w:ascii="Tahoma" w:hAnsi="Tahoma"/>
          <w:sz w:val="24"/>
        </w:rPr>
        <w:t xml:space="preserve">therapies.  </w:t>
      </w:r>
      <w:r w:rsidR="00F1606A">
        <w:rPr>
          <w:rFonts w:ascii="Tahoma" w:hAnsi="Tahoma"/>
          <w:sz w:val="24"/>
        </w:rPr>
        <w:t>Added</w:t>
      </w:r>
      <w:r w:rsidR="009175BE">
        <w:rPr>
          <w:rFonts w:ascii="Tahoma" w:hAnsi="Tahoma"/>
          <w:sz w:val="24"/>
        </w:rPr>
        <w:t xml:space="preserve"> care needs to be taken when moving and handling these patients</w:t>
      </w:r>
      <w:r w:rsidR="00F1606A">
        <w:rPr>
          <w:rFonts w:ascii="Tahoma" w:hAnsi="Tahoma"/>
          <w:sz w:val="24"/>
        </w:rPr>
        <w:t xml:space="preserve"> and you will </w:t>
      </w:r>
      <w:r w:rsidR="00691E0F">
        <w:rPr>
          <w:rFonts w:ascii="Tahoma" w:hAnsi="Tahoma"/>
          <w:sz w:val="24"/>
        </w:rPr>
        <w:t>get</w:t>
      </w:r>
      <w:r w:rsidR="00F1606A">
        <w:rPr>
          <w:rFonts w:ascii="Tahoma" w:hAnsi="Tahoma"/>
          <w:sz w:val="24"/>
        </w:rPr>
        <w:t xml:space="preserve"> in</w:t>
      </w:r>
      <w:r w:rsidR="00691E0F">
        <w:rPr>
          <w:rFonts w:ascii="Tahoma" w:hAnsi="Tahoma"/>
          <w:sz w:val="24"/>
        </w:rPr>
        <w:t>volved with this important aspect of care</w:t>
      </w:r>
      <w:r w:rsidR="009175BE">
        <w:rPr>
          <w:rFonts w:ascii="Tahoma" w:hAnsi="Tahoma"/>
          <w:sz w:val="24"/>
        </w:rPr>
        <w:t xml:space="preserve">. </w:t>
      </w:r>
    </w:p>
    <w:p w14:paraId="45D93635" w14:textId="77777777" w:rsidR="00A91283" w:rsidRDefault="00A91283"/>
    <w:p w14:paraId="39016B1E" w14:textId="77777777" w:rsidR="000936CB" w:rsidRPr="00810FE3" w:rsidRDefault="000936CB">
      <w:pPr>
        <w:rPr>
          <w:color w:val="548DD4"/>
        </w:rPr>
      </w:pPr>
    </w:p>
    <w:p w14:paraId="06772BE7" w14:textId="77777777" w:rsidR="00684DAF" w:rsidRPr="00810FE3" w:rsidRDefault="000936CB" w:rsidP="000936CB">
      <w:pPr>
        <w:jc w:val="center"/>
        <w:rPr>
          <w:rFonts w:ascii="Calibri" w:hAnsi="Calibri"/>
          <w:b/>
          <w:bCs/>
          <w:color w:val="548DD4"/>
          <w:sz w:val="28"/>
          <w:szCs w:val="28"/>
          <w:u w:val="single"/>
        </w:rPr>
      </w:pPr>
      <w:r w:rsidRPr="00810FE3">
        <w:rPr>
          <w:rFonts w:ascii="Calibri" w:hAnsi="Calibri"/>
          <w:b/>
          <w:bCs/>
          <w:color w:val="548DD4"/>
          <w:sz w:val="28"/>
          <w:szCs w:val="28"/>
          <w:u w:val="single"/>
        </w:rPr>
        <w:t>Mortality</w:t>
      </w:r>
    </w:p>
    <w:p w14:paraId="24DBF3C4" w14:textId="77777777" w:rsidR="000936CB" w:rsidRDefault="000936CB" w:rsidP="000936CB">
      <w:pPr>
        <w:jc w:val="center"/>
        <w:rPr>
          <w:rFonts w:ascii="Tahoma" w:hAnsi="Tahoma"/>
          <w:b/>
          <w:bCs/>
          <w:sz w:val="28"/>
          <w:szCs w:val="28"/>
          <w:u w:val="single"/>
        </w:rPr>
      </w:pPr>
    </w:p>
    <w:p w14:paraId="25237E8C" w14:textId="77777777" w:rsidR="000936CB" w:rsidRDefault="00E34A7C" w:rsidP="000936CB">
      <w:pPr>
        <w:rPr>
          <w:rFonts w:ascii="Tahoma" w:hAnsi="Tahoma"/>
          <w:sz w:val="24"/>
        </w:rPr>
      </w:pPr>
      <w:r>
        <w:rPr>
          <w:rFonts w:ascii="Tahoma" w:hAnsi="Tahoma"/>
          <w:sz w:val="24"/>
        </w:rPr>
        <w:t xml:space="preserve">Critical Care </w:t>
      </w:r>
      <w:r w:rsidR="000936CB">
        <w:rPr>
          <w:rFonts w:ascii="Tahoma" w:hAnsi="Tahoma"/>
          <w:sz w:val="24"/>
        </w:rPr>
        <w:t>patients are by definition some of the sickest in the hospital and as a result it is unlikely that you will get through your placement without being involved in</w:t>
      </w:r>
      <w:r w:rsidR="002B5EB3">
        <w:rPr>
          <w:rFonts w:ascii="Tahoma" w:hAnsi="Tahoma"/>
          <w:sz w:val="24"/>
        </w:rPr>
        <w:t xml:space="preserve"> end of life care.  This can include</w:t>
      </w:r>
      <w:r w:rsidR="000936CB">
        <w:rPr>
          <w:rFonts w:ascii="Tahoma" w:hAnsi="Tahoma"/>
          <w:sz w:val="24"/>
        </w:rPr>
        <w:t xml:space="preserve"> withdrawal of active treatment, bra</w:t>
      </w:r>
      <w:r w:rsidR="002B5EB3">
        <w:rPr>
          <w:rFonts w:ascii="Tahoma" w:hAnsi="Tahoma"/>
          <w:sz w:val="24"/>
        </w:rPr>
        <w:t xml:space="preserve">in stem testing and </w:t>
      </w:r>
      <w:r w:rsidR="000936CB">
        <w:rPr>
          <w:rFonts w:ascii="Tahoma" w:hAnsi="Tahoma"/>
          <w:sz w:val="24"/>
        </w:rPr>
        <w:t>organ donation.  These can be difficult subjects to deal with.  D</w:t>
      </w:r>
      <w:r w:rsidR="002B5EB3">
        <w:rPr>
          <w:rFonts w:ascii="Tahoma" w:hAnsi="Tahoma"/>
          <w:sz w:val="24"/>
        </w:rPr>
        <w:t>o not be afraid to discuss your fears and feelings with other members of staff.  We are aware of the need to support each other and as a member of the team you should access that support.</w:t>
      </w:r>
    </w:p>
    <w:p w14:paraId="5DBA7A41" w14:textId="77777777" w:rsidR="00CB5A55" w:rsidRDefault="00CB5A55" w:rsidP="000936CB">
      <w:pPr>
        <w:rPr>
          <w:rFonts w:ascii="Tahoma" w:hAnsi="Tahoma"/>
          <w:sz w:val="24"/>
        </w:rPr>
      </w:pPr>
    </w:p>
    <w:p w14:paraId="55F0EEB2" w14:textId="77777777" w:rsidR="00CB5A55" w:rsidRPr="005E6D5C" w:rsidRDefault="00CB5A55" w:rsidP="00CB5A55">
      <w:pPr>
        <w:jc w:val="center"/>
        <w:rPr>
          <w:rFonts w:ascii="Tahoma" w:hAnsi="Tahoma"/>
          <w:b/>
          <w:color w:val="548DD4"/>
          <w:sz w:val="24"/>
          <w:u w:val="single"/>
        </w:rPr>
      </w:pPr>
      <w:r w:rsidRPr="005E6D5C">
        <w:rPr>
          <w:rFonts w:ascii="Tahoma" w:hAnsi="Tahoma"/>
          <w:b/>
          <w:color w:val="548DD4"/>
          <w:sz w:val="24"/>
          <w:u w:val="single"/>
        </w:rPr>
        <w:t>Duty of Candour</w:t>
      </w:r>
    </w:p>
    <w:p w14:paraId="17020FC3" w14:textId="77777777" w:rsidR="00CB5A55" w:rsidRPr="005E6D5C" w:rsidRDefault="00CB5A55" w:rsidP="00CB5A55">
      <w:pPr>
        <w:jc w:val="center"/>
        <w:rPr>
          <w:rFonts w:ascii="Tahoma" w:hAnsi="Tahoma"/>
          <w:b/>
          <w:color w:val="548DD4"/>
          <w:sz w:val="24"/>
          <w:u w:val="single"/>
        </w:rPr>
      </w:pPr>
    </w:p>
    <w:p w14:paraId="4523714C" w14:textId="77777777" w:rsidR="00CB5A55" w:rsidRPr="00CB5A55" w:rsidRDefault="00CB5A55" w:rsidP="00CB5A55">
      <w:pPr>
        <w:jc w:val="left"/>
        <w:rPr>
          <w:rFonts w:ascii="Tahoma" w:hAnsi="Tahoma"/>
          <w:sz w:val="24"/>
        </w:rPr>
      </w:pPr>
      <w:r>
        <w:rPr>
          <w:rFonts w:ascii="Tahoma" w:hAnsi="Tahoma"/>
          <w:sz w:val="24"/>
        </w:rPr>
        <w:t xml:space="preserve">Here on </w:t>
      </w:r>
      <w:r w:rsidR="00E34A7C">
        <w:rPr>
          <w:rFonts w:ascii="Tahoma" w:hAnsi="Tahoma"/>
          <w:sz w:val="24"/>
        </w:rPr>
        <w:t xml:space="preserve">Critical Care </w:t>
      </w:r>
      <w:r>
        <w:rPr>
          <w:rFonts w:ascii="Tahoma" w:hAnsi="Tahoma"/>
          <w:sz w:val="24"/>
        </w:rPr>
        <w:t>we fully support the Duty of Candour. The Duty of Candour</w:t>
      </w:r>
      <w:r w:rsidRPr="00CB5A55">
        <w:rPr>
          <w:rFonts w:ascii="Tahoma" w:hAnsi="Tahoma"/>
          <w:sz w:val="24"/>
        </w:rPr>
        <w:t xml:space="preserve"> is a statutory (legal) duty to be open and honest with patients (or 'service users'), or their families, when something goes wrong that appears to have caused or could lead to significant harm in the future.</w:t>
      </w:r>
    </w:p>
    <w:p w14:paraId="7BBE590E" w14:textId="77777777" w:rsidR="00D84793" w:rsidRDefault="00D84793" w:rsidP="00922C36">
      <w:pPr>
        <w:rPr>
          <w:rFonts w:ascii="Calibri" w:hAnsi="Calibri"/>
          <w:b/>
          <w:bCs/>
          <w:sz w:val="28"/>
          <w:szCs w:val="28"/>
          <w:u w:val="single"/>
        </w:rPr>
      </w:pPr>
    </w:p>
    <w:p w14:paraId="506B763B" w14:textId="77777777" w:rsidR="00CB5A55" w:rsidRPr="005E6D5C" w:rsidRDefault="00CB5A55" w:rsidP="00CB5A55">
      <w:pPr>
        <w:jc w:val="center"/>
        <w:rPr>
          <w:rFonts w:ascii="Calibri" w:hAnsi="Calibri"/>
          <w:b/>
          <w:bCs/>
          <w:color w:val="548DD4"/>
          <w:sz w:val="28"/>
          <w:szCs w:val="28"/>
          <w:u w:val="single"/>
        </w:rPr>
      </w:pPr>
      <w:r w:rsidRPr="005E6D5C">
        <w:rPr>
          <w:rFonts w:ascii="Calibri" w:hAnsi="Calibri"/>
          <w:b/>
          <w:bCs/>
          <w:color w:val="548DD4"/>
          <w:sz w:val="28"/>
          <w:szCs w:val="28"/>
          <w:u w:val="single"/>
        </w:rPr>
        <w:t>Freedom to Speak up Guardian.</w:t>
      </w:r>
    </w:p>
    <w:p w14:paraId="45A390EC" w14:textId="77777777" w:rsidR="00CB5A55" w:rsidRPr="005E6D5C" w:rsidRDefault="00CB5A55" w:rsidP="00CB5A55">
      <w:pPr>
        <w:jc w:val="center"/>
        <w:rPr>
          <w:rFonts w:ascii="Calibri" w:hAnsi="Calibri"/>
          <w:b/>
          <w:bCs/>
          <w:color w:val="548DD4"/>
          <w:sz w:val="28"/>
          <w:szCs w:val="28"/>
          <w:u w:val="single"/>
        </w:rPr>
      </w:pPr>
    </w:p>
    <w:p w14:paraId="2EFB7F42" w14:textId="77777777" w:rsidR="00CB5A55" w:rsidRPr="00CB5A55" w:rsidRDefault="00CB5A55" w:rsidP="00CB5A55">
      <w:pPr>
        <w:jc w:val="left"/>
        <w:rPr>
          <w:rFonts w:ascii="Tahoma" w:hAnsi="Tahoma" w:cs="Tahoma"/>
          <w:bCs/>
          <w:sz w:val="24"/>
          <w:szCs w:val="24"/>
        </w:rPr>
      </w:pPr>
      <w:r w:rsidRPr="00CB5A55">
        <w:rPr>
          <w:rFonts w:ascii="Tahoma" w:hAnsi="Tahoma" w:cs="Tahoma"/>
          <w:bCs/>
          <w:sz w:val="24"/>
          <w:szCs w:val="24"/>
        </w:rPr>
        <w:t>Within this trust we have a Freedom to Speak up Guardian who is called Tracey Garde. There is also several Freedom to Speak up champions around the trust. Freedom to Speak up Guardians help: Protect patient safety and the quality o</w:t>
      </w:r>
      <w:r w:rsidR="00A25C23">
        <w:rPr>
          <w:rFonts w:ascii="Tahoma" w:hAnsi="Tahoma" w:cs="Tahoma"/>
          <w:bCs/>
          <w:sz w:val="24"/>
          <w:szCs w:val="24"/>
        </w:rPr>
        <w:t>f care.</w:t>
      </w:r>
      <w:r w:rsidRPr="00CB5A55">
        <w:rPr>
          <w:rFonts w:ascii="Tahoma" w:hAnsi="Tahoma" w:cs="Tahoma"/>
          <w:bCs/>
          <w:sz w:val="24"/>
          <w:szCs w:val="24"/>
        </w:rPr>
        <w:t xml:space="preserve"> </w:t>
      </w:r>
    </w:p>
    <w:p w14:paraId="014DD26F" w14:textId="77777777" w:rsidR="009D42F8" w:rsidRDefault="009D42F8" w:rsidP="00684DAF">
      <w:pPr>
        <w:jc w:val="center"/>
        <w:rPr>
          <w:rFonts w:ascii="Calibri" w:hAnsi="Calibri"/>
          <w:b/>
          <w:bCs/>
          <w:color w:val="548DD4"/>
          <w:sz w:val="28"/>
          <w:szCs w:val="28"/>
          <w:u w:val="single"/>
        </w:rPr>
      </w:pPr>
    </w:p>
    <w:p w14:paraId="218E9C6E" w14:textId="77777777" w:rsidR="00684DAF" w:rsidRPr="00810FE3" w:rsidRDefault="00B31DDE" w:rsidP="00684DAF">
      <w:pPr>
        <w:jc w:val="center"/>
        <w:rPr>
          <w:rFonts w:ascii="Calibri" w:hAnsi="Calibri"/>
          <w:b/>
          <w:bCs/>
          <w:color w:val="548DD4"/>
          <w:sz w:val="28"/>
          <w:szCs w:val="28"/>
          <w:u w:val="single"/>
        </w:rPr>
      </w:pPr>
      <w:r w:rsidRPr="00810FE3">
        <w:rPr>
          <w:rFonts w:ascii="Calibri" w:hAnsi="Calibri"/>
          <w:b/>
          <w:bCs/>
          <w:color w:val="548DD4"/>
          <w:sz w:val="28"/>
          <w:szCs w:val="28"/>
          <w:u w:val="single"/>
        </w:rPr>
        <w:t>Finally</w:t>
      </w:r>
    </w:p>
    <w:p w14:paraId="7713F2F6" w14:textId="77777777" w:rsidR="00A91283" w:rsidRDefault="00A91283">
      <w:pPr>
        <w:rPr>
          <w:rFonts w:ascii="Tahoma" w:hAnsi="Tahoma"/>
          <w:sz w:val="24"/>
        </w:rPr>
      </w:pPr>
    </w:p>
    <w:p w14:paraId="535CCC40" w14:textId="77777777" w:rsidR="00684DAF" w:rsidRDefault="00684DAF">
      <w:pPr>
        <w:rPr>
          <w:rFonts w:ascii="Tahoma" w:hAnsi="Tahoma"/>
          <w:sz w:val="24"/>
        </w:rPr>
      </w:pPr>
      <w:r>
        <w:rPr>
          <w:rFonts w:ascii="Tahoma" w:hAnsi="Tahoma"/>
          <w:sz w:val="24"/>
        </w:rPr>
        <w:t xml:space="preserve">We are sure that you will </w:t>
      </w:r>
      <w:r w:rsidR="00833593">
        <w:rPr>
          <w:rFonts w:ascii="Tahoma" w:hAnsi="Tahoma"/>
          <w:sz w:val="24"/>
        </w:rPr>
        <w:t xml:space="preserve">find your time on Critical Care </w:t>
      </w:r>
      <w:r w:rsidR="002B5EB3">
        <w:rPr>
          <w:rFonts w:ascii="Tahoma" w:hAnsi="Tahoma"/>
          <w:sz w:val="24"/>
        </w:rPr>
        <w:t>U</w:t>
      </w:r>
      <w:r w:rsidR="00833593">
        <w:rPr>
          <w:rFonts w:ascii="Tahoma" w:hAnsi="Tahoma"/>
          <w:sz w:val="24"/>
        </w:rPr>
        <w:t>nit</w:t>
      </w:r>
      <w:r>
        <w:rPr>
          <w:rFonts w:ascii="Tahoma" w:hAnsi="Tahoma"/>
          <w:sz w:val="24"/>
        </w:rPr>
        <w:t xml:space="preserve"> exciting, </w:t>
      </w:r>
      <w:r w:rsidR="002B5EB3">
        <w:rPr>
          <w:rFonts w:ascii="Tahoma" w:hAnsi="Tahoma"/>
          <w:sz w:val="24"/>
        </w:rPr>
        <w:t xml:space="preserve">enjoyable and at times </w:t>
      </w:r>
      <w:r>
        <w:rPr>
          <w:rFonts w:ascii="Tahoma" w:hAnsi="Tahoma"/>
          <w:sz w:val="24"/>
        </w:rPr>
        <w:t xml:space="preserve">quite challenging.  </w:t>
      </w:r>
      <w:r w:rsidR="002B5EB3">
        <w:rPr>
          <w:rFonts w:ascii="Tahoma" w:hAnsi="Tahoma"/>
          <w:sz w:val="24"/>
        </w:rPr>
        <w:t>We aim to help you get the most out of your placement so w</w:t>
      </w:r>
      <w:r w:rsidR="00205C37">
        <w:rPr>
          <w:rFonts w:ascii="Tahoma" w:hAnsi="Tahoma"/>
          <w:sz w:val="24"/>
        </w:rPr>
        <w:t>e need you to engage with the staff</w:t>
      </w:r>
      <w:r w:rsidR="002B5EB3">
        <w:rPr>
          <w:rFonts w:ascii="Tahoma" w:hAnsi="Tahoma"/>
          <w:sz w:val="24"/>
        </w:rPr>
        <w:t xml:space="preserve"> and allow us to help you </w:t>
      </w:r>
      <w:r w:rsidR="00205C37">
        <w:rPr>
          <w:rFonts w:ascii="Tahoma" w:hAnsi="Tahoma"/>
          <w:sz w:val="24"/>
        </w:rPr>
        <w:t xml:space="preserve">make </w:t>
      </w:r>
      <w:r w:rsidR="002B5EB3">
        <w:rPr>
          <w:rFonts w:ascii="Tahoma" w:hAnsi="Tahoma"/>
          <w:sz w:val="24"/>
        </w:rPr>
        <w:t xml:space="preserve">this </w:t>
      </w:r>
      <w:r w:rsidR="00205C37">
        <w:rPr>
          <w:rFonts w:ascii="Tahoma" w:hAnsi="Tahoma"/>
          <w:sz w:val="24"/>
        </w:rPr>
        <w:t xml:space="preserve">a memorable experience. </w:t>
      </w:r>
    </w:p>
    <w:p w14:paraId="2A14A5AB" w14:textId="77777777" w:rsidR="00783547" w:rsidRDefault="00783547" w:rsidP="00783547">
      <w:pPr>
        <w:jc w:val="center"/>
        <w:rPr>
          <w:rFonts w:ascii="Tahoma" w:hAnsi="Tahoma"/>
          <w:b/>
          <w:sz w:val="24"/>
          <w:u w:val="single"/>
        </w:rPr>
      </w:pPr>
    </w:p>
    <w:p w14:paraId="7524529B" w14:textId="77777777" w:rsidR="002B5EB3" w:rsidRDefault="002B5EB3" w:rsidP="00922C36">
      <w:pPr>
        <w:rPr>
          <w:rFonts w:ascii="Tahoma" w:hAnsi="Tahoma"/>
          <w:b/>
          <w:sz w:val="24"/>
          <w:u w:val="single"/>
        </w:rPr>
      </w:pPr>
    </w:p>
    <w:p w14:paraId="0D81FB13" w14:textId="77777777" w:rsidR="002B5EB3" w:rsidRDefault="002B5EB3" w:rsidP="00783547">
      <w:pPr>
        <w:jc w:val="center"/>
        <w:rPr>
          <w:rFonts w:ascii="Tahoma" w:hAnsi="Tahoma"/>
          <w:b/>
          <w:sz w:val="24"/>
          <w:u w:val="single"/>
        </w:rPr>
      </w:pPr>
    </w:p>
    <w:p w14:paraId="4E89B7A2" w14:textId="77777777" w:rsidR="009D42F8" w:rsidRDefault="009D42F8" w:rsidP="00A25C23">
      <w:pPr>
        <w:rPr>
          <w:rFonts w:ascii="Tahoma" w:hAnsi="Tahoma"/>
          <w:b/>
          <w:sz w:val="24"/>
          <w:u w:val="single"/>
        </w:rPr>
      </w:pPr>
    </w:p>
    <w:p w14:paraId="14569061" w14:textId="77777777" w:rsidR="009D42F8" w:rsidRDefault="009D42F8" w:rsidP="00783547">
      <w:pPr>
        <w:jc w:val="center"/>
        <w:rPr>
          <w:rFonts w:ascii="Tahoma" w:hAnsi="Tahoma"/>
          <w:b/>
          <w:sz w:val="24"/>
          <w:u w:val="single"/>
        </w:rPr>
      </w:pPr>
    </w:p>
    <w:p w14:paraId="57ED9A80" w14:textId="77777777" w:rsidR="007004EE" w:rsidRDefault="007004EE" w:rsidP="00783547">
      <w:pPr>
        <w:jc w:val="center"/>
        <w:rPr>
          <w:rFonts w:ascii="Tahoma" w:hAnsi="Tahoma"/>
          <w:b/>
          <w:sz w:val="24"/>
          <w:u w:val="single"/>
        </w:rPr>
      </w:pPr>
    </w:p>
    <w:p w14:paraId="514D025B" w14:textId="77777777" w:rsidR="007004EE" w:rsidRDefault="007004EE" w:rsidP="00783547">
      <w:pPr>
        <w:jc w:val="center"/>
        <w:rPr>
          <w:rFonts w:ascii="Tahoma" w:hAnsi="Tahoma"/>
          <w:b/>
          <w:sz w:val="24"/>
          <w:u w:val="single"/>
        </w:rPr>
      </w:pPr>
    </w:p>
    <w:p w14:paraId="12603F71" w14:textId="77777777" w:rsidR="007004EE" w:rsidRDefault="007004EE" w:rsidP="00783547">
      <w:pPr>
        <w:jc w:val="center"/>
        <w:rPr>
          <w:rFonts w:ascii="Tahoma" w:hAnsi="Tahoma"/>
          <w:b/>
          <w:sz w:val="24"/>
          <w:u w:val="single"/>
        </w:rPr>
      </w:pPr>
    </w:p>
    <w:p w14:paraId="116E987D" w14:textId="77777777" w:rsidR="007004EE" w:rsidRDefault="007004EE" w:rsidP="00783547">
      <w:pPr>
        <w:jc w:val="center"/>
        <w:rPr>
          <w:rFonts w:ascii="Tahoma" w:hAnsi="Tahoma"/>
          <w:b/>
          <w:sz w:val="24"/>
          <w:u w:val="single"/>
        </w:rPr>
      </w:pPr>
    </w:p>
    <w:p w14:paraId="5ADC9CFE" w14:textId="77777777" w:rsidR="007004EE" w:rsidRDefault="007004EE" w:rsidP="00783547">
      <w:pPr>
        <w:jc w:val="center"/>
        <w:rPr>
          <w:rFonts w:ascii="Tahoma" w:hAnsi="Tahoma"/>
          <w:b/>
          <w:sz w:val="24"/>
          <w:u w:val="single"/>
        </w:rPr>
      </w:pPr>
    </w:p>
    <w:p w14:paraId="5C7FB535" w14:textId="77777777" w:rsidR="007004EE" w:rsidRPr="007004EE" w:rsidRDefault="007004EE" w:rsidP="007004EE">
      <w:pPr>
        <w:jc w:val="left"/>
        <w:rPr>
          <w:rFonts w:ascii="Tahoma" w:hAnsi="Tahoma"/>
          <w:b/>
          <w:sz w:val="24"/>
          <w:u w:val="single"/>
        </w:rPr>
      </w:pPr>
      <w:r w:rsidRPr="007004EE">
        <w:rPr>
          <w:rFonts w:ascii="Tahoma" w:hAnsi="Tahoma"/>
          <w:b/>
          <w:sz w:val="24"/>
          <w:u w:val="single"/>
        </w:rPr>
        <w:t>Glossary of Terms</w:t>
      </w:r>
    </w:p>
    <w:p w14:paraId="2A57928A" w14:textId="77777777" w:rsidR="007004EE" w:rsidRPr="007004EE" w:rsidRDefault="007004EE" w:rsidP="007004EE">
      <w:pPr>
        <w:jc w:val="left"/>
        <w:rPr>
          <w:rFonts w:ascii="Tahoma" w:hAnsi="Tahoma"/>
          <w:sz w:val="24"/>
        </w:rPr>
      </w:pPr>
    </w:p>
    <w:p w14:paraId="7C9D7B44" w14:textId="77777777" w:rsidR="007004EE" w:rsidRPr="007004EE" w:rsidRDefault="007004EE" w:rsidP="007004EE">
      <w:pPr>
        <w:jc w:val="left"/>
        <w:rPr>
          <w:rFonts w:ascii="Tahoma" w:hAnsi="Tahoma"/>
          <w:sz w:val="24"/>
        </w:rPr>
      </w:pPr>
      <w:r>
        <w:rPr>
          <w:rFonts w:ascii="Tahoma" w:hAnsi="Tahoma"/>
          <w:sz w:val="24"/>
        </w:rPr>
        <w:t xml:space="preserve">The Critical Care </w:t>
      </w:r>
      <w:r w:rsidRPr="007004EE">
        <w:rPr>
          <w:rFonts w:ascii="Tahoma" w:hAnsi="Tahoma"/>
          <w:sz w:val="24"/>
        </w:rPr>
        <w:t xml:space="preserve"> Unit offers level 2 and 3 care to a wide variety of patients within Bolton Hospital including surgery, medicine, obstetrics, gynaecology and orthopaedics. During your placement you may encounter terminology or abbreviations you are unfamiliar with, we have listed and offered a simple explanation of the most common below. Feel free to ask any member of staff if you are unsure or would like further explanation.</w:t>
      </w:r>
    </w:p>
    <w:p w14:paraId="408ED651" w14:textId="77777777" w:rsidR="007004EE" w:rsidRPr="007004EE" w:rsidRDefault="007004EE" w:rsidP="007004EE">
      <w:pPr>
        <w:jc w:val="left"/>
        <w:rPr>
          <w:rFonts w:ascii="Tahoma" w:hAnsi="Tahoma"/>
          <w:sz w:val="24"/>
        </w:rPr>
      </w:pPr>
    </w:p>
    <w:p w14:paraId="42C0A995" w14:textId="77777777" w:rsidR="007004EE" w:rsidRPr="007004EE" w:rsidRDefault="007004EE" w:rsidP="007004EE">
      <w:pPr>
        <w:jc w:val="left"/>
        <w:rPr>
          <w:rFonts w:ascii="Tahoma" w:hAnsi="Tahoma"/>
          <w:sz w:val="24"/>
        </w:rPr>
      </w:pPr>
    </w:p>
    <w:p w14:paraId="74368FE5" w14:textId="77777777" w:rsidR="007004EE" w:rsidRPr="007004EE" w:rsidRDefault="007004EE" w:rsidP="007004EE">
      <w:pPr>
        <w:jc w:val="left"/>
        <w:rPr>
          <w:rFonts w:ascii="Tahoma" w:hAnsi="Tahoma"/>
          <w:sz w:val="24"/>
        </w:rPr>
      </w:pPr>
      <w:r w:rsidRPr="007004EE">
        <w:rPr>
          <w:rFonts w:ascii="Tahoma" w:hAnsi="Tahoma"/>
          <w:color w:val="FF0000"/>
          <w:sz w:val="24"/>
        </w:rPr>
        <w:t>ABG: Arterial Blood Gas:</w:t>
      </w:r>
      <w:r w:rsidRPr="007004EE">
        <w:rPr>
          <w:rFonts w:ascii="Tahoma" w:hAnsi="Tahoma"/>
          <w:sz w:val="24"/>
        </w:rPr>
        <w:t xml:space="preserve"> a sample of arterial blood which is analysed to aid diagnosis and treatment. An ABG tells us about a patient’s acid base status and includes pH, pO₂, pCO₂, HCO₃ and BXS.</w:t>
      </w:r>
    </w:p>
    <w:p w14:paraId="6C3B2B11" w14:textId="77777777" w:rsidR="007004EE" w:rsidRPr="007004EE" w:rsidRDefault="007004EE" w:rsidP="007004EE">
      <w:pPr>
        <w:jc w:val="left"/>
        <w:rPr>
          <w:rFonts w:ascii="Tahoma" w:hAnsi="Tahoma"/>
          <w:sz w:val="24"/>
        </w:rPr>
      </w:pPr>
    </w:p>
    <w:p w14:paraId="34F01427" w14:textId="77777777" w:rsidR="007004EE" w:rsidRPr="007004EE" w:rsidRDefault="007004EE" w:rsidP="007004EE">
      <w:pPr>
        <w:jc w:val="left"/>
        <w:rPr>
          <w:rFonts w:ascii="Tahoma" w:hAnsi="Tahoma"/>
          <w:sz w:val="24"/>
        </w:rPr>
      </w:pPr>
    </w:p>
    <w:p w14:paraId="7941E213" w14:textId="77777777" w:rsidR="007004EE" w:rsidRPr="007004EE" w:rsidRDefault="007004EE" w:rsidP="007004EE">
      <w:pPr>
        <w:jc w:val="left"/>
        <w:rPr>
          <w:rFonts w:ascii="Tahoma" w:hAnsi="Tahoma"/>
          <w:sz w:val="24"/>
        </w:rPr>
      </w:pPr>
      <w:r w:rsidRPr="007004EE">
        <w:rPr>
          <w:rFonts w:ascii="Tahoma" w:hAnsi="Tahoma"/>
          <w:color w:val="FF0000"/>
          <w:sz w:val="24"/>
        </w:rPr>
        <w:t>Arterial Line: Art Line:</w:t>
      </w:r>
      <w:r w:rsidRPr="007004EE">
        <w:rPr>
          <w:rFonts w:ascii="Tahoma" w:hAnsi="Tahoma"/>
          <w:sz w:val="24"/>
        </w:rPr>
        <w:t xml:space="preserve"> a small cannula inserted into a patient’s artery and attached to a transducer system to enable continuous blood pressure monitoring and frequent blood sampling.</w:t>
      </w:r>
    </w:p>
    <w:p w14:paraId="6F8ADECC" w14:textId="77777777" w:rsidR="007004EE" w:rsidRPr="007004EE" w:rsidRDefault="007004EE" w:rsidP="007004EE">
      <w:pPr>
        <w:jc w:val="left"/>
        <w:rPr>
          <w:rFonts w:ascii="Tahoma" w:hAnsi="Tahoma"/>
          <w:sz w:val="24"/>
        </w:rPr>
      </w:pPr>
    </w:p>
    <w:p w14:paraId="3D922787" w14:textId="77777777" w:rsidR="007004EE" w:rsidRPr="007004EE" w:rsidRDefault="007004EE" w:rsidP="007004EE">
      <w:pPr>
        <w:jc w:val="left"/>
        <w:rPr>
          <w:rFonts w:ascii="Tahoma" w:hAnsi="Tahoma"/>
          <w:sz w:val="24"/>
        </w:rPr>
      </w:pPr>
    </w:p>
    <w:p w14:paraId="2B0343C8" w14:textId="77777777" w:rsidR="007004EE" w:rsidRPr="007004EE" w:rsidRDefault="007004EE" w:rsidP="007004EE">
      <w:pPr>
        <w:jc w:val="left"/>
        <w:rPr>
          <w:rFonts w:ascii="Tahoma" w:hAnsi="Tahoma"/>
          <w:sz w:val="24"/>
        </w:rPr>
      </w:pPr>
      <w:r w:rsidRPr="007004EE">
        <w:rPr>
          <w:rFonts w:ascii="Tahoma" w:hAnsi="Tahoma"/>
          <w:color w:val="FF0000"/>
          <w:sz w:val="24"/>
        </w:rPr>
        <w:t>ARDS: Acute Respiratory Distress Syndrome:</w:t>
      </w:r>
      <w:r w:rsidRPr="007004EE">
        <w:rPr>
          <w:rFonts w:ascii="Tahoma" w:hAnsi="Tahoma"/>
          <w:sz w:val="24"/>
        </w:rPr>
        <w:t xml:space="preserve"> Severe acute lung injury, caused by either a direct injury to the lungs, for example gastric aspiration, or indirectly secondary to inflammatory processes such as sepsis.</w:t>
      </w:r>
    </w:p>
    <w:p w14:paraId="374C0C0D" w14:textId="77777777" w:rsidR="007004EE" w:rsidRPr="007004EE" w:rsidRDefault="007004EE" w:rsidP="007004EE">
      <w:pPr>
        <w:jc w:val="left"/>
        <w:rPr>
          <w:rFonts w:ascii="Tahoma" w:hAnsi="Tahoma"/>
          <w:sz w:val="24"/>
        </w:rPr>
      </w:pPr>
    </w:p>
    <w:p w14:paraId="7B7711A1" w14:textId="77777777" w:rsidR="007004EE" w:rsidRPr="007004EE" w:rsidRDefault="007004EE" w:rsidP="007004EE">
      <w:pPr>
        <w:jc w:val="left"/>
        <w:rPr>
          <w:rFonts w:ascii="Tahoma" w:hAnsi="Tahoma"/>
          <w:sz w:val="24"/>
        </w:rPr>
      </w:pPr>
    </w:p>
    <w:p w14:paraId="21EC558F" w14:textId="77777777" w:rsidR="007004EE" w:rsidRPr="007004EE" w:rsidRDefault="007004EE" w:rsidP="007004EE">
      <w:pPr>
        <w:jc w:val="left"/>
        <w:rPr>
          <w:rFonts w:ascii="Tahoma" w:hAnsi="Tahoma"/>
          <w:sz w:val="24"/>
        </w:rPr>
      </w:pPr>
      <w:r w:rsidRPr="007004EE">
        <w:rPr>
          <w:rFonts w:ascii="Tahoma" w:hAnsi="Tahoma"/>
          <w:color w:val="FF0000"/>
          <w:sz w:val="24"/>
        </w:rPr>
        <w:t>Atelectasis:</w:t>
      </w:r>
      <w:r w:rsidRPr="007004EE">
        <w:rPr>
          <w:rFonts w:ascii="Tahoma" w:hAnsi="Tahoma"/>
          <w:sz w:val="24"/>
        </w:rPr>
        <w:t xml:space="preserve"> collapse of the alveoli.</w:t>
      </w:r>
    </w:p>
    <w:p w14:paraId="029B2366" w14:textId="77777777" w:rsidR="007004EE" w:rsidRPr="007004EE" w:rsidRDefault="007004EE" w:rsidP="007004EE">
      <w:pPr>
        <w:jc w:val="left"/>
        <w:rPr>
          <w:rFonts w:ascii="Tahoma" w:hAnsi="Tahoma"/>
          <w:sz w:val="24"/>
        </w:rPr>
      </w:pPr>
    </w:p>
    <w:p w14:paraId="14A9A85E" w14:textId="77777777" w:rsidR="007004EE" w:rsidRPr="007004EE" w:rsidRDefault="007004EE" w:rsidP="007004EE">
      <w:pPr>
        <w:jc w:val="left"/>
        <w:rPr>
          <w:rFonts w:ascii="Tahoma" w:hAnsi="Tahoma"/>
          <w:sz w:val="24"/>
        </w:rPr>
      </w:pPr>
    </w:p>
    <w:p w14:paraId="4BACED59" w14:textId="77777777" w:rsidR="007004EE" w:rsidRPr="007004EE" w:rsidRDefault="007004EE" w:rsidP="007004EE">
      <w:pPr>
        <w:jc w:val="left"/>
        <w:rPr>
          <w:rFonts w:ascii="Tahoma" w:hAnsi="Tahoma"/>
          <w:sz w:val="24"/>
        </w:rPr>
      </w:pPr>
      <w:r w:rsidRPr="007004EE">
        <w:rPr>
          <w:rFonts w:ascii="Tahoma" w:hAnsi="Tahoma"/>
          <w:color w:val="FF0000"/>
          <w:sz w:val="24"/>
        </w:rPr>
        <w:t>B@EASE Checklist:</w:t>
      </w:r>
      <w:r w:rsidRPr="007004EE">
        <w:rPr>
          <w:rFonts w:ascii="Tahoma" w:hAnsi="Tahoma"/>
          <w:sz w:val="24"/>
        </w:rPr>
        <w:t xml:space="preserve"> A safety checklist that should be utilised prior to and during all rapid sequence inductions. </w:t>
      </w:r>
    </w:p>
    <w:p w14:paraId="441A5FF3" w14:textId="77777777" w:rsidR="007004EE" w:rsidRPr="007004EE" w:rsidRDefault="007004EE" w:rsidP="007004EE">
      <w:pPr>
        <w:jc w:val="left"/>
        <w:rPr>
          <w:rFonts w:ascii="Tahoma" w:hAnsi="Tahoma"/>
          <w:sz w:val="24"/>
        </w:rPr>
      </w:pPr>
    </w:p>
    <w:p w14:paraId="42DFC757" w14:textId="77777777" w:rsidR="007004EE" w:rsidRPr="007004EE" w:rsidRDefault="007004EE" w:rsidP="007004EE">
      <w:pPr>
        <w:jc w:val="left"/>
        <w:rPr>
          <w:rFonts w:ascii="Tahoma" w:hAnsi="Tahoma"/>
          <w:sz w:val="24"/>
        </w:rPr>
      </w:pPr>
    </w:p>
    <w:p w14:paraId="1DEF3B2F" w14:textId="77777777" w:rsidR="007004EE" w:rsidRPr="007004EE" w:rsidRDefault="007004EE" w:rsidP="007004EE">
      <w:pPr>
        <w:jc w:val="left"/>
        <w:rPr>
          <w:rFonts w:ascii="Tahoma" w:hAnsi="Tahoma"/>
          <w:sz w:val="24"/>
        </w:rPr>
      </w:pPr>
      <w:r w:rsidRPr="007004EE">
        <w:rPr>
          <w:rFonts w:ascii="Tahoma" w:hAnsi="Tahoma"/>
          <w:color w:val="FF0000"/>
          <w:sz w:val="24"/>
        </w:rPr>
        <w:t xml:space="preserve">BiPAP: Bilevel Positive Airway Pressure: </w:t>
      </w:r>
      <w:r w:rsidRPr="007004EE">
        <w:rPr>
          <w:rFonts w:ascii="Tahoma" w:hAnsi="Tahoma"/>
          <w:sz w:val="24"/>
        </w:rPr>
        <w:t>an oxygen therapy that applies 2 levels of pressure during the patient’s respiratory cycle. IPAP is applied to support inspiratory breath and EPAP is applied at the end of expiration. Oxygen is delivered between 21% and 100%. BiPAP is used to treat type 2 respiratory failure and improve the tidal volume.</w:t>
      </w:r>
    </w:p>
    <w:p w14:paraId="7DBE4719" w14:textId="77777777" w:rsidR="007004EE" w:rsidRPr="007004EE" w:rsidRDefault="007004EE" w:rsidP="007004EE">
      <w:pPr>
        <w:jc w:val="left"/>
        <w:rPr>
          <w:rFonts w:ascii="Tahoma" w:hAnsi="Tahoma"/>
          <w:sz w:val="24"/>
        </w:rPr>
      </w:pPr>
    </w:p>
    <w:p w14:paraId="07BA7FCC" w14:textId="77777777" w:rsidR="007004EE" w:rsidRPr="007004EE" w:rsidRDefault="007004EE" w:rsidP="007004EE">
      <w:pPr>
        <w:jc w:val="left"/>
        <w:rPr>
          <w:rFonts w:ascii="Tahoma" w:hAnsi="Tahoma"/>
          <w:sz w:val="24"/>
        </w:rPr>
      </w:pPr>
    </w:p>
    <w:p w14:paraId="18C57660" w14:textId="77777777" w:rsidR="007004EE" w:rsidRPr="007004EE" w:rsidRDefault="007004EE" w:rsidP="007004EE">
      <w:pPr>
        <w:jc w:val="left"/>
        <w:rPr>
          <w:rFonts w:ascii="Tahoma" w:hAnsi="Tahoma"/>
          <w:sz w:val="24"/>
        </w:rPr>
      </w:pPr>
      <w:r w:rsidRPr="007004EE">
        <w:rPr>
          <w:rFonts w:ascii="Tahoma" w:hAnsi="Tahoma"/>
          <w:color w:val="FF0000"/>
          <w:sz w:val="24"/>
        </w:rPr>
        <w:t>CAM-ICU:</w:t>
      </w:r>
      <w:r w:rsidRPr="007004EE">
        <w:rPr>
          <w:rFonts w:ascii="Tahoma" w:hAnsi="Tahoma"/>
          <w:sz w:val="24"/>
        </w:rPr>
        <w:t xml:space="preserve"> A validated screening tool for delirium for use in the critical care environment.</w:t>
      </w:r>
    </w:p>
    <w:p w14:paraId="6A5AFC5E" w14:textId="77777777" w:rsidR="007004EE" w:rsidRPr="007004EE" w:rsidRDefault="007004EE" w:rsidP="007004EE">
      <w:pPr>
        <w:jc w:val="left"/>
        <w:rPr>
          <w:rFonts w:ascii="Tahoma" w:hAnsi="Tahoma"/>
          <w:sz w:val="24"/>
        </w:rPr>
      </w:pPr>
    </w:p>
    <w:p w14:paraId="3F908488" w14:textId="77777777" w:rsidR="007004EE" w:rsidRPr="007004EE" w:rsidRDefault="007004EE" w:rsidP="007004EE">
      <w:pPr>
        <w:jc w:val="left"/>
        <w:rPr>
          <w:rFonts w:ascii="Tahoma" w:hAnsi="Tahoma"/>
          <w:sz w:val="24"/>
        </w:rPr>
      </w:pPr>
      <w:r w:rsidRPr="007004EE">
        <w:rPr>
          <w:rFonts w:ascii="Tahoma" w:hAnsi="Tahoma"/>
          <w:color w:val="FF0000"/>
          <w:sz w:val="24"/>
        </w:rPr>
        <w:t>Central Line / CVC: Central Venous Catheter:</w:t>
      </w:r>
      <w:r w:rsidRPr="007004EE">
        <w:rPr>
          <w:rFonts w:ascii="Tahoma" w:hAnsi="Tahoma"/>
          <w:sz w:val="24"/>
        </w:rPr>
        <w:t xml:space="preserve"> a multi lumen venous access device which is sited into one of the great vessels to allow large volume fluid </w:t>
      </w:r>
      <w:r w:rsidRPr="007004EE">
        <w:rPr>
          <w:rFonts w:ascii="Tahoma" w:hAnsi="Tahoma"/>
          <w:sz w:val="24"/>
        </w:rPr>
        <w:lastRenderedPageBreak/>
        <w:t>replacement, blood sampling and the administration of certain drugs. The CVC can be attached to a transducer system and this measurement supports clinicians in assessing a patient’s fluid status.</w:t>
      </w:r>
    </w:p>
    <w:p w14:paraId="26391BD7" w14:textId="77777777" w:rsidR="007004EE" w:rsidRPr="007004EE" w:rsidRDefault="007004EE" w:rsidP="007004EE">
      <w:pPr>
        <w:jc w:val="left"/>
        <w:rPr>
          <w:rFonts w:ascii="Tahoma" w:hAnsi="Tahoma"/>
          <w:sz w:val="24"/>
        </w:rPr>
      </w:pPr>
    </w:p>
    <w:p w14:paraId="77EDD70D" w14:textId="77777777" w:rsidR="007004EE" w:rsidRPr="007004EE" w:rsidRDefault="007004EE" w:rsidP="007004EE">
      <w:pPr>
        <w:jc w:val="left"/>
        <w:rPr>
          <w:rFonts w:ascii="Tahoma" w:hAnsi="Tahoma"/>
          <w:color w:val="FF0000"/>
          <w:sz w:val="24"/>
        </w:rPr>
      </w:pPr>
    </w:p>
    <w:p w14:paraId="7A6006A7" w14:textId="77777777" w:rsidR="007004EE" w:rsidRPr="007004EE" w:rsidRDefault="007004EE" w:rsidP="007004EE">
      <w:pPr>
        <w:jc w:val="left"/>
        <w:rPr>
          <w:rFonts w:ascii="Tahoma" w:hAnsi="Tahoma"/>
          <w:sz w:val="24"/>
        </w:rPr>
      </w:pPr>
      <w:r w:rsidRPr="007004EE">
        <w:rPr>
          <w:rFonts w:ascii="Tahoma" w:hAnsi="Tahoma"/>
          <w:color w:val="FF0000"/>
          <w:sz w:val="24"/>
        </w:rPr>
        <w:t>CPAP: Continuous Positive Airway Pressure:</w:t>
      </w:r>
      <w:r w:rsidRPr="007004EE">
        <w:rPr>
          <w:rFonts w:ascii="Tahoma" w:hAnsi="Tahoma"/>
          <w:sz w:val="24"/>
        </w:rPr>
        <w:t xml:space="preserve"> an oxygen therapy which applies a set amount of pressure throughout the patient’s respiratory cycle. This therapy can be used to treat type 1 respiratory failure.</w:t>
      </w:r>
    </w:p>
    <w:p w14:paraId="50EC3B77" w14:textId="77777777" w:rsidR="007004EE" w:rsidRPr="007004EE" w:rsidRDefault="007004EE" w:rsidP="007004EE">
      <w:pPr>
        <w:jc w:val="left"/>
        <w:rPr>
          <w:rFonts w:ascii="Tahoma" w:hAnsi="Tahoma"/>
          <w:sz w:val="24"/>
        </w:rPr>
      </w:pPr>
    </w:p>
    <w:p w14:paraId="11B21562" w14:textId="77777777" w:rsidR="007004EE" w:rsidRPr="007004EE" w:rsidRDefault="007004EE" w:rsidP="007004EE">
      <w:pPr>
        <w:jc w:val="left"/>
        <w:rPr>
          <w:rFonts w:ascii="Tahoma" w:hAnsi="Tahoma"/>
          <w:sz w:val="24"/>
        </w:rPr>
      </w:pPr>
    </w:p>
    <w:p w14:paraId="77EAF936" w14:textId="77777777" w:rsidR="007004EE" w:rsidRPr="007004EE" w:rsidRDefault="007004EE" w:rsidP="007004EE">
      <w:pPr>
        <w:jc w:val="left"/>
        <w:rPr>
          <w:rFonts w:ascii="Tahoma" w:hAnsi="Tahoma"/>
          <w:sz w:val="24"/>
        </w:rPr>
      </w:pPr>
      <w:r w:rsidRPr="007004EE">
        <w:rPr>
          <w:rFonts w:ascii="Tahoma" w:hAnsi="Tahoma"/>
          <w:color w:val="FF0000"/>
          <w:sz w:val="24"/>
        </w:rPr>
        <w:t xml:space="preserve">Delirium: </w:t>
      </w:r>
      <w:r w:rsidRPr="007004EE">
        <w:rPr>
          <w:rFonts w:ascii="Tahoma" w:hAnsi="Tahoma"/>
          <w:sz w:val="24"/>
        </w:rPr>
        <w:t>a clinical syndrome characterised by disturbed consciousness, cognitive function or perception, which has an acute onset and fluctuating course (NICE, 2010). Evidence says that is can occur in up to 80% of critical care patients.</w:t>
      </w:r>
    </w:p>
    <w:p w14:paraId="0C6777B1" w14:textId="77777777" w:rsidR="007004EE" w:rsidRPr="007004EE" w:rsidRDefault="007004EE" w:rsidP="007004EE">
      <w:pPr>
        <w:jc w:val="left"/>
        <w:rPr>
          <w:rFonts w:ascii="Tahoma" w:hAnsi="Tahoma"/>
          <w:sz w:val="24"/>
        </w:rPr>
      </w:pPr>
    </w:p>
    <w:p w14:paraId="78678A81" w14:textId="77777777" w:rsidR="007004EE" w:rsidRPr="007004EE" w:rsidRDefault="007004EE" w:rsidP="007004EE">
      <w:pPr>
        <w:jc w:val="left"/>
        <w:rPr>
          <w:rFonts w:ascii="Tahoma" w:hAnsi="Tahoma"/>
          <w:sz w:val="24"/>
        </w:rPr>
      </w:pPr>
    </w:p>
    <w:p w14:paraId="37396276" w14:textId="77777777" w:rsidR="007004EE" w:rsidRPr="007004EE" w:rsidRDefault="007004EE" w:rsidP="007004EE">
      <w:pPr>
        <w:jc w:val="left"/>
        <w:rPr>
          <w:rFonts w:ascii="Tahoma" w:hAnsi="Tahoma"/>
          <w:sz w:val="24"/>
        </w:rPr>
      </w:pPr>
      <w:r w:rsidRPr="007004EE">
        <w:rPr>
          <w:rFonts w:ascii="Tahoma" w:hAnsi="Tahoma"/>
          <w:color w:val="FF0000"/>
          <w:sz w:val="24"/>
        </w:rPr>
        <w:t>Tracheostomy:</w:t>
      </w:r>
      <w:r w:rsidRPr="007004EE">
        <w:rPr>
          <w:rFonts w:ascii="Tahoma" w:hAnsi="Tahoma"/>
          <w:sz w:val="24"/>
        </w:rPr>
        <w:t xml:space="preserve"> an artificial opening into the trachea that is held open by a tracheostomy tube to bypass an obstructed airway.</w:t>
      </w:r>
    </w:p>
    <w:p w14:paraId="2F831C6A" w14:textId="77777777" w:rsidR="007004EE" w:rsidRPr="007004EE" w:rsidRDefault="007004EE" w:rsidP="007004EE">
      <w:pPr>
        <w:jc w:val="left"/>
        <w:rPr>
          <w:rFonts w:ascii="Tahoma" w:hAnsi="Tahoma"/>
          <w:sz w:val="24"/>
        </w:rPr>
      </w:pPr>
    </w:p>
    <w:p w14:paraId="53E5D64A" w14:textId="77777777" w:rsidR="007004EE" w:rsidRPr="007004EE" w:rsidRDefault="007004EE" w:rsidP="007004EE">
      <w:pPr>
        <w:jc w:val="left"/>
        <w:rPr>
          <w:rFonts w:ascii="Tahoma" w:hAnsi="Tahoma"/>
          <w:sz w:val="24"/>
        </w:rPr>
      </w:pPr>
    </w:p>
    <w:p w14:paraId="335AAF2C" w14:textId="77777777" w:rsidR="007004EE" w:rsidRPr="007004EE" w:rsidRDefault="007004EE" w:rsidP="007004EE">
      <w:pPr>
        <w:jc w:val="left"/>
        <w:rPr>
          <w:rFonts w:ascii="Tahoma" w:hAnsi="Tahoma"/>
          <w:sz w:val="24"/>
        </w:rPr>
      </w:pPr>
      <w:r w:rsidRPr="007004EE">
        <w:rPr>
          <w:rFonts w:ascii="Tahoma" w:hAnsi="Tahoma"/>
          <w:color w:val="FF0000"/>
          <w:sz w:val="24"/>
        </w:rPr>
        <w:t>Ventilation:</w:t>
      </w:r>
      <w:r w:rsidRPr="007004EE">
        <w:rPr>
          <w:rFonts w:ascii="Tahoma" w:hAnsi="Tahoma"/>
          <w:sz w:val="24"/>
        </w:rPr>
        <w:t xml:space="preserve"> the movement of gases between the environment and the lungs. </w:t>
      </w:r>
    </w:p>
    <w:p w14:paraId="38FF001B" w14:textId="77777777" w:rsidR="007004EE" w:rsidRPr="007004EE" w:rsidRDefault="007004EE" w:rsidP="007004EE">
      <w:pPr>
        <w:jc w:val="center"/>
        <w:rPr>
          <w:rFonts w:ascii="Tahoma" w:hAnsi="Tahoma"/>
          <w:sz w:val="24"/>
        </w:rPr>
      </w:pPr>
    </w:p>
    <w:p w14:paraId="29B3CC79" w14:textId="77777777" w:rsidR="007004EE" w:rsidRPr="007004EE" w:rsidRDefault="007004EE" w:rsidP="007004EE">
      <w:pPr>
        <w:jc w:val="center"/>
        <w:rPr>
          <w:rFonts w:ascii="Tahoma" w:hAnsi="Tahoma"/>
          <w:sz w:val="24"/>
        </w:rPr>
      </w:pPr>
    </w:p>
    <w:p w14:paraId="71B80E6D" w14:textId="77777777" w:rsidR="007004EE" w:rsidRPr="007004EE" w:rsidRDefault="007004EE" w:rsidP="007004EE">
      <w:pPr>
        <w:jc w:val="center"/>
        <w:rPr>
          <w:rFonts w:ascii="Tahoma" w:hAnsi="Tahoma"/>
          <w:sz w:val="24"/>
        </w:rPr>
      </w:pPr>
    </w:p>
    <w:p w14:paraId="3D0E6EF3" w14:textId="77777777" w:rsidR="007004EE" w:rsidRPr="007004EE" w:rsidRDefault="007004EE" w:rsidP="007004EE">
      <w:pPr>
        <w:jc w:val="center"/>
        <w:rPr>
          <w:rFonts w:ascii="Tahoma" w:hAnsi="Tahoma"/>
          <w:sz w:val="24"/>
        </w:rPr>
      </w:pPr>
    </w:p>
    <w:p w14:paraId="6DC323C9" w14:textId="77777777" w:rsidR="007004EE" w:rsidRPr="007004EE" w:rsidRDefault="007004EE" w:rsidP="007004EE">
      <w:pPr>
        <w:jc w:val="center"/>
        <w:rPr>
          <w:rFonts w:ascii="Tahoma" w:hAnsi="Tahoma"/>
          <w:b/>
          <w:sz w:val="24"/>
          <w:u w:val="single"/>
        </w:rPr>
      </w:pPr>
    </w:p>
    <w:p w14:paraId="7240C91B" w14:textId="77777777" w:rsidR="007004EE" w:rsidRPr="007004EE" w:rsidRDefault="007004EE" w:rsidP="007004EE">
      <w:pPr>
        <w:jc w:val="center"/>
        <w:rPr>
          <w:rFonts w:ascii="Tahoma" w:hAnsi="Tahoma"/>
          <w:b/>
          <w:sz w:val="24"/>
          <w:u w:val="single"/>
        </w:rPr>
      </w:pPr>
      <w:r w:rsidRPr="007004EE">
        <w:rPr>
          <w:rFonts w:ascii="Tahoma" w:hAnsi="Tahoma"/>
          <w:b/>
          <w:sz w:val="24"/>
          <w:u w:val="single"/>
        </w:rPr>
        <w:t xml:space="preserve"> </w:t>
      </w:r>
    </w:p>
    <w:p w14:paraId="3A701103" w14:textId="77777777" w:rsidR="007004EE" w:rsidRPr="007004EE" w:rsidRDefault="007004EE" w:rsidP="007004EE">
      <w:pPr>
        <w:jc w:val="center"/>
        <w:rPr>
          <w:rFonts w:ascii="Tahoma" w:hAnsi="Tahoma"/>
          <w:b/>
          <w:sz w:val="24"/>
          <w:u w:val="single"/>
        </w:rPr>
      </w:pPr>
    </w:p>
    <w:p w14:paraId="784971D5" w14:textId="77777777" w:rsidR="007004EE" w:rsidRPr="007004EE" w:rsidRDefault="007004EE" w:rsidP="007004EE">
      <w:pPr>
        <w:jc w:val="center"/>
        <w:rPr>
          <w:rFonts w:ascii="Tahoma" w:hAnsi="Tahoma"/>
          <w:b/>
          <w:sz w:val="24"/>
          <w:u w:val="single"/>
        </w:rPr>
      </w:pPr>
    </w:p>
    <w:p w14:paraId="34A0FF1A" w14:textId="77777777" w:rsidR="007004EE" w:rsidRPr="007004EE" w:rsidRDefault="007004EE" w:rsidP="007004EE">
      <w:pPr>
        <w:jc w:val="center"/>
        <w:rPr>
          <w:rFonts w:ascii="Tahoma" w:hAnsi="Tahoma"/>
          <w:b/>
          <w:sz w:val="24"/>
          <w:u w:val="single"/>
        </w:rPr>
      </w:pPr>
    </w:p>
    <w:p w14:paraId="1F6752B4" w14:textId="77777777" w:rsidR="007004EE" w:rsidRPr="007004EE" w:rsidRDefault="007004EE" w:rsidP="007004EE">
      <w:pPr>
        <w:jc w:val="center"/>
        <w:rPr>
          <w:rFonts w:ascii="Tahoma" w:hAnsi="Tahoma"/>
          <w:b/>
          <w:sz w:val="24"/>
          <w:u w:val="single"/>
        </w:rPr>
      </w:pPr>
    </w:p>
    <w:p w14:paraId="59DC7717" w14:textId="77777777" w:rsidR="007004EE" w:rsidRPr="007004EE" w:rsidRDefault="007004EE" w:rsidP="007004EE">
      <w:pPr>
        <w:jc w:val="center"/>
        <w:rPr>
          <w:rFonts w:ascii="Tahoma" w:hAnsi="Tahoma"/>
          <w:b/>
          <w:sz w:val="24"/>
          <w:u w:val="single"/>
        </w:rPr>
      </w:pPr>
    </w:p>
    <w:p w14:paraId="79D193EE" w14:textId="77777777" w:rsidR="007004EE" w:rsidRPr="007004EE" w:rsidRDefault="007004EE" w:rsidP="007004EE">
      <w:pPr>
        <w:jc w:val="center"/>
        <w:rPr>
          <w:rFonts w:ascii="Tahoma" w:hAnsi="Tahoma"/>
          <w:b/>
          <w:sz w:val="24"/>
          <w:u w:val="single"/>
        </w:rPr>
      </w:pPr>
    </w:p>
    <w:p w14:paraId="782504D9" w14:textId="77777777" w:rsidR="007004EE" w:rsidRPr="007004EE" w:rsidRDefault="007004EE" w:rsidP="007004EE">
      <w:pPr>
        <w:jc w:val="center"/>
        <w:rPr>
          <w:rFonts w:ascii="Tahoma" w:hAnsi="Tahoma"/>
          <w:b/>
          <w:sz w:val="24"/>
          <w:u w:val="single"/>
        </w:rPr>
      </w:pPr>
    </w:p>
    <w:p w14:paraId="3F37EE8B" w14:textId="77777777" w:rsidR="007004EE" w:rsidRPr="007004EE" w:rsidRDefault="007004EE" w:rsidP="007004EE">
      <w:pPr>
        <w:jc w:val="center"/>
        <w:rPr>
          <w:rFonts w:ascii="Tahoma" w:hAnsi="Tahoma"/>
          <w:b/>
          <w:sz w:val="24"/>
          <w:u w:val="single"/>
        </w:rPr>
      </w:pPr>
    </w:p>
    <w:p w14:paraId="5FC7321F" w14:textId="77777777" w:rsidR="007004EE" w:rsidRPr="007004EE" w:rsidRDefault="007004EE" w:rsidP="007004EE">
      <w:pPr>
        <w:jc w:val="center"/>
        <w:rPr>
          <w:rFonts w:ascii="Tahoma" w:hAnsi="Tahoma"/>
          <w:b/>
          <w:sz w:val="24"/>
          <w:u w:val="single"/>
        </w:rPr>
      </w:pPr>
    </w:p>
    <w:p w14:paraId="77DAB11D" w14:textId="77777777" w:rsidR="007004EE" w:rsidRPr="007004EE" w:rsidRDefault="007004EE" w:rsidP="007004EE">
      <w:pPr>
        <w:jc w:val="center"/>
        <w:rPr>
          <w:rFonts w:ascii="Tahoma" w:hAnsi="Tahoma"/>
          <w:b/>
          <w:sz w:val="24"/>
          <w:u w:val="single"/>
        </w:rPr>
      </w:pPr>
    </w:p>
    <w:p w14:paraId="1BC9AE48" w14:textId="77777777" w:rsidR="007004EE" w:rsidRPr="007004EE" w:rsidRDefault="007004EE" w:rsidP="007004EE">
      <w:pPr>
        <w:jc w:val="center"/>
        <w:rPr>
          <w:rFonts w:ascii="Tahoma" w:hAnsi="Tahoma"/>
          <w:b/>
          <w:sz w:val="24"/>
          <w:u w:val="single"/>
        </w:rPr>
      </w:pPr>
    </w:p>
    <w:p w14:paraId="232FC6AA" w14:textId="77777777" w:rsidR="007004EE" w:rsidRDefault="007004EE" w:rsidP="007004EE">
      <w:pPr>
        <w:jc w:val="center"/>
        <w:rPr>
          <w:rFonts w:ascii="Tahoma" w:hAnsi="Tahoma"/>
          <w:b/>
          <w:sz w:val="24"/>
          <w:u w:val="single"/>
        </w:rPr>
      </w:pPr>
    </w:p>
    <w:p w14:paraId="7AE53EAC" w14:textId="77777777" w:rsidR="007004EE" w:rsidRDefault="007004EE" w:rsidP="007004EE">
      <w:pPr>
        <w:jc w:val="center"/>
        <w:rPr>
          <w:rFonts w:ascii="Tahoma" w:hAnsi="Tahoma"/>
          <w:b/>
          <w:sz w:val="24"/>
          <w:u w:val="single"/>
        </w:rPr>
      </w:pPr>
    </w:p>
    <w:p w14:paraId="47A2414C" w14:textId="77777777" w:rsidR="007004EE" w:rsidRDefault="007004EE" w:rsidP="007004EE">
      <w:pPr>
        <w:jc w:val="center"/>
        <w:rPr>
          <w:rFonts w:ascii="Tahoma" w:hAnsi="Tahoma"/>
          <w:b/>
          <w:sz w:val="24"/>
          <w:u w:val="single"/>
        </w:rPr>
      </w:pPr>
    </w:p>
    <w:p w14:paraId="36AFE158" w14:textId="77777777" w:rsidR="007004EE" w:rsidRDefault="007004EE" w:rsidP="007004EE">
      <w:pPr>
        <w:jc w:val="center"/>
        <w:rPr>
          <w:rFonts w:ascii="Tahoma" w:hAnsi="Tahoma"/>
          <w:b/>
          <w:sz w:val="24"/>
          <w:u w:val="single"/>
        </w:rPr>
      </w:pPr>
    </w:p>
    <w:p w14:paraId="1464B38E" w14:textId="77777777" w:rsidR="007004EE" w:rsidRDefault="007004EE" w:rsidP="007004EE">
      <w:pPr>
        <w:jc w:val="center"/>
        <w:rPr>
          <w:rFonts w:ascii="Tahoma" w:hAnsi="Tahoma"/>
          <w:b/>
          <w:sz w:val="24"/>
          <w:u w:val="single"/>
        </w:rPr>
      </w:pPr>
    </w:p>
    <w:p w14:paraId="7649061B" w14:textId="77777777" w:rsidR="007004EE" w:rsidRDefault="007004EE" w:rsidP="007004EE">
      <w:pPr>
        <w:jc w:val="center"/>
        <w:rPr>
          <w:rFonts w:ascii="Tahoma" w:hAnsi="Tahoma"/>
          <w:b/>
          <w:sz w:val="24"/>
          <w:u w:val="single"/>
        </w:rPr>
      </w:pPr>
    </w:p>
    <w:p w14:paraId="6A7C2A80" w14:textId="77777777" w:rsidR="007004EE" w:rsidRDefault="007004EE" w:rsidP="007004EE">
      <w:pPr>
        <w:jc w:val="center"/>
        <w:rPr>
          <w:rFonts w:ascii="Tahoma" w:hAnsi="Tahoma"/>
          <w:b/>
          <w:sz w:val="24"/>
          <w:u w:val="single"/>
        </w:rPr>
      </w:pPr>
    </w:p>
    <w:p w14:paraId="38775188" w14:textId="77777777" w:rsidR="007004EE" w:rsidRDefault="007004EE" w:rsidP="007004EE">
      <w:pPr>
        <w:jc w:val="center"/>
        <w:rPr>
          <w:rFonts w:ascii="Tahoma" w:hAnsi="Tahoma"/>
          <w:b/>
          <w:sz w:val="24"/>
          <w:u w:val="single"/>
        </w:rPr>
      </w:pPr>
    </w:p>
    <w:p w14:paraId="547FB0DC" w14:textId="77777777" w:rsidR="007004EE" w:rsidRDefault="007004EE" w:rsidP="007004EE">
      <w:pPr>
        <w:jc w:val="center"/>
        <w:rPr>
          <w:rFonts w:ascii="Tahoma" w:hAnsi="Tahoma"/>
          <w:b/>
          <w:sz w:val="24"/>
          <w:u w:val="single"/>
        </w:rPr>
      </w:pPr>
    </w:p>
    <w:p w14:paraId="41B0DBB0" w14:textId="77777777" w:rsidR="007004EE" w:rsidRDefault="007004EE" w:rsidP="007004EE">
      <w:pPr>
        <w:jc w:val="center"/>
        <w:rPr>
          <w:rFonts w:ascii="Tahoma" w:hAnsi="Tahoma"/>
          <w:b/>
          <w:sz w:val="24"/>
          <w:u w:val="single"/>
        </w:rPr>
      </w:pPr>
    </w:p>
    <w:p w14:paraId="38E8BAC4" w14:textId="77777777" w:rsidR="007004EE" w:rsidRDefault="007004EE" w:rsidP="007004EE">
      <w:pPr>
        <w:jc w:val="center"/>
        <w:rPr>
          <w:rFonts w:ascii="Tahoma" w:hAnsi="Tahoma"/>
          <w:b/>
          <w:sz w:val="24"/>
          <w:u w:val="single"/>
        </w:rPr>
      </w:pPr>
    </w:p>
    <w:p w14:paraId="5351C426" w14:textId="77777777" w:rsidR="007004EE" w:rsidRDefault="007004EE" w:rsidP="007004EE">
      <w:pPr>
        <w:jc w:val="center"/>
        <w:rPr>
          <w:rFonts w:ascii="Tahoma" w:hAnsi="Tahoma"/>
          <w:b/>
          <w:sz w:val="24"/>
          <w:u w:val="single"/>
        </w:rPr>
      </w:pPr>
    </w:p>
    <w:p w14:paraId="02DEC292" w14:textId="77777777" w:rsidR="007004EE" w:rsidRDefault="007004EE" w:rsidP="007004EE">
      <w:pPr>
        <w:jc w:val="center"/>
        <w:rPr>
          <w:rFonts w:ascii="Tahoma" w:hAnsi="Tahoma"/>
          <w:b/>
          <w:sz w:val="24"/>
          <w:u w:val="single"/>
        </w:rPr>
      </w:pPr>
    </w:p>
    <w:p w14:paraId="36DB0992" w14:textId="77777777" w:rsidR="007004EE" w:rsidRPr="007004EE" w:rsidRDefault="007004EE" w:rsidP="007004EE">
      <w:pPr>
        <w:jc w:val="center"/>
        <w:rPr>
          <w:rFonts w:ascii="Tahoma" w:hAnsi="Tahoma"/>
          <w:b/>
          <w:sz w:val="24"/>
          <w:u w:val="single"/>
        </w:rPr>
      </w:pPr>
      <w:r w:rsidRPr="007004EE">
        <w:rPr>
          <w:rFonts w:ascii="Tahoma" w:hAnsi="Tahoma"/>
          <w:b/>
          <w:sz w:val="24"/>
          <w:u w:val="single"/>
        </w:rPr>
        <w:t>Prefixes</w:t>
      </w:r>
    </w:p>
    <w:p w14:paraId="0C0AF82B" w14:textId="77777777" w:rsidR="007004EE" w:rsidRPr="007004EE" w:rsidRDefault="007004EE" w:rsidP="007004EE">
      <w:pPr>
        <w:jc w:val="center"/>
        <w:rPr>
          <w:rFonts w:ascii="Tahoma" w:hAnsi="Tahoma"/>
          <w:b/>
          <w:sz w:val="24"/>
          <w:u w:val="single"/>
        </w:rPr>
      </w:pPr>
    </w:p>
    <w:p w14:paraId="1BDF30BC" w14:textId="77777777" w:rsidR="007004EE" w:rsidRPr="007004EE" w:rsidRDefault="007004EE" w:rsidP="007004EE">
      <w:pPr>
        <w:jc w:val="left"/>
        <w:rPr>
          <w:rFonts w:ascii="Tahoma" w:hAnsi="Tahoma"/>
          <w:sz w:val="24"/>
        </w:rPr>
      </w:pPr>
      <w:r w:rsidRPr="007004EE">
        <w:rPr>
          <w:rFonts w:ascii="Tahoma" w:hAnsi="Tahoma"/>
          <w:sz w:val="24"/>
        </w:rPr>
        <w:t>A/an……..lacking/want of</w:t>
      </w:r>
    </w:p>
    <w:p w14:paraId="5C5D6F17" w14:textId="77777777" w:rsidR="007004EE" w:rsidRPr="007004EE" w:rsidRDefault="007004EE" w:rsidP="007004EE">
      <w:pPr>
        <w:jc w:val="left"/>
        <w:rPr>
          <w:rFonts w:ascii="Tahoma" w:hAnsi="Tahoma"/>
          <w:sz w:val="24"/>
        </w:rPr>
      </w:pPr>
      <w:r w:rsidRPr="007004EE">
        <w:rPr>
          <w:rFonts w:ascii="Tahoma" w:hAnsi="Tahoma"/>
          <w:sz w:val="24"/>
        </w:rPr>
        <w:t>Ab……….from</w:t>
      </w:r>
    </w:p>
    <w:p w14:paraId="077BBA8C" w14:textId="77777777" w:rsidR="007004EE" w:rsidRPr="007004EE" w:rsidRDefault="007004EE" w:rsidP="007004EE">
      <w:pPr>
        <w:jc w:val="left"/>
        <w:rPr>
          <w:rFonts w:ascii="Tahoma" w:hAnsi="Tahoma"/>
          <w:sz w:val="24"/>
        </w:rPr>
      </w:pPr>
      <w:r w:rsidRPr="007004EE">
        <w:rPr>
          <w:rFonts w:ascii="Tahoma" w:hAnsi="Tahoma"/>
          <w:sz w:val="24"/>
        </w:rPr>
        <w:t>Ante……..before</w:t>
      </w:r>
    </w:p>
    <w:p w14:paraId="30B043A2" w14:textId="77777777" w:rsidR="007004EE" w:rsidRPr="007004EE" w:rsidRDefault="007004EE" w:rsidP="007004EE">
      <w:pPr>
        <w:jc w:val="left"/>
        <w:rPr>
          <w:rFonts w:ascii="Tahoma" w:hAnsi="Tahoma"/>
          <w:sz w:val="24"/>
        </w:rPr>
      </w:pPr>
      <w:r w:rsidRPr="007004EE">
        <w:rPr>
          <w:rFonts w:ascii="Tahoma" w:hAnsi="Tahoma"/>
          <w:sz w:val="24"/>
        </w:rPr>
        <w:t>Anti………against</w:t>
      </w:r>
    </w:p>
    <w:p w14:paraId="751F6F39" w14:textId="77777777" w:rsidR="007004EE" w:rsidRPr="007004EE" w:rsidRDefault="007004EE" w:rsidP="007004EE">
      <w:pPr>
        <w:jc w:val="left"/>
        <w:rPr>
          <w:rFonts w:ascii="Tahoma" w:hAnsi="Tahoma"/>
          <w:sz w:val="24"/>
        </w:rPr>
      </w:pPr>
      <w:r w:rsidRPr="007004EE">
        <w:rPr>
          <w:rFonts w:ascii="Tahoma" w:hAnsi="Tahoma"/>
          <w:sz w:val="24"/>
        </w:rPr>
        <w:t>Bi………...two</w:t>
      </w:r>
    </w:p>
    <w:p w14:paraId="51FAC196" w14:textId="77777777" w:rsidR="007004EE" w:rsidRPr="007004EE" w:rsidRDefault="007004EE" w:rsidP="007004EE">
      <w:pPr>
        <w:jc w:val="left"/>
        <w:rPr>
          <w:rFonts w:ascii="Tahoma" w:hAnsi="Tahoma"/>
          <w:sz w:val="24"/>
        </w:rPr>
      </w:pPr>
      <w:r w:rsidRPr="007004EE">
        <w:rPr>
          <w:rFonts w:ascii="Tahoma" w:hAnsi="Tahoma"/>
          <w:sz w:val="24"/>
        </w:rPr>
        <w:t>Cardia…...refers to the heart</w:t>
      </w:r>
    </w:p>
    <w:p w14:paraId="1BE17647" w14:textId="77777777" w:rsidR="007004EE" w:rsidRPr="007004EE" w:rsidRDefault="007004EE" w:rsidP="007004EE">
      <w:pPr>
        <w:jc w:val="left"/>
        <w:rPr>
          <w:rFonts w:ascii="Tahoma" w:hAnsi="Tahoma"/>
          <w:sz w:val="24"/>
        </w:rPr>
      </w:pPr>
      <w:r w:rsidRPr="007004EE">
        <w:rPr>
          <w:rFonts w:ascii="Tahoma" w:hAnsi="Tahoma"/>
          <w:sz w:val="24"/>
        </w:rPr>
        <w:t>Cysto…….relating to the bladder</w:t>
      </w:r>
    </w:p>
    <w:p w14:paraId="33835304" w14:textId="77777777" w:rsidR="007004EE" w:rsidRPr="007004EE" w:rsidRDefault="007004EE" w:rsidP="007004EE">
      <w:pPr>
        <w:jc w:val="left"/>
        <w:rPr>
          <w:rFonts w:ascii="Tahoma" w:hAnsi="Tahoma"/>
          <w:sz w:val="24"/>
        </w:rPr>
      </w:pPr>
      <w:r w:rsidRPr="007004EE">
        <w:rPr>
          <w:rFonts w:ascii="Tahoma" w:hAnsi="Tahoma"/>
          <w:sz w:val="24"/>
        </w:rPr>
        <w:t>Dys………difficulty</w:t>
      </w:r>
    </w:p>
    <w:p w14:paraId="50149665" w14:textId="77777777" w:rsidR="007004EE" w:rsidRPr="007004EE" w:rsidRDefault="007004EE" w:rsidP="007004EE">
      <w:pPr>
        <w:jc w:val="left"/>
        <w:rPr>
          <w:rFonts w:ascii="Tahoma" w:hAnsi="Tahoma"/>
          <w:sz w:val="24"/>
        </w:rPr>
      </w:pPr>
      <w:r w:rsidRPr="007004EE">
        <w:rPr>
          <w:rFonts w:ascii="Tahoma" w:hAnsi="Tahoma"/>
          <w:sz w:val="24"/>
        </w:rPr>
        <w:t>Ecto……...outside</w:t>
      </w:r>
    </w:p>
    <w:p w14:paraId="40DA87A5" w14:textId="77777777" w:rsidR="007004EE" w:rsidRPr="007004EE" w:rsidRDefault="007004EE" w:rsidP="007004EE">
      <w:pPr>
        <w:jc w:val="left"/>
        <w:rPr>
          <w:rFonts w:ascii="Tahoma" w:hAnsi="Tahoma"/>
          <w:sz w:val="24"/>
        </w:rPr>
      </w:pPr>
      <w:r w:rsidRPr="007004EE">
        <w:rPr>
          <w:rFonts w:ascii="Tahoma" w:hAnsi="Tahoma"/>
          <w:sz w:val="24"/>
        </w:rPr>
        <w:t>Endo……..within</w:t>
      </w:r>
    </w:p>
    <w:p w14:paraId="1A928E73" w14:textId="77777777" w:rsidR="007004EE" w:rsidRPr="007004EE" w:rsidRDefault="007004EE" w:rsidP="007004EE">
      <w:pPr>
        <w:jc w:val="left"/>
        <w:rPr>
          <w:rFonts w:ascii="Tahoma" w:hAnsi="Tahoma"/>
          <w:sz w:val="24"/>
        </w:rPr>
      </w:pPr>
      <w:r w:rsidRPr="007004EE">
        <w:rPr>
          <w:rFonts w:ascii="Tahoma" w:hAnsi="Tahoma"/>
          <w:sz w:val="24"/>
        </w:rPr>
        <w:t>Gastro……stomach</w:t>
      </w:r>
    </w:p>
    <w:p w14:paraId="036F8C86" w14:textId="77777777" w:rsidR="007004EE" w:rsidRPr="007004EE" w:rsidRDefault="007004EE" w:rsidP="007004EE">
      <w:pPr>
        <w:jc w:val="left"/>
        <w:rPr>
          <w:rFonts w:ascii="Tahoma" w:hAnsi="Tahoma"/>
          <w:sz w:val="24"/>
        </w:rPr>
      </w:pPr>
      <w:r w:rsidRPr="007004EE">
        <w:rPr>
          <w:rFonts w:ascii="Tahoma" w:hAnsi="Tahoma"/>
          <w:sz w:val="24"/>
        </w:rPr>
        <w:t>Haem…….relating to the blood</w:t>
      </w:r>
    </w:p>
    <w:p w14:paraId="696EB3BD" w14:textId="77777777" w:rsidR="007004EE" w:rsidRPr="007004EE" w:rsidRDefault="007004EE" w:rsidP="007004EE">
      <w:pPr>
        <w:jc w:val="left"/>
        <w:rPr>
          <w:rFonts w:ascii="Tahoma" w:hAnsi="Tahoma"/>
          <w:sz w:val="24"/>
        </w:rPr>
      </w:pPr>
      <w:r w:rsidRPr="007004EE">
        <w:rPr>
          <w:rFonts w:ascii="Tahoma" w:hAnsi="Tahoma"/>
          <w:sz w:val="24"/>
        </w:rPr>
        <w:t>Hemi……..one half of</w:t>
      </w:r>
    </w:p>
    <w:p w14:paraId="56F2494D" w14:textId="77777777" w:rsidR="007004EE" w:rsidRPr="007004EE" w:rsidRDefault="007004EE" w:rsidP="007004EE">
      <w:pPr>
        <w:jc w:val="left"/>
        <w:rPr>
          <w:rFonts w:ascii="Tahoma" w:hAnsi="Tahoma"/>
          <w:sz w:val="24"/>
        </w:rPr>
      </w:pPr>
      <w:r w:rsidRPr="007004EE">
        <w:rPr>
          <w:rFonts w:ascii="Tahoma" w:hAnsi="Tahoma"/>
          <w:sz w:val="24"/>
        </w:rPr>
        <w:t>Hyper…….above</w:t>
      </w:r>
    </w:p>
    <w:p w14:paraId="27F3018A" w14:textId="77777777" w:rsidR="007004EE" w:rsidRPr="007004EE" w:rsidRDefault="007004EE" w:rsidP="007004EE">
      <w:pPr>
        <w:jc w:val="left"/>
        <w:rPr>
          <w:rFonts w:ascii="Tahoma" w:hAnsi="Tahoma"/>
          <w:sz w:val="24"/>
        </w:rPr>
      </w:pPr>
      <w:r w:rsidRPr="007004EE">
        <w:rPr>
          <w:rFonts w:ascii="Tahoma" w:hAnsi="Tahoma"/>
          <w:sz w:val="24"/>
        </w:rPr>
        <w:t>Hypo……..below</w:t>
      </w:r>
    </w:p>
    <w:p w14:paraId="308EDA8F" w14:textId="77777777" w:rsidR="007004EE" w:rsidRPr="007004EE" w:rsidRDefault="007004EE" w:rsidP="007004EE">
      <w:pPr>
        <w:jc w:val="left"/>
        <w:rPr>
          <w:rFonts w:ascii="Tahoma" w:hAnsi="Tahoma"/>
          <w:sz w:val="24"/>
        </w:rPr>
      </w:pPr>
      <w:r w:rsidRPr="007004EE">
        <w:rPr>
          <w:rFonts w:ascii="Tahoma" w:hAnsi="Tahoma"/>
          <w:sz w:val="24"/>
        </w:rPr>
        <w:t>Intra………within</w:t>
      </w:r>
    </w:p>
    <w:p w14:paraId="7363681A" w14:textId="77777777" w:rsidR="007004EE" w:rsidRPr="007004EE" w:rsidRDefault="007004EE" w:rsidP="007004EE">
      <w:pPr>
        <w:jc w:val="left"/>
        <w:rPr>
          <w:rFonts w:ascii="Tahoma" w:hAnsi="Tahoma"/>
          <w:sz w:val="24"/>
        </w:rPr>
      </w:pPr>
      <w:r w:rsidRPr="007004EE">
        <w:rPr>
          <w:rFonts w:ascii="Tahoma" w:hAnsi="Tahoma"/>
          <w:sz w:val="24"/>
        </w:rPr>
        <w:t>Myo………relating to muscle</w:t>
      </w:r>
    </w:p>
    <w:p w14:paraId="479DAA93" w14:textId="77777777" w:rsidR="007004EE" w:rsidRPr="007004EE" w:rsidRDefault="007004EE" w:rsidP="007004EE">
      <w:pPr>
        <w:jc w:val="left"/>
        <w:rPr>
          <w:rFonts w:ascii="Tahoma" w:hAnsi="Tahoma"/>
          <w:sz w:val="24"/>
        </w:rPr>
      </w:pPr>
      <w:r w:rsidRPr="007004EE">
        <w:rPr>
          <w:rFonts w:ascii="Tahoma" w:hAnsi="Tahoma"/>
          <w:sz w:val="24"/>
        </w:rPr>
        <w:t>Naso……..relating to the nose</w:t>
      </w:r>
    </w:p>
    <w:p w14:paraId="06A5B06F" w14:textId="77777777" w:rsidR="007004EE" w:rsidRPr="007004EE" w:rsidRDefault="007004EE" w:rsidP="007004EE">
      <w:pPr>
        <w:jc w:val="left"/>
        <w:rPr>
          <w:rFonts w:ascii="Tahoma" w:hAnsi="Tahoma"/>
          <w:sz w:val="24"/>
        </w:rPr>
      </w:pPr>
      <w:r w:rsidRPr="007004EE">
        <w:rPr>
          <w:rFonts w:ascii="Tahoma" w:hAnsi="Tahoma"/>
          <w:sz w:val="24"/>
        </w:rPr>
        <w:t>Necro…….dead</w:t>
      </w:r>
    </w:p>
    <w:p w14:paraId="1D6E3C70" w14:textId="77777777" w:rsidR="007004EE" w:rsidRPr="007004EE" w:rsidRDefault="007004EE" w:rsidP="007004EE">
      <w:pPr>
        <w:jc w:val="left"/>
        <w:rPr>
          <w:rFonts w:ascii="Tahoma" w:hAnsi="Tahoma"/>
          <w:sz w:val="24"/>
        </w:rPr>
      </w:pPr>
      <w:r w:rsidRPr="007004EE">
        <w:rPr>
          <w:rFonts w:ascii="Tahoma" w:hAnsi="Tahoma"/>
          <w:sz w:val="24"/>
        </w:rPr>
        <w:t>Nephro…..relating to the kidney</w:t>
      </w:r>
    </w:p>
    <w:p w14:paraId="29114B50" w14:textId="77777777" w:rsidR="007004EE" w:rsidRPr="007004EE" w:rsidRDefault="007004EE" w:rsidP="007004EE">
      <w:pPr>
        <w:jc w:val="left"/>
        <w:rPr>
          <w:rFonts w:ascii="Tahoma" w:hAnsi="Tahoma"/>
          <w:sz w:val="24"/>
        </w:rPr>
      </w:pPr>
      <w:r w:rsidRPr="007004EE">
        <w:rPr>
          <w:rFonts w:ascii="Tahoma" w:hAnsi="Tahoma"/>
          <w:sz w:val="24"/>
        </w:rPr>
        <w:t>Patho…….disease</w:t>
      </w:r>
    </w:p>
    <w:p w14:paraId="1782FF80" w14:textId="77777777" w:rsidR="007004EE" w:rsidRPr="007004EE" w:rsidRDefault="007004EE" w:rsidP="007004EE">
      <w:pPr>
        <w:jc w:val="left"/>
        <w:rPr>
          <w:rFonts w:ascii="Tahoma" w:hAnsi="Tahoma"/>
          <w:sz w:val="24"/>
        </w:rPr>
      </w:pPr>
      <w:r w:rsidRPr="007004EE">
        <w:rPr>
          <w:rFonts w:ascii="Tahoma" w:hAnsi="Tahoma"/>
          <w:sz w:val="24"/>
        </w:rPr>
        <w:t>Post……...after</w:t>
      </w:r>
    </w:p>
    <w:p w14:paraId="17909743" w14:textId="77777777" w:rsidR="007004EE" w:rsidRPr="007004EE" w:rsidRDefault="007004EE" w:rsidP="007004EE">
      <w:pPr>
        <w:jc w:val="left"/>
        <w:rPr>
          <w:rFonts w:ascii="Tahoma" w:hAnsi="Tahoma"/>
          <w:sz w:val="24"/>
        </w:rPr>
      </w:pPr>
      <w:r w:rsidRPr="007004EE">
        <w:rPr>
          <w:rFonts w:ascii="Tahoma" w:hAnsi="Tahoma"/>
          <w:sz w:val="24"/>
        </w:rPr>
        <w:t>Pre……….before</w:t>
      </w:r>
    </w:p>
    <w:p w14:paraId="21079CF0" w14:textId="77777777" w:rsidR="007004EE" w:rsidRPr="007004EE" w:rsidRDefault="007004EE" w:rsidP="007004EE">
      <w:pPr>
        <w:jc w:val="left"/>
        <w:rPr>
          <w:rFonts w:ascii="Tahoma" w:hAnsi="Tahoma"/>
          <w:sz w:val="24"/>
        </w:rPr>
      </w:pPr>
      <w:r w:rsidRPr="007004EE">
        <w:rPr>
          <w:rFonts w:ascii="Tahoma" w:hAnsi="Tahoma"/>
          <w:sz w:val="24"/>
        </w:rPr>
        <w:t>Peri………surrounding</w:t>
      </w:r>
    </w:p>
    <w:p w14:paraId="3C1C747C" w14:textId="77777777" w:rsidR="007004EE" w:rsidRPr="007004EE" w:rsidRDefault="007004EE" w:rsidP="007004EE">
      <w:pPr>
        <w:jc w:val="left"/>
        <w:rPr>
          <w:rFonts w:ascii="Tahoma" w:hAnsi="Tahoma"/>
          <w:sz w:val="24"/>
        </w:rPr>
      </w:pPr>
      <w:r w:rsidRPr="007004EE">
        <w:rPr>
          <w:rFonts w:ascii="Tahoma" w:hAnsi="Tahoma"/>
          <w:sz w:val="24"/>
        </w:rPr>
        <w:t>Supra…….above</w:t>
      </w:r>
    </w:p>
    <w:p w14:paraId="2AAD95F6" w14:textId="77777777" w:rsidR="007004EE" w:rsidRPr="007004EE" w:rsidRDefault="007004EE" w:rsidP="007004EE">
      <w:pPr>
        <w:jc w:val="left"/>
        <w:rPr>
          <w:rFonts w:ascii="Tahoma" w:hAnsi="Tahoma"/>
          <w:sz w:val="24"/>
        </w:rPr>
      </w:pPr>
      <w:r w:rsidRPr="007004EE">
        <w:rPr>
          <w:rFonts w:ascii="Tahoma" w:hAnsi="Tahoma"/>
          <w:sz w:val="24"/>
        </w:rPr>
        <w:t>Trans…….across</w:t>
      </w:r>
    </w:p>
    <w:p w14:paraId="605EBAD5" w14:textId="77777777" w:rsidR="007004EE" w:rsidRPr="007004EE" w:rsidRDefault="007004EE" w:rsidP="007004EE">
      <w:pPr>
        <w:jc w:val="left"/>
        <w:rPr>
          <w:rFonts w:ascii="Tahoma" w:hAnsi="Tahoma"/>
          <w:sz w:val="24"/>
        </w:rPr>
      </w:pPr>
    </w:p>
    <w:p w14:paraId="2D326D9F" w14:textId="77777777" w:rsidR="007004EE" w:rsidRPr="007004EE" w:rsidRDefault="007004EE" w:rsidP="007004EE">
      <w:pPr>
        <w:jc w:val="left"/>
        <w:rPr>
          <w:rFonts w:ascii="Tahoma" w:hAnsi="Tahoma"/>
          <w:sz w:val="24"/>
        </w:rPr>
      </w:pPr>
    </w:p>
    <w:p w14:paraId="02A44A5A" w14:textId="77777777" w:rsidR="007004EE" w:rsidRPr="007004EE" w:rsidRDefault="007004EE" w:rsidP="007004EE">
      <w:pPr>
        <w:jc w:val="left"/>
        <w:rPr>
          <w:rFonts w:ascii="Tahoma" w:hAnsi="Tahoma"/>
          <w:sz w:val="24"/>
        </w:rPr>
      </w:pPr>
    </w:p>
    <w:p w14:paraId="73C50D26" w14:textId="77777777" w:rsidR="007004EE" w:rsidRPr="007004EE" w:rsidRDefault="007004EE" w:rsidP="007004EE">
      <w:pPr>
        <w:jc w:val="left"/>
        <w:rPr>
          <w:rFonts w:ascii="Tahoma" w:hAnsi="Tahoma"/>
          <w:sz w:val="24"/>
        </w:rPr>
      </w:pPr>
    </w:p>
    <w:p w14:paraId="69965C52" w14:textId="77777777" w:rsidR="007004EE" w:rsidRPr="007004EE" w:rsidRDefault="007004EE" w:rsidP="007004EE">
      <w:pPr>
        <w:jc w:val="left"/>
        <w:rPr>
          <w:rFonts w:ascii="Tahoma" w:hAnsi="Tahoma"/>
          <w:sz w:val="24"/>
        </w:rPr>
      </w:pPr>
      <w:r w:rsidRPr="007004EE">
        <w:rPr>
          <w:rFonts w:ascii="Tahoma" w:hAnsi="Tahoma"/>
          <w:sz w:val="24"/>
        </w:rPr>
        <w:t>Suffixes</w:t>
      </w:r>
    </w:p>
    <w:p w14:paraId="4860ADC0" w14:textId="77777777" w:rsidR="007004EE" w:rsidRPr="007004EE" w:rsidRDefault="007004EE" w:rsidP="007004EE">
      <w:pPr>
        <w:jc w:val="left"/>
        <w:rPr>
          <w:rFonts w:ascii="Tahoma" w:hAnsi="Tahoma"/>
          <w:sz w:val="24"/>
        </w:rPr>
      </w:pPr>
    </w:p>
    <w:p w14:paraId="3FF6712C" w14:textId="77777777" w:rsidR="007004EE" w:rsidRPr="007004EE" w:rsidRDefault="007004EE" w:rsidP="007004EE">
      <w:pPr>
        <w:jc w:val="left"/>
        <w:rPr>
          <w:rFonts w:ascii="Tahoma" w:hAnsi="Tahoma"/>
          <w:sz w:val="24"/>
        </w:rPr>
      </w:pPr>
      <w:r w:rsidRPr="007004EE">
        <w:rPr>
          <w:rFonts w:ascii="Tahoma" w:hAnsi="Tahoma"/>
          <w:sz w:val="24"/>
        </w:rPr>
        <w:t>algia………...pain</w:t>
      </w:r>
    </w:p>
    <w:p w14:paraId="6C607754" w14:textId="77777777" w:rsidR="007004EE" w:rsidRPr="007004EE" w:rsidRDefault="007004EE" w:rsidP="007004EE">
      <w:pPr>
        <w:jc w:val="left"/>
        <w:rPr>
          <w:rFonts w:ascii="Tahoma" w:hAnsi="Tahoma"/>
          <w:sz w:val="24"/>
        </w:rPr>
      </w:pPr>
      <w:r w:rsidRPr="007004EE">
        <w:rPr>
          <w:rFonts w:ascii="Tahoma" w:hAnsi="Tahoma"/>
          <w:sz w:val="24"/>
        </w:rPr>
        <w:t>ectomy ……..removal of</w:t>
      </w:r>
    </w:p>
    <w:p w14:paraId="4BCEC342" w14:textId="77777777" w:rsidR="007004EE" w:rsidRPr="007004EE" w:rsidRDefault="007004EE" w:rsidP="007004EE">
      <w:pPr>
        <w:jc w:val="left"/>
        <w:rPr>
          <w:rFonts w:ascii="Tahoma" w:hAnsi="Tahoma"/>
          <w:sz w:val="24"/>
        </w:rPr>
      </w:pPr>
      <w:r w:rsidRPr="007004EE">
        <w:rPr>
          <w:rFonts w:ascii="Tahoma" w:hAnsi="Tahoma"/>
          <w:sz w:val="24"/>
        </w:rPr>
        <w:t>itis …………..inflammation of</w:t>
      </w:r>
    </w:p>
    <w:p w14:paraId="56258AA0" w14:textId="77777777" w:rsidR="007004EE" w:rsidRPr="007004EE" w:rsidRDefault="007004EE" w:rsidP="007004EE">
      <w:pPr>
        <w:jc w:val="left"/>
        <w:rPr>
          <w:rFonts w:ascii="Tahoma" w:hAnsi="Tahoma"/>
          <w:sz w:val="24"/>
        </w:rPr>
      </w:pPr>
      <w:r w:rsidRPr="007004EE">
        <w:rPr>
          <w:rFonts w:ascii="Tahoma" w:hAnsi="Tahoma"/>
          <w:sz w:val="24"/>
        </w:rPr>
        <w:t>oscopy……...examination of, using an instrument</w:t>
      </w:r>
    </w:p>
    <w:p w14:paraId="7943F92F" w14:textId="77777777" w:rsidR="007004EE" w:rsidRPr="007004EE" w:rsidRDefault="007004EE" w:rsidP="007004EE">
      <w:pPr>
        <w:jc w:val="left"/>
        <w:rPr>
          <w:rFonts w:ascii="Tahoma" w:hAnsi="Tahoma"/>
          <w:sz w:val="24"/>
        </w:rPr>
      </w:pPr>
      <w:r w:rsidRPr="007004EE">
        <w:rPr>
          <w:rFonts w:ascii="Tahoma" w:hAnsi="Tahoma"/>
          <w:sz w:val="24"/>
        </w:rPr>
        <w:t>poiesis………making or forming</w:t>
      </w:r>
    </w:p>
    <w:p w14:paraId="3FBB70D7" w14:textId="77777777" w:rsidR="007004EE" w:rsidRPr="007004EE" w:rsidRDefault="007004EE" w:rsidP="007004EE">
      <w:pPr>
        <w:jc w:val="left"/>
        <w:rPr>
          <w:rFonts w:ascii="Tahoma" w:hAnsi="Tahoma"/>
          <w:sz w:val="24"/>
        </w:rPr>
      </w:pPr>
      <w:r w:rsidRPr="007004EE">
        <w:rPr>
          <w:rFonts w:ascii="Tahoma" w:hAnsi="Tahoma"/>
          <w:sz w:val="24"/>
        </w:rPr>
        <w:t>sternal………relating to the sternum</w:t>
      </w:r>
    </w:p>
    <w:p w14:paraId="14E4D02F" w14:textId="77777777" w:rsidR="007004EE" w:rsidRPr="007004EE" w:rsidRDefault="007004EE" w:rsidP="007004EE">
      <w:pPr>
        <w:jc w:val="left"/>
        <w:rPr>
          <w:rFonts w:ascii="Tahoma" w:hAnsi="Tahoma"/>
          <w:sz w:val="24"/>
        </w:rPr>
      </w:pPr>
      <w:r w:rsidRPr="007004EE">
        <w:rPr>
          <w:rFonts w:ascii="Tahoma" w:hAnsi="Tahoma"/>
          <w:sz w:val="24"/>
        </w:rPr>
        <w:t>tomy ………..to cut</w:t>
      </w:r>
    </w:p>
    <w:p w14:paraId="29135A04" w14:textId="77777777" w:rsidR="007004EE" w:rsidRPr="007004EE" w:rsidRDefault="007004EE" w:rsidP="007004EE">
      <w:pPr>
        <w:jc w:val="left"/>
        <w:rPr>
          <w:rFonts w:ascii="Tahoma" w:hAnsi="Tahoma"/>
          <w:sz w:val="24"/>
        </w:rPr>
      </w:pPr>
      <w:r w:rsidRPr="007004EE">
        <w:rPr>
          <w:rFonts w:ascii="Tahoma" w:hAnsi="Tahoma"/>
          <w:sz w:val="24"/>
        </w:rPr>
        <w:t>uresis……….urination</w:t>
      </w:r>
    </w:p>
    <w:p w14:paraId="6671151B" w14:textId="77777777" w:rsidR="007004EE" w:rsidRPr="007004EE" w:rsidRDefault="007004EE" w:rsidP="007004EE">
      <w:pPr>
        <w:jc w:val="center"/>
        <w:rPr>
          <w:rFonts w:ascii="Tahoma" w:hAnsi="Tahoma"/>
          <w:b/>
          <w:sz w:val="24"/>
          <w:u w:val="single"/>
        </w:rPr>
      </w:pPr>
    </w:p>
    <w:p w14:paraId="1B439BDB" w14:textId="77777777" w:rsidR="007004EE" w:rsidRPr="007004EE" w:rsidRDefault="007004EE" w:rsidP="007004EE">
      <w:pPr>
        <w:jc w:val="center"/>
        <w:rPr>
          <w:rFonts w:ascii="Tahoma" w:hAnsi="Tahoma"/>
          <w:b/>
          <w:sz w:val="24"/>
          <w:u w:val="single"/>
        </w:rPr>
      </w:pPr>
    </w:p>
    <w:p w14:paraId="0BBEDB61" w14:textId="77777777" w:rsidR="007004EE" w:rsidRPr="007004EE" w:rsidRDefault="007004EE" w:rsidP="007004EE">
      <w:pPr>
        <w:jc w:val="center"/>
        <w:rPr>
          <w:rFonts w:ascii="Tahoma" w:hAnsi="Tahoma"/>
          <w:b/>
          <w:sz w:val="24"/>
          <w:u w:val="single"/>
        </w:rPr>
      </w:pPr>
    </w:p>
    <w:p w14:paraId="33F2E245" w14:textId="77777777" w:rsidR="007004EE" w:rsidRPr="007004EE" w:rsidRDefault="007004EE" w:rsidP="007004EE">
      <w:pPr>
        <w:jc w:val="center"/>
        <w:rPr>
          <w:rFonts w:ascii="Tahoma" w:hAnsi="Tahoma"/>
          <w:b/>
          <w:sz w:val="24"/>
          <w:u w:val="single"/>
        </w:rPr>
      </w:pPr>
    </w:p>
    <w:p w14:paraId="07DF363B" w14:textId="77777777" w:rsidR="007004EE" w:rsidRPr="007004EE" w:rsidRDefault="007004EE" w:rsidP="007004EE">
      <w:pPr>
        <w:jc w:val="center"/>
        <w:rPr>
          <w:rFonts w:ascii="Tahoma" w:hAnsi="Tahoma"/>
          <w:b/>
          <w:sz w:val="24"/>
          <w:u w:val="single"/>
        </w:rPr>
      </w:pPr>
    </w:p>
    <w:p w14:paraId="19301BA6" w14:textId="77777777" w:rsidR="007004EE" w:rsidRPr="007004EE" w:rsidRDefault="007004EE" w:rsidP="007004EE">
      <w:pPr>
        <w:jc w:val="center"/>
        <w:rPr>
          <w:rFonts w:ascii="Tahoma" w:hAnsi="Tahoma"/>
          <w:b/>
          <w:sz w:val="24"/>
          <w:u w:val="single"/>
        </w:rPr>
      </w:pPr>
    </w:p>
    <w:p w14:paraId="65A17B34" w14:textId="77777777" w:rsidR="007004EE" w:rsidRPr="007004EE" w:rsidRDefault="007004EE" w:rsidP="007004EE">
      <w:pPr>
        <w:jc w:val="center"/>
        <w:rPr>
          <w:rFonts w:ascii="Tahoma" w:hAnsi="Tahoma"/>
          <w:b/>
          <w:sz w:val="24"/>
          <w:u w:val="single"/>
        </w:rPr>
      </w:pPr>
    </w:p>
    <w:p w14:paraId="7F007A2A" w14:textId="77777777" w:rsidR="007004EE" w:rsidRPr="007004EE" w:rsidRDefault="007004EE" w:rsidP="007004EE">
      <w:pPr>
        <w:jc w:val="center"/>
        <w:rPr>
          <w:rFonts w:ascii="Tahoma" w:hAnsi="Tahoma"/>
          <w:b/>
          <w:sz w:val="24"/>
          <w:u w:val="single"/>
        </w:rPr>
      </w:pPr>
      <w:r w:rsidRPr="007004EE">
        <w:rPr>
          <w:rFonts w:ascii="Tahoma" w:hAnsi="Tahoma"/>
          <w:b/>
          <w:sz w:val="24"/>
          <w:u w:val="single"/>
        </w:rPr>
        <w:t>Drug Therapy</w:t>
      </w:r>
    </w:p>
    <w:p w14:paraId="505B9C43" w14:textId="77777777" w:rsidR="007004EE" w:rsidRPr="007004EE" w:rsidRDefault="007004EE" w:rsidP="007004EE">
      <w:pPr>
        <w:jc w:val="center"/>
        <w:rPr>
          <w:rFonts w:ascii="Tahoma" w:hAnsi="Tahoma"/>
          <w:b/>
          <w:sz w:val="24"/>
          <w:u w:val="single"/>
        </w:rPr>
      </w:pPr>
    </w:p>
    <w:p w14:paraId="65868BAE" w14:textId="77777777" w:rsidR="007004EE" w:rsidRPr="007004EE" w:rsidRDefault="007004EE" w:rsidP="007004EE">
      <w:pPr>
        <w:jc w:val="left"/>
        <w:rPr>
          <w:rFonts w:ascii="Tahoma" w:hAnsi="Tahoma"/>
          <w:sz w:val="24"/>
        </w:rPr>
      </w:pPr>
      <w:r w:rsidRPr="007004EE">
        <w:rPr>
          <w:rFonts w:ascii="Tahoma" w:hAnsi="Tahoma"/>
          <w:sz w:val="24"/>
        </w:rPr>
        <w:t>Within Critical Care we utilise a variety of medications to improve the patient’s clinical condition. Some of these drugs are commonly used outside of critical care, others are specific to critical care and require close monitoring.</w:t>
      </w:r>
    </w:p>
    <w:p w14:paraId="75A98E24" w14:textId="77777777" w:rsidR="007004EE" w:rsidRPr="007004EE" w:rsidRDefault="007004EE" w:rsidP="007004EE">
      <w:pPr>
        <w:jc w:val="center"/>
        <w:rPr>
          <w:rFonts w:ascii="Tahoma" w:hAnsi="Tahoma"/>
          <w:b/>
          <w:sz w:val="24"/>
          <w:u w:val="single"/>
        </w:rPr>
      </w:pPr>
    </w:p>
    <w:p w14:paraId="04BEE58E" w14:textId="77777777" w:rsidR="007004EE" w:rsidRPr="007004EE" w:rsidRDefault="007004EE" w:rsidP="007004EE">
      <w:pPr>
        <w:jc w:val="center"/>
        <w:rPr>
          <w:rFonts w:ascii="Tahoma" w:hAnsi="Tahoma"/>
          <w:b/>
          <w:sz w:val="24"/>
          <w:u w:val="single"/>
        </w:rPr>
      </w:pPr>
    </w:p>
    <w:p w14:paraId="2A793069" w14:textId="77777777" w:rsidR="007004EE" w:rsidRPr="007004EE" w:rsidRDefault="007004EE" w:rsidP="007004EE">
      <w:pPr>
        <w:jc w:val="center"/>
        <w:rPr>
          <w:rFonts w:ascii="Tahoma" w:hAnsi="Tahoma"/>
          <w:b/>
          <w:sz w:val="24"/>
          <w:u w:val="single"/>
        </w:rPr>
      </w:pPr>
    </w:p>
    <w:p w14:paraId="0642EBFD" w14:textId="77777777" w:rsidR="007004EE" w:rsidRPr="007004EE" w:rsidRDefault="007004EE" w:rsidP="007004EE">
      <w:pPr>
        <w:jc w:val="center"/>
        <w:rPr>
          <w:rFonts w:ascii="Tahoma" w:hAnsi="Tahoma"/>
          <w:b/>
          <w:sz w:val="24"/>
          <w:u w:val="single"/>
        </w:rPr>
      </w:pPr>
    </w:p>
    <w:p w14:paraId="5063F318" w14:textId="77777777" w:rsidR="007004EE" w:rsidRPr="007004EE" w:rsidRDefault="007004EE" w:rsidP="007004EE">
      <w:pPr>
        <w:jc w:val="center"/>
        <w:rPr>
          <w:rFonts w:ascii="Tahoma" w:hAnsi="Tahoma"/>
          <w:b/>
          <w:sz w:val="24"/>
          <w:u w:val="single"/>
        </w:rPr>
      </w:pPr>
      <w:r w:rsidRPr="007004EE">
        <w:rPr>
          <w:rFonts w:ascii="Tahoma" w:hAnsi="Tahoma"/>
          <w:b/>
          <w:sz w:val="24"/>
          <w:u w:val="single"/>
        </w:rPr>
        <w:t>Cardiovascular Drugs</w:t>
      </w:r>
    </w:p>
    <w:p w14:paraId="2571C3AD" w14:textId="77777777" w:rsidR="007004EE" w:rsidRPr="007004EE" w:rsidRDefault="007004EE" w:rsidP="007004EE">
      <w:pPr>
        <w:jc w:val="center"/>
        <w:rPr>
          <w:rFonts w:ascii="Tahoma" w:hAnsi="Tahoma"/>
          <w:b/>
          <w:sz w:val="24"/>
          <w:u w:val="single"/>
        </w:rPr>
      </w:pPr>
    </w:p>
    <w:p w14:paraId="186C832A" w14:textId="77777777" w:rsidR="007004EE" w:rsidRPr="007004EE" w:rsidRDefault="007004EE" w:rsidP="007004EE">
      <w:pPr>
        <w:jc w:val="left"/>
        <w:rPr>
          <w:rFonts w:ascii="Tahoma" w:hAnsi="Tahoma"/>
          <w:sz w:val="24"/>
        </w:rPr>
      </w:pPr>
      <w:r w:rsidRPr="007004EE">
        <w:rPr>
          <w:rFonts w:ascii="Tahoma" w:hAnsi="Tahoma"/>
          <w:color w:val="FF0000"/>
          <w:sz w:val="24"/>
        </w:rPr>
        <w:t>Inotropes:</w:t>
      </w:r>
      <w:r w:rsidRPr="007004EE">
        <w:rPr>
          <w:rFonts w:ascii="Tahoma" w:hAnsi="Tahoma"/>
          <w:sz w:val="24"/>
        </w:rPr>
        <w:t xml:space="preserve"> improve contractility of the heart</w:t>
      </w:r>
    </w:p>
    <w:p w14:paraId="15F0A865" w14:textId="77777777" w:rsidR="007004EE" w:rsidRPr="007004EE" w:rsidRDefault="007004EE" w:rsidP="007004EE">
      <w:pPr>
        <w:jc w:val="left"/>
        <w:rPr>
          <w:rFonts w:ascii="Tahoma" w:hAnsi="Tahoma"/>
          <w:sz w:val="24"/>
        </w:rPr>
      </w:pPr>
    </w:p>
    <w:p w14:paraId="4C78DEC4" w14:textId="77777777" w:rsidR="007004EE" w:rsidRPr="007004EE" w:rsidRDefault="007004EE" w:rsidP="007004EE">
      <w:pPr>
        <w:jc w:val="left"/>
        <w:rPr>
          <w:rFonts w:ascii="Tahoma" w:hAnsi="Tahoma"/>
          <w:sz w:val="24"/>
        </w:rPr>
      </w:pPr>
      <w:r w:rsidRPr="007004EE">
        <w:rPr>
          <w:rFonts w:ascii="Tahoma" w:hAnsi="Tahoma"/>
          <w:color w:val="FF0000"/>
          <w:sz w:val="24"/>
        </w:rPr>
        <w:t>Vasopressors:</w:t>
      </w:r>
      <w:r w:rsidRPr="007004EE">
        <w:rPr>
          <w:rFonts w:ascii="Tahoma" w:hAnsi="Tahoma"/>
          <w:sz w:val="24"/>
        </w:rPr>
        <w:t xml:space="preserve"> cause constriction of the vasculature</w:t>
      </w:r>
    </w:p>
    <w:p w14:paraId="5406E842" w14:textId="77777777" w:rsidR="007004EE" w:rsidRPr="007004EE" w:rsidRDefault="007004EE" w:rsidP="007004EE">
      <w:pPr>
        <w:jc w:val="left"/>
        <w:rPr>
          <w:rFonts w:ascii="Tahoma" w:hAnsi="Tahoma"/>
          <w:sz w:val="24"/>
        </w:rPr>
      </w:pPr>
    </w:p>
    <w:p w14:paraId="28090AC3" w14:textId="77777777" w:rsidR="007004EE" w:rsidRPr="007004EE" w:rsidRDefault="007004EE" w:rsidP="007004EE">
      <w:pPr>
        <w:jc w:val="left"/>
        <w:rPr>
          <w:rFonts w:ascii="Tahoma" w:hAnsi="Tahoma"/>
          <w:sz w:val="24"/>
        </w:rPr>
      </w:pPr>
      <w:r w:rsidRPr="007004EE">
        <w:rPr>
          <w:rFonts w:ascii="Tahoma" w:hAnsi="Tahoma"/>
          <w:color w:val="FF0000"/>
          <w:sz w:val="24"/>
        </w:rPr>
        <w:t>Anti-arrthymics:</w:t>
      </w:r>
      <w:r w:rsidRPr="007004EE">
        <w:rPr>
          <w:rFonts w:ascii="Tahoma" w:hAnsi="Tahoma"/>
          <w:sz w:val="24"/>
        </w:rPr>
        <w:t xml:space="preserve"> used to suppress abnormal rhythms of the heart</w:t>
      </w:r>
    </w:p>
    <w:p w14:paraId="7DEEAC0F" w14:textId="77777777" w:rsidR="007004EE" w:rsidRPr="007004EE" w:rsidRDefault="007004EE" w:rsidP="007004EE">
      <w:pPr>
        <w:jc w:val="left"/>
        <w:rPr>
          <w:rFonts w:ascii="Tahoma" w:hAnsi="Tahoma"/>
          <w:sz w:val="24"/>
        </w:rPr>
      </w:pPr>
    </w:p>
    <w:p w14:paraId="484BB7C1" w14:textId="77777777" w:rsidR="007004EE" w:rsidRPr="007004EE" w:rsidRDefault="007004EE" w:rsidP="007004EE">
      <w:pPr>
        <w:jc w:val="left"/>
        <w:rPr>
          <w:rFonts w:ascii="Tahoma" w:hAnsi="Tahoma"/>
          <w:sz w:val="24"/>
        </w:rPr>
      </w:pPr>
      <w:r w:rsidRPr="007004EE">
        <w:rPr>
          <w:rFonts w:ascii="Tahoma" w:hAnsi="Tahoma"/>
          <w:color w:val="FF0000"/>
          <w:sz w:val="24"/>
        </w:rPr>
        <w:t>Vasodilators:</w:t>
      </w:r>
      <w:r w:rsidRPr="007004EE">
        <w:rPr>
          <w:rFonts w:ascii="Tahoma" w:hAnsi="Tahoma"/>
          <w:sz w:val="24"/>
        </w:rPr>
        <w:t xml:space="preserve"> cause dilation of the vasculature</w:t>
      </w:r>
    </w:p>
    <w:p w14:paraId="1BD54E24" w14:textId="77777777" w:rsidR="007004EE" w:rsidRPr="007004EE" w:rsidRDefault="007004EE" w:rsidP="007004EE">
      <w:pPr>
        <w:jc w:val="left"/>
        <w:rPr>
          <w:rFonts w:ascii="Tahoma" w:hAnsi="Tahoma"/>
          <w:sz w:val="24"/>
        </w:rPr>
      </w:pPr>
    </w:p>
    <w:p w14:paraId="61238B8D" w14:textId="77777777" w:rsidR="007004EE" w:rsidRPr="007004EE" w:rsidRDefault="007004EE" w:rsidP="007004EE">
      <w:pPr>
        <w:jc w:val="left"/>
        <w:rPr>
          <w:rFonts w:ascii="Tahoma" w:hAnsi="Tahoma"/>
          <w:sz w:val="24"/>
        </w:rPr>
      </w:pPr>
    </w:p>
    <w:p w14:paraId="2BAD7D36" w14:textId="77777777" w:rsidR="007004EE" w:rsidRPr="007004EE" w:rsidRDefault="007004EE" w:rsidP="007004EE">
      <w:pPr>
        <w:jc w:val="center"/>
        <w:rPr>
          <w:rFonts w:ascii="Tahoma" w:hAnsi="Tahoma"/>
          <w:b/>
          <w:sz w:val="24"/>
          <w:u w:val="single"/>
        </w:rPr>
      </w:pPr>
    </w:p>
    <w:p w14:paraId="39A9440E" w14:textId="77777777" w:rsidR="007004EE" w:rsidRPr="007004EE" w:rsidRDefault="007004EE" w:rsidP="007004EE">
      <w:pPr>
        <w:jc w:val="center"/>
        <w:rPr>
          <w:rFonts w:ascii="Tahoma" w:hAnsi="Tahoma"/>
          <w:b/>
          <w:sz w:val="24"/>
          <w:u w:val="single"/>
        </w:rPr>
      </w:pPr>
    </w:p>
    <w:p w14:paraId="2DA492D8" w14:textId="77777777" w:rsidR="007004EE" w:rsidRDefault="007004EE" w:rsidP="007004EE">
      <w:pPr>
        <w:jc w:val="center"/>
        <w:rPr>
          <w:rFonts w:ascii="Tahoma" w:hAnsi="Tahoma"/>
          <w:b/>
          <w:sz w:val="24"/>
          <w:u w:val="single"/>
        </w:rPr>
      </w:pPr>
    </w:p>
    <w:p w14:paraId="1DA2466E" w14:textId="77777777" w:rsidR="007004EE" w:rsidRDefault="007004EE" w:rsidP="007004EE">
      <w:pPr>
        <w:jc w:val="center"/>
        <w:rPr>
          <w:rFonts w:ascii="Tahoma" w:hAnsi="Tahoma"/>
          <w:b/>
          <w:sz w:val="24"/>
          <w:u w:val="single"/>
        </w:rPr>
      </w:pPr>
    </w:p>
    <w:p w14:paraId="7574BB41" w14:textId="77777777" w:rsidR="007004EE" w:rsidRDefault="007004EE" w:rsidP="007004EE">
      <w:pPr>
        <w:jc w:val="center"/>
        <w:rPr>
          <w:rFonts w:ascii="Tahoma" w:hAnsi="Tahoma"/>
          <w:b/>
          <w:sz w:val="24"/>
          <w:u w:val="single"/>
        </w:rPr>
      </w:pPr>
    </w:p>
    <w:p w14:paraId="1A40AFE4" w14:textId="77777777" w:rsidR="007004EE" w:rsidRDefault="007004EE" w:rsidP="007004EE">
      <w:pPr>
        <w:jc w:val="center"/>
        <w:rPr>
          <w:rFonts w:ascii="Tahoma" w:hAnsi="Tahoma"/>
          <w:b/>
          <w:sz w:val="24"/>
          <w:u w:val="single"/>
        </w:rPr>
      </w:pPr>
    </w:p>
    <w:p w14:paraId="3EA87A4C" w14:textId="77777777" w:rsidR="007004EE" w:rsidRDefault="007004EE" w:rsidP="007004EE">
      <w:pPr>
        <w:jc w:val="center"/>
        <w:rPr>
          <w:rFonts w:ascii="Tahoma" w:hAnsi="Tahoma"/>
          <w:b/>
          <w:sz w:val="24"/>
          <w:u w:val="single"/>
        </w:rPr>
      </w:pPr>
    </w:p>
    <w:p w14:paraId="60687F7D" w14:textId="77777777" w:rsidR="007004EE" w:rsidRDefault="007004EE" w:rsidP="007004EE">
      <w:pPr>
        <w:jc w:val="center"/>
        <w:rPr>
          <w:rFonts w:ascii="Tahoma" w:hAnsi="Tahoma"/>
          <w:b/>
          <w:sz w:val="24"/>
          <w:u w:val="single"/>
        </w:rPr>
      </w:pPr>
    </w:p>
    <w:p w14:paraId="23EFBBFF" w14:textId="77777777" w:rsidR="007004EE" w:rsidRDefault="007004EE" w:rsidP="007004EE">
      <w:pPr>
        <w:jc w:val="center"/>
        <w:rPr>
          <w:rFonts w:ascii="Tahoma" w:hAnsi="Tahoma"/>
          <w:b/>
          <w:sz w:val="24"/>
          <w:u w:val="single"/>
        </w:rPr>
      </w:pPr>
    </w:p>
    <w:p w14:paraId="3F0BFA75" w14:textId="77777777" w:rsidR="007004EE" w:rsidRDefault="007004EE" w:rsidP="007004EE">
      <w:pPr>
        <w:jc w:val="center"/>
        <w:rPr>
          <w:rFonts w:ascii="Tahoma" w:hAnsi="Tahoma"/>
          <w:b/>
          <w:sz w:val="24"/>
          <w:u w:val="single"/>
        </w:rPr>
      </w:pPr>
    </w:p>
    <w:p w14:paraId="499425A8" w14:textId="77777777" w:rsidR="007004EE" w:rsidRDefault="007004EE" w:rsidP="007004EE">
      <w:pPr>
        <w:jc w:val="center"/>
        <w:rPr>
          <w:rFonts w:ascii="Tahoma" w:hAnsi="Tahoma"/>
          <w:b/>
          <w:sz w:val="24"/>
          <w:u w:val="single"/>
        </w:rPr>
      </w:pPr>
    </w:p>
    <w:p w14:paraId="53757EFD" w14:textId="77777777" w:rsidR="007004EE" w:rsidRDefault="007004EE" w:rsidP="007004EE">
      <w:pPr>
        <w:jc w:val="center"/>
        <w:rPr>
          <w:rFonts w:ascii="Tahoma" w:hAnsi="Tahoma"/>
          <w:b/>
          <w:sz w:val="24"/>
          <w:u w:val="single"/>
        </w:rPr>
      </w:pPr>
    </w:p>
    <w:p w14:paraId="5D958B65" w14:textId="77777777" w:rsidR="007004EE" w:rsidRDefault="007004EE" w:rsidP="007004EE">
      <w:pPr>
        <w:jc w:val="center"/>
        <w:rPr>
          <w:rFonts w:ascii="Tahoma" w:hAnsi="Tahoma"/>
          <w:b/>
          <w:sz w:val="24"/>
          <w:u w:val="single"/>
        </w:rPr>
      </w:pPr>
    </w:p>
    <w:p w14:paraId="4D119994" w14:textId="77777777" w:rsidR="007004EE" w:rsidRDefault="007004EE" w:rsidP="007004EE">
      <w:pPr>
        <w:jc w:val="center"/>
        <w:rPr>
          <w:rFonts w:ascii="Tahoma" w:hAnsi="Tahoma"/>
          <w:b/>
          <w:sz w:val="24"/>
          <w:u w:val="single"/>
        </w:rPr>
      </w:pPr>
    </w:p>
    <w:p w14:paraId="373D8E38" w14:textId="77777777" w:rsidR="007004EE" w:rsidRDefault="007004EE" w:rsidP="007004EE">
      <w:pPr>
        <w:jc w:val="center"/>
        <w:rPr>
          <w:rFonts w:ascii="Tahoma" w:hAnsi="Tahoma"/>
          <w:b/>
          <w:sz w:val="24"/>
          <w:u w:val="single"/>
        </w:rPr>
      </w:pPr>
    </w:p>
    <w:p w14:paraId="4F85D0CF" w14:textId="77777777" w:rsidR="007004EE" w:rsidRDefault="007004EE" w:rsidP="007004EE">
      <w:pPr>
        <w:jc w:val="center"/>
        <w:rPr>
          <w:rFonts w:ascii="Tahoma" w:hAnsi="Tahoma"/>
          <w:b/>
          <w:sz w:val="24"/>
          <w:u w:val="single"/>
        </w:rPr>
      </w:pPr>
    </w:p>
    <w:p w14:paraId="5BA88690" w14:textId="77777777" w:rsidR="007004EE" w:rsidRDefault="007004EE" w:rsidP="007004EE">
      <w:pPr>
        <w:jc w:val="center"/>
        <w:rPr>
          <w:rFonts w:ascii="Tahoma" w:hAnsi="Tahoma"/>
          <w:b/>
          <w:sz w:val="24"/>
          <w:u w:val="single"/>
        </w:rPr>
      </w:pPr>
    </w:p>
    <w:p w14:paraId="6B3F3BB2" w14:textId="77777777" w:rsidR="007004EE" w:rsidRDefault="007004EE" w:rsidP="007004EE">
      <w:pPr>
        <w:jc w:val="center"/>
        <w:rPr>
          <w:rFonts w:ascii="Tahoma" w:hAnsi="Tahoma"/>
          <w:b/>
          <w:sz w:val="24"/>
          <w:u w:val="single"/>
        </w:rPr>
      </w:pPr>
    </w:p>
    <w:p w14:paraId="73E1FF64" w14:textId="77777777" w:rsidR="007004EE" w:rsidRDefault="007004EE" w:rsidP="007004EE">
      <w:pPr>
        <w:jc w:val="center"/>
        <w:rPr>
          <w:rFonts w:ascii="Tahoma" w:hAnsi="Tahoma"/>
          <w:b/>
          <w:sz w:val="24"/>
          <w:u w:val="single"/>
        </w:rPr>
      </w:pPr>
    </w:p>
    <w:p w14:paraId="400F968A" w14:textId="77777777" w:rsidR="007004EE" w:rsidRDefault="007004EE" w:rsidP="007004EE">
      <w:pPr>
        <w:jc w:val="center"/>
        <w:rPr>
          <w:rFonts w:ascii="Tahoma" w:hAnsi="Tahoma"/>
          <w:b/>
          <w:sz w:val="24"/>
          <w:u w:val="single"/>
        </w:rPr>
      </w:pPr>
    </w:p>
    <w:p w14:paraId="310F05AC" w14:textId="77777777" w:rsidR="007004EE" w:rsidRDefault="007004EE" w:rsidP="007004EE">
      <w:pPr>
        <w:jc w:val="center"/>
        <w:rPr>
          <w:rFonts w:ascii="Tahoma" w:hAnsi="Tahoma"/>
          <w:b/>
          <w:sz w:val="24"/>
          <w:u w:val="single"/>
        </w:rPr>
      </w:pPr>
    </w:p>
    <w:p w14:paraId="285973A6" w14:textId="77777777" w:rsidR="007004EE" w:rsidRDefault="007004EE" w:rsidP="007004EE">
      <w:pPr>
        <w:jc w:val="center"/>
        <w:rPr>
          <w:rFonts w:ascii="Tahoma" w:hAnsi="Tahoma"/>
          <w:b/>
          <w:sz w:val="24"/>
          <w:u w:val="single"/>
        </w:rPr>
      </w:pPr>
    </w:p>
    <w:p w14:paraId="0AB66AD2" w14:textId="77777777" w:rsidR="007004EE" w:rsidRDefault="007004EE" w:rsidP="007004EE">
      <w:pPr>
        <w:jc w:val="center"/>
        <w:rPr>
          <w:rFonts w:ascii="Tahoma" w:hAnsi="Tahoma"/>
          <w:b/>
          <w:sz w:val="24"/>
          <w:u w:val="single"/>
        </w:rPr>
      </w:pPr>
    </w:p>
    <w:p w14:paraId="132CA0A8" w14:textId="77777777" w:rsidR="007004EE" w:rsidRDefault="007004EE" w:rsidP="007004EE">
      <w:pPr>
        <w:jc w:val="center"/>
        <w:rPr>
          <w:rFonts w:ascii="Tahoma" w:hAnsi="Tahoma"/>
          <w:b/>
          <w:sz w:val="24"/>
          <w:u w:val="single"/>
        </w:rPr>
      </w:pPr>
    </w:p>
    <w:p w14:paraId="321C0082" w14:textId="77777777" w:rsidR="007004EE" w:rsidRDefault="007004EE" w:rsidP="007004EE">
      <w:pPr>
        <w:jc w:val="center"/>
        <w:rPr>
          <w:rFonts w:ascii="Tahoma" w:hAnsi="Tahoma"/>
          <w:b/>
          <w:sz w:val="24"/>
          <w:u w:val="single"/>
        </w:rPr>
      </w:pPr>
    </w:p>
    <w:p w14:paraId="774C4CE5" w14:textId="77777777" w:rsidR="007004EE" w:rsidRDefault="007004EE" w:rsidP="007004EE">
      <w:pPr>
        <w:jc w:val="center"/>
        <w:rPr>
          <w:rFonts w:ascii="Tahoma" w:hAnsi="Tahoma"/>
          <w:b/>
          <w:sz w:val="24"/>
          <w:u w:val="single"/>
        </w:rPr>
      </w:pPr>
    </w:p>
    <w:p w14:paraId="452EECF2" w14:textId="77777777" w:rsidR="007004EE" w:rsidRDefault="007004EE" w:rsidP="007004EE">
      <w:pPr>
        <w:jc w:val="center"/>
        <w:rPr>
          <w:rFonts w:ascii="Tahoma" w:hAnsi="Tahoma"/>
          <w:b/>
          <w:sz w:val="24"/>
          <w:u w:val="single"/>
        </w:rPr>
      </w:pPr>
    </w:p>
    <w:p w14:paraId="3444CE37" w14:textId="77777777" w:rsidR="007004EE" w:rsidRPr="007004EE" w:rsidRDefault="007004EE" w:rsidP="007004EE">
      <w:pPr>
        <w:jc w:val="center"/>
        <w:rPr>
          <w:rFonts w:ascii="Tahoma" w:hAnsi="Tahoma"/>
          <w:b/>
          <w:sz w:val="24"/>
          <w:u w:val="single"/>
        </w:rPr>
      </w:pPr>
      <w:r w:rsidRPr="007004EE">
        <w:rPr>
          <w:rFonts w:ascii="Tahoma" w:hAnsi="Tahoma"/>
          <w:b/>
          <w:sz w:val="24"/>
          <w:u w:val="single"/>
        </w:rPr>
        <w:t>Suggested Reading</w:t>
      </w:r>
    </w:p>
    <w:p w14:paraId="4EA7E6B3" w14:textId="77777777" w:rsidR="007004EE" w:rsidRPr="007004EE" w:rsidRDefault="007004EE" w:rsidP="007004EE">
      <w:pPr>
        <w:jc w:val="center"/>
        <w:rPr>
          <w:rFonts w:ascii="Tahoma" w:hAnsi="Tahoma"/>
          <w:b/>
          <w:sz w:val="24"/>
          <w:u w:val="single"/>
        </w:rPr>
      </w:pPr>
    </w:p>
    <w:p w14:paraId="1A4A4F40" w14:textId="77777777" w:rsidR="007004EE" w:rsidRPr="007004EE" w:rsidRDefault="007004EE" w:rsidP="007004EE">
      <w:pPr>
        <w:jc w:val="left"/>
        <w:rPr>
          <w:rFonts w:ascii="Tahoma" w:hAnsi="Tahoma"/>
          <w:sz w:val="24"/>
        </w:rPr>
      </w:pPr>
      <w:r w:rsidRPr="007004EE">
        <w:rPr>
          <w:rFonts w:ascii="Tahoma" w:hAnsi="Tahoma"/>
          <w:sz w:val="24"/>
        </w:rPr>
        <w:t xml:space="preserve">Cutler, J (2010) Critical Care Nursing Made Incredibly Easy! </w:t>
      </w:r>
    </w:p>
    <w:p w14:paraId="2FCF0525" w14:textId="77777777" w:rsidR="007004EE" w:rsidRPr="007004EE" w:rsidRDefault="007004EE" w:rsidP="007004EE">
      <w:pPr>
        <w:jc w:val="left"/>
        <w:rPr>
          <w:rFonts w:ascii="Tahoma" w:hAnsi="Tahoma"/>
          <w:sz w:val="24"/>
        </w:rPr>
      </w:pPr>
    </w:p>
    <w:p w14:paraId="34052D71" w14:textId="77777777" w:rsidR="007004EE" w:rsidRPr="007004EE" w:rsidRDefault="007004EE" w:rsidP="007004EE">
      <w:pPr>
        <w:jc w:val="left"/>
        <w:rPr>
          <w:rFonts w:ascii="Tahoma" w:hAnsi="Tahoma"/>
          <w:sz w:val="24"/>
        </w:rPr>
      </w:pPr>
      <w:r w:rsidRPr="007004EE">
        <w:rPr>
          <w:rFonts w:ascii="Tahoma" w:hAnsi="Tahoma"/>
          <w:sz w:val="24"/>
        </w:rPr>
        <w:t>Intensive Care Society (2015) Guidelines for the Provision of Intensive Care Services</w:t>
      </w:r>
    </w:p>
    <w:p w14:paraId="45AD0917" w14:textId="77777777" w:rsidR="007004EE" w:rsidRPr="007004EE" w:rsidRDefault="007004EE" w:rsidP="007004EE">
      <w:pPr>
        <w:jc w:val="left"/>
        <w:rPr>
          <w:rFonts w:ascii="Tahoma" w:hAnsi="Tahoma"/>
          <w:sz w:val="24"/>
        </w:rPr>
      </w:pPr>
    </w:p>
    <w:p w14:paraId="1A42844F" w14:textId="77777777" w:rsidR="007004EE" w:rsidRPr="007004EE" w:rsidRDefault="007004EE" w:rsidP="007004EE">
      <w:pPr>
        <w:jc w:val="left"/>
        <w:rPr>
          <w:rFonts w:ascii="Tahoma" w:hAnsi="Tahoma"/>
          <w:sz w:val="24"/>
        </w:rPr>
      </w:pPr>
      <w:r w:rsidRPr="007004EE">
        <w:rPr>
          <w:rFonts w:ascii="Tahoma" w:hAnsi="Tahoma"/>
          <w:sz w:val="24"/>
        </w:rPr>
        <w:t>Lippincott Williams and Wilkins (2008) Critical Care Nursing Made Incredibly Easy! 2nd Edition</w:t>
      </w:r>
    </w:p>
    <w:p w14:paraId="04DA9315" w14:textId="77777777" w:rsidR="007004EE" w:rsidRPr="007004EE" w:rsidRDefault="007004EE" w:rsidP="007004EE">
      <w:pPr>
        <w:jc w:val="left"/>
        <w:rPr>
          <w:rFonts w:ascii="Tahoma" w:hAnsi="Tahoma"/>
          <w:sz w:val="24"/>
        </w:rPr>
      </w:pPr>
    </w:p>
    <w:p w14:paraId="504951F0" w14:textId="77777777" w:rsidR="007004EE" w:rsidRPr="007004EE" w:rsidRDefault="007004EE" w:rsidP="007004EE">
      <w:pPr>
        <w:jc w:val="left"/>
        <w:rPr>
          <w:rFonts w:ascii="Tahoma" w:hAnsi="Tahoma"/>
          <w:sz w:val="24"/>
        </w:rPr>
      </w:pPr>
      <w:r w:rsidRPr="007004EE">
        <w:rPr>
          <w:rFonts w:ascii="Tahoma" w:hAnsi="Tahoma"/>
          <w:sz w:val="24"/>
        </w:rPr>
        <w:t>NHS England (2104) D16 Standard Contract for Adult Critical Care</w:t>
      </w:r>
    </w:p>
    <w:p w14:paraId="27D93EB4" w14:textId="77777777" w:rsidR="007004EE" w:rsidRPr="007004EE" w:rsidRDefault="007004EE" w:rsidP="007004EE">
      <w:pPr>
        <w:jc w:val="left"/>
        <w:rPr>
          <w:rFonts w:ascii="Tahoma" w:hAnsi="Tahoma"/>
          <w:sz w:val="24"/>
        </w:rPr>
      </w:pPr>
    </w:p>
    <w:p w14:paraId="5447430D" w14:textId="77777777" w:rsidR="007004EE" w:rsidRPr="007004EE" w:rsidRDefault="007004EE" w:rsidP="007004EE">
      <w:pPr>
        <w:jc w:val="left"/>
        <w:rPr>
          <w:rFonts w:ascii="Tahoma" w:hAnsi="Tahoma"/>
          <w:sz w:val="24"/>
        </w:rPr>
      </w:pPr>
      <w:r w:rsidRPr="007004EE">
        <w:rPr>
          <w:rFonts w:ascii="Tahoma" w:hAnsi="Tahoma"/>
          <w:sz w:val="24"/>
        </w:rPr>
        <w:t>NICE (2007) Clinical Guideline 50: Acutely ill adults in hospital: recognising and responding to deterioration</w:t>
      </w:r>
    </w:p>
    <w:p w14:paraId="4CE42463" w14:textId="77777777" w:rsidR="007004EE" w:rsidRPr="007004EE" w:rsidRDefault="007004EE" w:rsidP="007004EE">
      <w:pPr>
        <w:jc w:val="left"/>
        <w:rPr>
          <w:rFonts w:ascii="Tahoma" w:hAnsi="Tahoma"/>
          <w:sz w:val="24"/>
        </w:rPr>
      </w:pPr>
    </w:p>
    <w:p w14:paraId="6754BB8F" w14:textId="77777777" w:rsidR="007004EE" w:rsidRPr="007004EE" w:rsidRDefault="007004EE" w:rsidP="007004EE">
      <w:pPr>
        <w:jc w:val="left"/>
        <w:rPr>
          <w:rFonts w:ascii="Tahoma" w:hAnsi="Tahoma"/>
          <w:sz w:val="24"/>
        </w:rPr>
      </w:pPr>
      <w:r w:rsidRPr="007004EE">
        <w:rPr>
          <w:rFonts w:ascii="Tahoma" w:hAnsi="Tahoma"/>
          <w:sz w:val="24"/>
        </w:rPr>
        <w:t>NICE (2009) Clinical Guideline 83: Rehabilitation after critical illness in adults</w:t>
      </w:r>
    </w:p>
    <w:p w14:paraId="38AC55BC" w14:textId="77777777" w:rsidR="007004EE" w:rsidRPr="007004EE" w:rsidRDefault="007004EE" w:rsidP="007004EE">
      <w:pPr>
        <w:jc w:val="left"/>
        <w:rPr>
          <w:rFonts w:ascii="Tahoma" w:hAnsi="Tahoma"/>
          <w:sz w:val="24"/>
        </w:rPr>
      </w:pPr>
    </w:p>
    <w:p w14:paraId="4661DFA5" w14:textId="77777777" w:rsidR="007004EE" w:rsidRPr="007004EE" w:rsidRDefault="007004EE" w:rsidP="007004EE">
      <w:pPr>
        <w:jc w:val="left"/>
        <w:rPr>
          <w:rFonts w:ascii="Tahoma" w:hAnsi="Tahoma"/>
          <w:sz w:val="24"/>
        </w:rPr>
      </w:pPr>
    </w:p>
    <w:p w14:paraId="33CD8852" w14:textId="77777777" w:rsidR="007004EE" w:rsidRPr="007004EE" w:rsidRDefault="007004EE" w:rsidP="007004EE">
      <w:pPr>
        <w:jc w:val="left"/>
        <w:rPr>
          <w:rFonts w:ascii="Tahoma" w:hAnsi="Tahoma"/>
          <w:sz w:val="24"/>
        </w:rPr>
      </w:pPr>
      <w:r w:rsidRPr="007004EE">
        <w:rPr>
          <w:rFonts w:ascii="Tahoma" w:hAnsi="Tahoma"/>
          <w:sz w:val="24"/>
        </w:rPr>
        <w:t>Useful websites</w:t>
      </w:r>
    </w:p>
    <w:p w14:paraId="6EF38149" w14:textId="77777777" w:rsidR="007004EE" w:rsidRPr="007004EE" w:rsidRDefault="007004EE" w:rsidP="007004EE">
      <w:pPr>
        <w:jc w:val="left"/>
        <w:rPr>
          <w:rFonts w:ascii="Tahoma" w:hAnsi="Tahoma"/>
          <w:sz w:val="24"/>
        </w:rPr>
      </w:pPr>
    </w:p>
    <w:p w14:paraId="0EB3C303" w14:textId="77777777" w:rsidR="007004EE" w:rsidRPr="007004EE" w:rsidRDefault="007004EE" w:rsidP="007004EE">
      <w:pPr>
        <w:jc w:val="left"/>
        <w:rPr>
          <w:rFonts w:ascii="Tahoma" w:hAnsi="Tahoma"/>
          <w:sz w:val="24"/>
        </w:rPr>
      </w:pPr>
      <w:r w:rsidRPr="007004EE">
        <w:rPr>
          <w:rFonts w:ascii="Tahoma" w:hAnsi="Tahoma"/>
          <w:sz w:val="24"/>
        </w:rPr>
        <w:t>http://baccn.org/</w:t>
      </w:r>
    </w:p>
    <w:p w14:paraId="214CF660" w14:textId="77777777" w:rsidR="007004EE" w:rsidRPr="007004EE" w:rsidRDefault="007004EE" w:rsidP="007004EE">
      <w:pPr>
        <w:jc w:val="left"/>
        <w:rPr>
          <w:rFonts w:ascii="Tahoma" w:hAnsi="Tahoma"/>
          <w:sz w:val="24"/>
        </w:rPr>
      </w:pPr>
    </w:p>
    <w:p w14:paraId="209481C4" w14:textId="77777777" w:rsidR="007004EE" w:rsidRPr="007004EE" w:rsidRDefault="007004EE" w:rsidP="007004EE">
      <w:pPr>
        <w:jc w:val="left"/>
        <w:rPr>
          <w:rFonts w:ascii="Tahoma" w:hAnsi="Tahoma"/>
          <w:sz w:val="24"/>
        </w:rPr>
      </w:pPr>
      <w:r w:rsidRPr="007004EE">
        <w:rPr>
          <w:rFonts w:ascii="Tahoma" w:hAnsi="Tahoma"/>
          <w:sz w:val="24"/>
        </w:rPr>
        <w:t>http://gmccsi.org.uk/</w:t>
      </w:r>
    </w:p>
    <w:p w14:paraId="7C42FB37" w14:textId="77777777" w:rsidR="007004EE" w:rsidRPr="007004EE" w:rsidRDefault="007004EE" w:rsidP="007004EE">
      <w:pPr>
        <w:jc w:val="center"/>
        <w:rPr>
          <w:rFonts w:ascii="Tahoma" w:hAnsi="Tahoma"/>
          <w:b/>
          <w:sz w:val="24"/>
          <w:u w:val="single"/>
        </w:rPr>
      </w:pPr>
    </w:p>
    <w:p w14:paraId="30AC63F8" w14:textId="77777777" w:rsidR="007004EE" w:rsidRPr="007004EE" w:rsidRDefault="007004EE" w:rsidP="007004EE">
      <w:pPr>
        <w:jc w:val="left"/>
        <w:rPr>
          <w:rFonts w:ascii="Tahoma" w:hAnsi="Tahoma"/>
          <w:sz w:val="24"/>
        </w:rPr>
      </w:pPr>
      <w:r w:rsidRPr="007004EE">
        <w:rPr>
          <w:rFonts w:ascii="Tahoma" w:hAnsi="Tahoma"/>
          <w:sz w:val="24"/>
        </w:rPr>
        <w:t>https://www.nice.org.uk/guidance</w:t>
      </w:r>
    </w:p>
    <w:p w14:paraId="6083E5A7" w14:textId="77777777" w:rsidR="007004EE" w:rsidRPr="007004EE" w:rsidRDefault="007004EE" w:rsidP="007004EE">
      <w:pPr>
        <w:jc w:val="left"/>
        <w:rPr>
          <w:rFonts w:ascii="Tahoma" w:hAnsi="Tahoma"/>
          <w:sz w:val="24"/>
        </w:rPr>
      </w:pPr>
    </w:p>
    <w:p w14:paraId="3F0E193A" w14:textId="77777777" w:rsidR="00783547" w:rsidRPr="007004EE" w:rsidRDefault="007004EE" w:rsidP="007004EE">
      <w:pPr>
        <w:jc w:val="left"/>
        <w:rPr>
          <w:rFonts w:ascii="Tahoma" w:hAnsi="Tahoma"/>
          <w:sz w:val="24"/>
        </w:rPr>
      </w:pPr>
      <w:r>
        <w:rPr>
          <w:rFonts w:ascii="Tahoma" w:hAnsi="Tahoma"/>
          <w:sz w:val="24"/>
        </w:rPr>
        <w:t xml:space="preserve">https://www.ics.ac.uk/ </w:t>
      </w:r>
    </w:p>
    <w:p w14:paraId="1AEA8C95" w14:textId="77777777" w:rsidR="00783547" w:rsidRPr="007004EE" w:rsidRDefault="00783547" w:rsidP="007004EE">
      <w:pPr>
        <w:jc w:val="left"/>
        <w:rPr>
          <w:rFonts w:ascii="Tahoma" w:hAnsi="Tahoma"/>
          <w:color w:val="4F81BD"/>
          <w:sz w:val="24"/>
        </w:rPr>
      </w:pPr>
    </w:p>
    <w:p w14:paraId="331FE0AF" w14:textId="77777777" w:rsidR="00783547" w:rsidRPr="007004EE" w:rsidRDefault="00783547" w:rsidP="007004EE">
      <w:pPr>
        <w:jc w:val="left"/>
        <w:rPr>
          <w:rFonts w:ascii="Tahoma" w:hAnsi="Tahoma"/>
          <w:sz w:val="24"/>
        </w:rPr>
      </w:pPr>
      <w:hyperlink r:id="rId12" w:history="1">
        <w:r w:rsidRPr="007004EE">
          <w:rPr>
            <w:rStyle w:val="Hyperlink"/>
            <w:rFonts w:ascii="Tahoma" w:hAnsi="Tahoma"/>
            <w:color w:val="auto"/>
            <w:sz w:val="24"/>
            <w:u w:val="none"/>
          </w:rPr>
          <w:t>www.tracheostomy.org.uk</w:t>
        </w:r>
      </w:hyperlink>
    </w:p>
    <w:p w14:paraId="68FB6806" w14:textId="77777777" w:rsidR="00783547" w:rsidRPr="007004EE" w:rsidRDefault="00783547" w:rsidP="007004EE">
      <w:pPr>
        <w:pStyle w:val="ListParagraph"/>
        <w:jc w:val="left"/>
        <w:rPr>
          <w:rFonts w:ascii="Tahoma" w:hAnsi="Tahoma"/>
          <w:sz w:val="24"/>
        </w:rPr>
      </w:pPr>
    </w:p>
    <w:p w14:paraId="0FD28ED7" w14:textId="77777777" w:rsidR="00783547" w:rsidRPr="007004EE" w:rsidRDefault="00783547" w:rsidP="007004EE">
      <w:pPr>
        <w:jc w:val="left"/>
        <w:rPr>
          <w:rFonts w:ascii="Tahoma" w:hAnsi="Tahoma"/>
          <w:sz w:val="24"/>
        </w:rPr>
      </w:pPr>
      <w:hyperlink r:id="rId13" w:history="1">
        <w:r w:rsidRPr="007004EE">
          <w:rPr>
            <w:rStyle w:val="Hyperlink"/>
            <w:rFonts w:ascii="Tahoma" w:hAnsi="Tahoma"/>
            <w:color w:val="auto"/>
            <w:sz w:val="24"/>
            <w:u w:val="none"/>
          </w:rPr>
          <w:t>www.survivingsepsis.org</w:t>
        </w:r>
      </w:hyperlink>
    </w:p>
    <w:p w14:paraId="1BBE8DB9" w14:textId="77777777" w:rsidR="00783547" w:rsidRPr="00262D89" w:rsidRDefault="00783547" w:rsidP="00783547">
      <w:pPr>
        <w:pStyle w:val="ListParagraph"/>
        <w:rPr>
          <w:rFonts w:ascii="Tahoma" w:hAnsi="Tahoma"/>
          <w:b/>
          <w:color w:val="4F81BD"/>
          <w:sz w:val="24"/>
          <w:u w:val="single"/>
        </w:rPr>
      </w:pPr>
    </w:p>
    <w:p w14:paraId="784FADD9" w14:textId="77777777" w:rsidR="00857B12" w:rsidRDefault="00857B12" w:rsidP="00857B12">
      <w:pPr>
        <w:ind w:left="360"/>
        <w:jc w:val="left"/>
        <w:rPr>
          <w:rFonts w:ascii="Tahoma" w:hAnsi="Tahoma"/>
          <w:sz w:val="24"/>
        </w:rPr>
      </w:pPr>
    </w:p>
    <w:p w14:paraId="23CD4E27" w14:textId="77777777" w:rsidR="003B519A" w:rsidRDefault="003B519A" w:rsidP="007004EE">
      <w:pPr>
        <w:pStyle w:val="ListParagraph"/>
        <w:ind w:left="0"/>
        <w:rPr>
          <w:rFonts w:ascii="Tahoma" w:hAnsi="Tahoma"/>
          <w:sz w:val="24"/>
        </w:rPr>
      </w:pPr>
    </w:p>
    <w:p w14:paraId="163BEC70" w14:textId="77777777" w:rsidR="003B519A" w:rsidRDefault="003B519A" w:rsidP="003B519A">
      <w:pPr>
        <w:jc w:val="left"/>
        <w:rPr>
          <w:rFonts w:ascii="Tahoma" w:hAnsi="Tahoma"/>
          <w:sz w:val="24"/>
        </w:rPr>
      </w:pPr>
    </w:p>
    <w:p w14:paraId="13EA35FE" w14:textId="77777777" w:rsidR="003B519A" w:rsidRDefault="003B519A" w:rsidP="003B519A">
      <w:pPr>
        <w:jc w:val="left"/>
        <w:rPr>
          <w:rFonts w:ascii="Tahoma" w:hAnsi="Tahoma"/>
          <w:sz w:val="24"/>
        </w:rPr>
      </w:pPr>
    </w:p>
    <w:p w14:paraId="1B2618AF" w14:textId="77777777" w:rsidR="003B519A" w:rsidRDefault="003B519A" w:rsidP="003B519A">
      <w:pPr>
        <w:jc w:val="left"/>
        <w:rPr>
          <w:rFonts w:ascii="Tahoma" w:hAnsi="Tahoma"/>
          <w:sz w:val="24"/>
        </w:rPr>
      </w:pPr>
    </w:p>
    <w:p w14:paraId="1F8DA906" w14:textId="77777777" w:rsidR="003B519A" w:rsidRDefault="003B519A" w:rsidP="003B519A">
      <w:pPr>
        <w:jc w:val="left"/>
        <w:rPr>
          <w:rFonts w:ascii="Tahoma" w:hAnsi="Tahoma"/>
          <w:sz w:val="24"/>
        </w:rPr>
      </w:pPr>
    </w:p>
    <w:p w14:paraId="189A0E8B" w14:textId="77777777" w:rsidR="009D42F8" w:rsidRDefault="009D42F8" w:rsidP="003B519A">
      <w:pPr>
        <w:jc w:val="left"/>
        <w:rPr>
          <w:rFonts w:ascii="Tahoma" w:hAnsi="Tahoma"/>
          <w:sz w:val="24"/>
        </w:rPr>
      </w:pPr>
    </w:p>
    <w:p w14:paraId="692CA949" w14:textId="77777777" w:rsidR="007004EE" w:rsidRDefault="007004EE" w:rsidP="006455FB">
      <w:pPr>
        <w:suppressAutoHyphens w:val="0"/>
        <w:spacing w:after="200" w:line="276" w:lineRule="auto"/>
        <w:jc w:val="right"/>
        <w:rPr>
          <w:rFonts w:cs="Aharoni"/>
          <w:noProof/>
          <w:sz w:val="36"/>
          <w:szCs w:val="36"/>
          <w:lang w:eastAsia="en-GB"/>
        </w:rPr>
      </w:pPr>
    </w:p>
    <w:p w14:paraId="71673799" w14:textId="77777777" w:rsidR="007004EE" w:rsidRDefault="007004EE" w:rsidP="007004EE">
      <w:pPr>
        <w:suppressAutoHyphens w:val="0"/>
        <w:spacing w:after="200" w:line="276" w:lineRule="auto"/>
        <w:rPr>
          <w:rFonts w:cs="Aharoni"/>
          <w:noProof/>
          <w:sz w:val="36"/>
          <w:szCs w:val="36"/>
          <w:lang w:eastAsia="en-GB"/>
        </w:rPr>
      </w:pPr>
    </w:p>
    <w:p w14:paraId="1FCCDFDF" w14:textId="77777777" w:rsidR="007004EE" w:rsidRDefault="007004EE" w:rsidP="006455FB">
      <w:pPr>
        <w:suppressAutoHyphens w:val="0"/>
        <w:spacing w:after="200" w:line="276" w:lineRule="auto"/>
        <w:jc w:val="right"/>
        <w:rPr>
          <w:rFonts w:cs="Aharoni"/>
          <w:noProof/>
          <w:sz w:val="36"/>
          <w:szCs w:val="36"/>
          <w:lang w:eastAsia="en-GB"/>
        </w:rPr>
      </w:pPr>
    </w:p>
    <w:p w14:paraId="11B52816" w14:textId="77777777" w:rsidR="007004EE" w:rsidRDefault="007004EE" w:rsidP="006455FB">
      <w:pPr>
        <w:suppressAutoHyphens w:val="0"/>
        <w:spacing w:after="200" w:line="276" w:lineRule="auto"/>
        <w:jc w:val="right"/>
        <w:rPr>
          <w:rFonts w:cs="Aharoni"/>
          <w:noProof/>
          <w:sz w:val="36"/>
          <w:szCs w:val="36"/>
          <w:lang w:eastAsia="en-GB"/>
        </w:rPr>
      </w:pPr>
    </w:p>
    <w:p w14:paraId="6DCF7EB3" w14:textId="77777777" w:rsidR="006455FB" w:rsidRDefault="00043381" w:rsidP="006455FB">
      <w:pPr>
        <w:suppressAutoHyphens w:val="0"/>
        <w:spacing w:after="200" w:line="276" w:lineRule="auto"/>
        <w:jc w:val="right"/>
        <w:rPr>
          <w:rFonts w:ascii="Calibri" w:eastAsia="Calibri" w:hAnsi="Calibri"/>
          <w:b/>
          <w:color w:val="B2A1C7"/>
          <w:sz w:val="40"/>
          <w:szCs w:val="40"/>
          <w:lang w:eastAsia="en-US"/>
        </w:rPr>
      </w:pPr>
      <w:r w:rsidRPr="003B519A">
        <w:rPr>
          <w:rFonts w:cs="Aharoni"/>
          <w:noProof/>
          <w:sz w:val="36"/>
          <w:szCs w:val="36"/>
          <w:lang w:eastAsia="en-GB"/>
        </w:rPr>
        <w:drawing>
          <wp:inline distT="0" distB="0" distL="0" distR="0" wp14:anchorId="0492EACB" wp14:editId="13462499">
            <wp:extent cx="2123440" cy="581660"/>
            <wp:effectExtent l="0" t="0" r="0" b="0"/>
            <wp:docPr id="5"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23440" cy="581660"/>
                    </a:xfrm>
                    <a:prstGeom prst="rect">
                      <a:avLst/>
                    </a:prstGeom>
                    <a:noFill/>
                    <a:ln>
                      <a:noFill/>
                    </a:ln>
                  </pic:spPr>
                </pic:pic>
              </a:graphicData>
            </a:graphic>
          </wp:inline>
        </w:drawing>
      </w:r>
    </w:p>
    <w:p w14:paraId="4C3C8765" w14:textId="77777777" w:rsidR="007004EE" w:rsidRDefault="007004EE" w:rsidP="006455FB">
      <w:pPr>
        <w:suppressAutoHyphens w:val="0"/>
        <w:spacing w:after="200" w:line="276" w:lineRule="auto"/>
        <w:jc w:val="center"/>
        <w:rPr>
          <w:rFonts w:ascii="Calibri" w:eastAsia="Calibri" w:hAnsi="Calibri"/>
          <w:b/>
          <w:sz w:val="44"/>
          <w:szCs w:val="44"/>
          <w:u w:val="single"/>
          <w:lang w:eastAsia="en-US"/>
        </w:rPr>
      </w:pPr>
    </w:p>
    <w:p w14:paraId="49231CF6" w14:textId="77777777" w:rsidR="003B519A" w:rsidRPr="006455FB" w:rsidRDefault="006455FB" w:rsidP="006455FB">
      <w:pPr>
        <w:suppressAutoHyphens w:val="0"/>
        <w:spacing w:after="200" w:line="276" w:lineRule="auto"/>
        <w:jc w:val="center"/>
        <w:rPr>
          <w:rFonts w:ascii="Calibri" w:eastAsia="Calibri" w:hAnsi="Calibri"/>
          <w:b/>
          <w:color w:val="B2A1C7"/>
          <w:sz w:val="40"/>
          <w:szCs w:val="40"/>
          <w:lang w:eastAsia="en-US"/>
        </w:rPr>
      </w:pPr>
      <w:r w:rsidRPr="006455FB">
        <w:rPr>
          <w:rFonts w:ascii="Calibri" w:eastAsia="Calibri" w:hAnsi="Calibri"/>
          <w:b/>
          <w:sz w:val="44"/>
          <w:szCs w:val="44"/>
          <w:u w:val="single"/>
          <w:lang w:eastAsia="en-US"/>
        </w:rPr>
        <w:t xml:space="preserve">Critical care staff (ABC) </w:t>
      </w:r>
      <w:r>
        <w:rPr>
          <w:rFonts w:ascii="Calibri" w:eastAsia="Calibri" w:hAnsi="Calibri"/>
          <w:b/>
          <w:sz w:val="44"/>
          <w:szCs w:val="44"/>
          <w:u w:val="single"/>
          <w:lang w:eastAsia="en-US"/>
        </w:rPr>
        <w:t xml:space="preserve">professional </w:t>
      </w:r>
      <w:r w:rsidRPr="006455FB">
        <w:rPr>
          <w:rFonts w:ascii="Calibri" w:eastAsia="Calibri" w:hAnsi="Calibri"/>
          <w:b/>
          <w:sz w:val="44"/>
          <w:szCs w:val="44"/>
          <w:u w:val="single"/>
          <w:lang w:eastAsia="en-US"/>
        </w:rPr>
        <w:t>statement</w:t>
      </w:r>
    </w:p>
    <w:p w14:paraId="631AD917" w14:textId="77777777" w:rsidR="003B519A" w:rsidRPr="003B519A" w:rsidRDefault="003B519A" w:rsidP="003B519A">
      <w:pPr>
        <w:suppressAutoHyphens w:val="0"/>
        <w:spacing w:after="200" w:line="276" w:lineRule="auto"/>
        <w:rPr>
          <w:rFonts w:ascii="Calibri" w:eastAsia="Calibri" w:hAnsi="Calibri"/>
          <w:b/>
          <w:sz w:val="36"/>
          <w:szCs w:val="36"/>
          <w:lang w:eastAsia="en-US"/>
        </w:rPr>
      </w:pPr>
      <w:r w:rsidRPr="003B519A">
        <w:rPr>
          <w:rFonts w:ascii="Calibri" w:eastAsia="Calibri" w:hAnsi="Calibri"/>
          <w:b/>
          <w:color w:val="B2A1C7"/>
          <w:sz w:val="40"/>
          <w:szCs w:val="40"/>
          <w:lang w:eastAsia="en-US"/>
        </w:rPr>
        <w:t>Vision</w:t>
      </w:r>
      <w:r w:rsidRPr="003B519A">
        <w:rPr>
          <w:rFonts w:ascii="Calibri" w:eastAsia="Calibri" w:hAnsi="Calibri"/>
          <w:b/>
          <w:sz w:val="40"/>
          <w:szCs w:val="40"/>
          <w:lang w:eastAsia="en-US"/>
        </w:rPr>
        <w:t xml:space="preserve"> –</w:t>
      </w:r>
      <w:r w:rsidRPr="003B519A">
        <w:rPr>
          <w:rFonts w:ascii="Calibri" w:eastAsia="Calibri" w:hAnsi="Calibri"/>
          <w:b/>
          <w:sz w:val="36"/>
          <w:szCs w:val="36"/>
          <w:lang w:eastAsia="en-US"/>
        </w:rPr>
        <w:t xml:space="preserve"> </w:t>
      </w:r>
      <w:r w:rsidRPr="003B519A">
        <w:rPr>
          <w:rFonts w:ascii="Calibri" w:eastAsia="Calibri" w:hAnsi="Calibri"/>
          <w:sz w:val="36"/>
          <w:szCs w:val="36"/>
          <w:lang w:eastAsia="en-US"/>
        </w:rPr>
        <w:t>We will be respectful and appropriate accepting each other’s differences of opinion</w:t>
      </w:r>
      <w:r w:rsidRPr="003B519A">
        <w:rPr>
          <w:rFonts w:ascii="Calibri" w:eastAsia="Calibri" w:hAnsi="Calibri"/>
          <w:b/>
          <w:sz w:val="36"/>
          <w:szCs w:val="36"/>
          <w:lang w:eastAsia="en-US"/>
        </w:rPr>
        <w:t xml:space="preserve"> </w:t>
      </w:r>
    </w:p>
    <w:p w14:paraId="18072B63" w14:textId="77777777" w:rsidR="003B519A" w:rsidRPr="003B519A" w:rsidRDefault="003B519A" w:rsidP="003B519A">
      <w:pPr>
        <w:suppressAutoHyphens w:val="0"/>
        <w:spacing w:after="200" w:line="276" w:lineRule="auto"/>
        <w:rPr>
          <w:rFonts w:ascii="Calibri" w:eastAsia="Calibri" w:hAnsi="Calibri"/>
          <w:b/>
          <w:sz w:val="36"/>
          <w:szCs w:val="36"/>
          <w:lang w:eastAsia="en-US"/>
        </w:rPr>
      </w:pPr>
      <w:r w:rsidRPr="003B519A">
        <w:rPr>
          <w:rFonts w:ascii="Calibri" w:eastAsia="Calibri" w:hAnsi="Calibri"/>
          <w:b/>
          <w:color w:val="9BBB59"/>
          <w:sz w:val="40"/>
          <w:szCs w:val="40"/>
          <w:lang w:eastAsia="en-US"/>
        </w:rPr>
        <w:t>Openness</w:t>
      </w:r>
      <w:r w:rsidRPr="003B519A">
        <w:rPr>
          <w:rFonts w:ascii="Calibri" w:eastAsia="Calibri" w:hAnsi="Calibri"/>
          <w:b/>
          <w:sz w:val="40"/>
          <w:szCs w:val="40"/>
          <w:lang w:eastAsia="en-US"/>
        </w:rPr>
        <w:t>–</w:t>
      </w:r>
      <w:r w:rsidRPr="003B519A">
        <w:rPr>
          <w:rFonts w:ascii="Calibri" w:eastAsia="Calibri" w:hAnsi="Calibri"/>
          <w:b/>
          <w:sz w:val="36"/>
          <w:szCs w:val="36"/>
          <w:lang w:eastAsia="en-US"/>
        </w:rPr>
        <w:t xml:space="preserve"> </w:t>
      </w:r>
      <w:r w:rsidRPr="003B519A">
        <w:rPr>
          <w:rFonts w:ascii="Calibri" w:eastAsia="Calibri" w:hAnsi="Calibri"/>
          <w:sz w:val="36"/>
          <w:szCs w:val="36"/>
          <w:lang w:eastAsia="en-US"/>
        </w:rPr>
        <w:t>We will be honest, report errors and concerns and be responsible for our actions and decision making</w:t>
      </w:r>
    </w:p>
    <w:p w14:paraId="66183B3F" w14:textId="77777777" w:rsidR="003B519A" w:rsidRPr="006455FB" w:rsidRDefault="003B519A" w:rsidP="003B519A">
      <w:pPr>
        <w:suppressAutoHyphens w:val="0"/>
        <w:spacing w:after="200" w:line="276" w:lineRule="auto"/>
        <w:rPr>
          <w:rFonts w:ascii="Calibri" w:eastAsia="Calibri" w:hAnsi="Calibri"/>
          <w:sz w:val="36"/>
          <w:szCs w:val="36"/>
          <w:lang w:eastAsia="en-US"/>
        </w:rPr>
      </w:pPr>
      <w:r w:rsidRPr="003B519A">
        <w:rPr>
          <w:rFonts w:ascii="Calibri" w:eastAsia="Calibri" w:hAnsi="Calibri"/>
          <w:b/>
          <w:color w:val="E36C0A"/>
          <w:sz w:val="40"/>
          <w:szCs w:val="40"/>
          <w:lang w:eastAsia="en-US"/>
        </w:rPr>
        <w:t xml:space="preserve">Integrity </w:t>
      </w:r>
      <w:r w:rsidRPr="003B519A">
        <w:rPr>
          <w:rFonts w:ascii="Calibri" w:eastAsia="Calibri" w:hAnsi="Calibri"/>
          <w:b/>
          <w:sz w:val="40"/>
          <w:szCs w:val="40"/>
          <w:lang w:eastAsia="en-US"/>
        </w:rPr>
        <w:t>–</w:t>
      </w:r>
      <w:r w:rsidRPr="003B519A">
        <w:rPr>
          <w:rFonts w:ascii="Calibri" w:eastAsia="Calibri" w:hAnsi="Calibri"/>
          <w:b/>
          <w:sz w:val="36"/>
          <w:szCs w:val="36"/>
          <w:lang w:eastAsia="en-US"/>
        </w:rPr>
        <w:t xml:space="preserve"> </w:t>
      </w:r>
      <w:r w:rsidRPr="003B519A">
        <w:rPr>
          <w:rFonts w:ascii="Calibri" w:eastAsia="Calibri" w:hAnsi="Calibri"/>
          <w:sz w:val="36"/>
          <w:szCs w:val="36"/>
          <w:lang w:eastAsia="en-US"/>
        </w:rPr>
        <w:t xml:space="preserve">We will treat everyone equally and not be offensive in our speech and manner </w:t>
      </w:r>
    </w:p>
    <w:p w14:paraId="4AA5C843" w14:textId="77777777" w:rsidR="006455FB" w:rsidRPr="006455FB" w:rsidRDefault="003B519A" w:rsidP="003B519A">
      <w:pPr>
        <w:suppressAutoHyphens w:val="0"/>
        <w:spacing w:after="200" w:line="276" w:lineRule="auto"/>
        <w:rPr>
          <w:rFonts w:ascii="Calibri" w:eastAsia="Calibri" w:hAnsi="Calibri"/>
          <w:sz w:val="36"/>
          <w:szCs w:val="36"/>
          <w:lang w:eastAsia="en-US"/>
        </w:rPr>
      </w:pPr>
      <w:r w:rsidRPr="003B519A">
        <w:rPr>
          <w:rFonts w:ascii="Calibri" w:eastAsia="Calibri" w:hAnsi="Calibri"/>
          <w:b/>
          <w:color w:val="FF0000"/>
          <w:sz w:val="40"/>
          <w:szCs w:val="40"/>
          <w:lang w:eastAsia="en-US"/>
        </w:rPr>
        <w:t xml:space="preserve">Compassion </w:t>
      </w:r>
      <w:r w:rsidRPr="003B519A">
        <w:rPr>
          <w:rFonts w:ascii="Calibri" w:eastAsia="Calibri" w:hAnsi="Calibri"/>
          <w:b/>
          <w:sz w:val="40"/>
          <w:szCs w:val="40"/>
          <w:lang w:eastAsia="en-US"/>
        </w:rPr>
        <w:t>–</w:t>
      </w:r>
      <w:r w:rsidRPr="003B519A">
        <w:rPr>
          <w:rFonts w:ascii="Calibri" w:eastAsia="Calibri" w:hAnsi="Calibri"/>
          <w:b/>
          <w:sz w:val="36"/>
          <w:szCs w:val="36"/>
          <w:lang w:eastAsia="en-US"/>
        </w:rPr>
        <w:t xml:space="preserve"> </w:t>
      </w:r>
      <w:r w:rsidRPr="003B519A">
        <w:rPr>
          <w:rFonts w:ascii="Calibri" w:eastAsia="Calibri" w:hAnsi="Calibri"/>
          <w:sz w:val="36"/>
          <w:szCs w:val="36"/>
          <w:lang w:eastAsia="en-US"/>
        </w:rPr>
        <w:t>We will be polite and friendly.  Smile and be positive not letting our mood affect others. We will take time to listen to each other</w:t>
      </w:r>
    </w:p>
    <w:p w14:paraId="55008D27" w14:textId="77777777" w:rsidR="003B519A" w:rsidRDefault="003B519A" w:rsidP="003B519A">
      <w:pPr>
        <w:suppressAutoHyphens w:val="0"/>
        <w:spacing w:after="200" w:line="276" w:lineRule="auto"/>
        <w:rPr>
          <w:rFonts w:ascii="Calibri" w:eastAsia="Calibri" w:hAnsi="Calibri"/>
          <w:sz w:val="36"/>
          <w:szCs w:val="36"/>
          <w:lang w:eastAsia="en-US"/>
        </w:rPr>
      </w:pPr>
      <w:r w:rsidRPr="003B519A">
        <w:rPr>
          <w:rFonts w:ascii="Calibri" w:eastAsia="Calibri" w:hAnsi="Calibri"/>
          <w:b/>
          <w:color w:val="548DD4"/>
          <w:sz w:val="40"/>
          <w:szCs w:val="40"/>
          <w:lang w:eastAsia="en-US"/>
        </w:rPr>
        <w:t>Excellence</w:t>
      </w:r>
      <w:r w:rsidRPr="003B519A">
        <w:rPr>
          <w:rFonts w:ascii="Calibri" w:eastAsia="Calibri" w:hAnsi="Calibri"/>
          <w:b/>
          <w:sz w:val="40"/>
          <w:szCs w:val="40"/>
          <w:lang w:eastAsia="en-US"/>
        </w:rPr>
        <w:t xml:space="preserve"> –</w:t>
      </w:r>
      <w:r w:rsidRPr="003B519A">
        <w:rPr>
          <w:rFonts w:ascii="Calibri" w:eastAsia="Calibri" w:hAnsi="Calibri"/>
          <w:b/>
          <w:sz w:val="36"/>
          <w:szCs w:val="36"/>
          <w:lang w:eastAsia="en-US"/>
        </w:rPr>
        <w:t xml:space="preserve"> </w:t>
      </w:r>
      <w:r w:rsidRPr="003B519A">
        <w:rPr>
          <w:rFonts w:ascii="Calibri" w:eastAsia="Calibri" w:hAnsi="Calibri"/>
          <w:sz w:val="36"/>
          <w:szCs w:val="36"/>
          <w:lang w:eastAsia="en-US"/>
        </w:rPr>
        <w:t>We will be professional at all times, including social media, maintain high standards of practice and take pride in our appearance</w:t>
      </w:r>
    </w:p>
    <w:p w14:paraId="1133F0B4" w14:textId="77777777" w:rsidR="006455FB" w:rsidRDefault="006455FB" w:rsidP="003B519A">
      <w:pPr>
        <w:suppressAutoHyphens w:val="0"/>
        <w:spacing w:after="200" w:line="276" w:lineRule="auto"/>
        <w:rPr>
          <w:rFonts w:ascii="Calibri" w:eastAsia="Calibri" w:hAnsi="Calibri"/>
          <w:sz w:val="36"/>
          <w:szCs w:val="36"/>
          <w:lang w:eastAsia="en-US"/>
        </w:rPr>
      </w:pPr>
    </w:p>
    <w:p w14:paraId="10A5F393" w14:textId="77777777" w:rsidR="006455FB" w:rsidRPr="003B519A" w:rsidRDefault="006455FB" w:rsidP="003B519A">
      <w:pPr>
        <w:suppressAutoHyphens w:val="0"/>
        <w:spacing w:after="200" w:line="276" w:lineRule="auto"/>
        <w:rPr>
          <w:rFonts w:ascii="Calibri" w:eastAsia="Calibri" w:hAnsi="Calibri"/>
          <w:sz w:val="36"/>
          <w:szCs w:val="36"/>
          <w:lang w:eastAsia="en-US"/>
        </w:rPr>
      </w:pPr>
    </w:p>
    <w:p w14:paraId="497DFB22" w14:textId="77777777" w:rsidR="003B519A" w:rsidRPr="00783547" w:rsidRDefault="00043381" w:rsidP="003B519A">
      <w:pPr>
        <w:jc w:val="left"/>
        <w:rPr>
          <w:rFonts w:ascii="Tahoma" w:hAnsi="Tahoma"/>
          <w:sz w:val="24"/>
        </w:rPr>
      </w:pPr>
      <w:r w:rsidRPr="003B519A">
        <w:rPr>
          <w:noProof/>
          <w:color w:val="1F497D"/>
          <w:lang w:eastAsia="en-GB"/>
        </w:rPr>
        <w:drawing>
          <wp:inline distT="0" distB="0" distL="0" distR="0" wp14:anchorId="04F6B390" wp14:editId="075354B6">
            <wp:extent cx="5728335" cy="513715"/>
            <wp:effectExtent l="0" t="0" r="0" b="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28335" cy="513715"/>
                    </a:xfrm>
                    <a:prstGeom prst="rect">
                      <a:avLst/>
                    </a:prstGeom>
                    <a:noFill/>
                    <a:ln>
                      <a:noFill/>
                    </a:ln>
                  </pic:spPr>
                </pic:pic>
              </a:graphicData>
            </a:graphic>
          </wp:inline>
        </w:drawing>
      </w:r>
    </w:p>
    <w:sectPr w:rsidR="003B519A" w:rsidRPr="00783547">
      <w:pgSz w:w="11906" w:h="16838"/>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15691" w14:textId="77777777" w:rsidR="00533440" w:rsidRDefault="00533440" w:rsidP="003B519A">
      <w:r>
        <w:separator/>
      </w:r>
    </w:p>
  </w:endnote>
  <w:endnote w:type="continuationSeparator" w:id="0">
    <w:p w14:paraId="4AA961F6" w14:textId="77777777" w:rsidR="00533440" w:rsidRDefault="00533440" w:rsidP="003B5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pitch w:val="variable"/>
    <w:sig w:usb0="0000A003" w:usb1="00000000" w:usb2="00000000" w:usb3="00000000" w:csb0="00000001" w:csb1="00000000"/>
  </w:font>
  <w:font w:name="Arial Rounded MT Bold">
    <w:panose1 w:val="020F0704030504030204"/>
    <w:charset w:val="4D"/>
    <w:family w:val="swiss"/>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 w:name="Aharoni">
    <w:panose1 w:val="02010803020104030203"/>
    <w:charset w:val="B1"/>
    <w:family w:val="auto"/>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F52E5" w14:textId="77777777" w:rsidR="00533440" w:rsidRDefault="00533440" w:rsidP="003B519A">
      <w:r>
        <w:separator/>
      </w:r>
    </w:p>
  </w:footnote>
  <w:footnote w:type="continuationSeparator" w:id="0">
    <w:p w14:paraId="0ECACEA2" w14:textId="77777777" w:rsidR="00533440" w:rsidRDefault="00533440" w:rsidP="003B51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3"/>
    <w:multiLevelType w:val="multilevel"/>
    <w:tmpl w:val="00000003"/>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3" w15:restartNumberingAfterBreak="0">
    <w:nsid w:val="4D81030B"/>
    <w:multiLevelType w:val="hybridMultilevel"/>
    <w:tmpl w:val="CF3474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0C7"/>
    <w:rsid w:val="00043381"/>
    <w:rsid w:val="00051564"/>
    <w:rsid w:val="00055F85"/>
    <w:rsid w:val="000936CB"/>
    <w:rsid w:val="000B7730"/>
    <w:rsid w:val="000E2D24"/>
    <w:rsid w:val="001D3687"/>
    <w:rsid w:val="00205C37"/>
    <w:rsid w:val="002146EB"/>
    <w:rsid w:val="00225FA4"/>
    <w:rsid w:val="0026146F"/>
    <w:rsid w:val="00262D89"/>
    <w:rsid w:val="00270544"/>
    <w:rsid w:val="002779A4"/>
    <w:rsid w:val="002B43C5"/>
    <w:rsid w:val="002B5EB3"/>
    <w:rsid w:val="00375E7E"/>
    <w:rsid w:val="003B519A"/>
    <w:rsid w:val="003F7B1C"/>
    <w:rsid w:val="00484CAF"/>
    <w:rsid w:val="004C6248"/>
    <w:rsid w:val="004F01F1"/>
    <w:rsid w:val="005056A2"/>
    <w:rsid w:val="00533440"/>
    <w:rsid w:val="00535B40"/>
    <w:rsid w:val="0056760A"/>
    <w:rsid w:val="005960C7"/>
    <w:rsid w:val="005E6D5C"/>
    <w:rsid w:val="00635C4C"/>
    <w:rsid w:val="006455FB"/>
    <w:rsid w:val="006539F4"/>
    <w:rsid w:val="00684DAF"/>
    <w:rsid w:val="00691E0F"/>
    <w:rsid w:val="006A3457"/>
    <w:rsid w:val="006D1638"/>
    <w:rsid w:val="006D6257"/>
    <w:rsid w:val="006F2F59"/>
    <w:rsid w:val="007004EE"/>
    <w:rsid w:val="0070394E"/>
    <w:rsid w:val="00712BD2"/>
    <w:rsid w:val="0073207B"/>
    <w:rsid w:val="00745BDE"/>
    <w:rsid w:val="00783547"/>
    <w:rsid w:val="00792ABC"/>
    <w:rsid w:val="00810FE3"/>
    <w:rsid w:val="00833593"/>
    <w:rsid w:val="00857B12"/>
    <w:rsid w:val="008A54E3"/>
    <w:rsid w:val="008B506A"/>
    <w:rsid w:val="008C0223"/>
    <w:rsid w:val="009175BE"/>
    <w:rsid w:val="00922C36"/>
    <w:rsid w:val="00962F58"/>
    <w:rsid w:val="009A085A"/>
    <w:rsid w:val="009A3721"/>
    <w:rsid w:val="009A661C"/>
    <w:rsid w:val="009D42F8"/>
    <w:rsid w:val="009E30A4"/>
    <w:rsid w:val="009F0718"/>
    <w:rsid w:val="00A22A7A"/>
    <w:rsid w:val="00A25C23"/>
    <w:rsid w:val="00A91283"/>
    <w:rsid w:val="00B31DDE"/>
    <w:rsid w:val="00B807B1"/>
    <w:rsid w:val="00B8132B"/>
    <w:rsid w:val="00B9745A"/>
    <w:rsid w:val="00C343C0"/>
    <w:rsid w:val="00CB5A55"/>
    <w:rsid w:val="00CC39BF"/>
    <w:rsid w:val="00CD0AAC"/>
    <w:rsid w:val="00D16A61"/>
    <w:rsid w:val="00D302CB"/>
    <w:rsid w:val="00D51598"/>
    <w:rsid w:val="00D83540"/>
    <w:rsid w:val="00D84793"/>
    <w:rsid w:val="00DA75FD"/>
    <w:rsid w:val="00DB2132"/>
    <w:rsid w:val="00DE746C"/>
    <w:rsid w:val="00E34A7C"/>
    <w:rsid w:val="00E65EC0"/>
    <w:rsid w:val="00EA32AD"/>
    <w:rsid w:val="00EF2D44"/>
    <w:rsid w:val="00F1606A"/>
    <w:rsid w:val="00F93699"/>
    <w:rsid w:val="00FA38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E39850F"/>
  <w15:chartTrackingRefBased/>
  <w15:docId w15:val="{2EF831A8-71EE-3C44-A7A4-61B45A39F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jc w:val="both"/>
    </w:pPr>
    <w:rPr>
      <w:rFonts w:ascii="Bookman Old Style" w:hAnsi="Bookman Old Style"/>
      <w:lang w:eastAsia="ar-SA"/>
    </w:rPr>
  </w:style>
  <w:style w:type="paragraph" w:styleId="Heading1">
    <w:name w:val="heading 1"/>
    <w:basedOn w:val="Normal"/>
    <w:next w:val="Normal"/>
    <w:qFormat/>
    <w:pPr>
      <w:keepNext/>
      <w:numPr>
        <w:numId w:val="1"/>
      </w:numPr>
      <w:outlineLvl w:val="0"/>
    </w:pPr>
    <w:rPr>
      <w:rFonts w:ascii="Tahoma" w:hAnsi="Tahoma"/>
      <w:sz w:val="24"/>
    </w:rPr>
  </w:style>
  <w:style w:type="paragraph" w:styleId="Heading2">
    <w:name w:val="heading 2"/>
    <w:basedOn w:val="Normal"/>
    <w:next w:val="Normal"/>
    <w:qFormat/>
    <w:pPr>
      <w:keepNext/>
      <w:numPr>
        <w:ilvl w:val="1"/>
        <w:numId w:val="1"/>
      </w:numPr>
      <w:outlineLvl w:val="1"/>
    </w:pPr>
    <w:rPr>
      <w:rFonts w:ascii="Tahoma" w:hAnsi="Tahoma"/>
      <w:b/>
      <w:sz w:val="24"/>
    </w:rPr>
  </w:style>
  <w:style w:type="paragraph" w:styleId="Heading3">
    <w:name w:val="heading 3"/>
    <w:basedOn w:val="Normal"/>
    <w:next w:val="Normal"/>
    <w:qFormat/>
    <w:pPr>
      <w:keepNext/>
      <w:numPr>
        <w:ilvl w:val="2"/>
        <w:numId w:val="1"/>
      </w:numPr>
      <w:jc w:val="center"/>
      <w:outlineLvl w:val="2"/>
    </w:pPr>
    <w:rPr>
      <w:rFonts w:ascii="Tahoma" w:hAnsi="Tahoma"/>
      <w:b/>
      <w:sz w:val="36"/>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Absatz-Standardschriftart">
    <w:name w:val="Absatz-Standardschriftart"/>
  </w:style>
  <w:style w:type="character" w:customStyle="1" w:styleId="WW8Num1z0">
    <w:name w:val="WW8Num1z0"/>
    <w:rPr>
      <w:rFonts w:ascii="Symbol" w:hAnsi="Symbol"/>
    </w:rPr>
  </w:style>
  <w:style w:type="character" w:styleId="DefaultParagraphFont0">
    <w:name w:val="Default Paragraph Font"/>
  </w:style>
  <w:style w:type="character" w:styleId="Strong">
    <w:name w:val="Strong"/>
    <w:qFormat/>
    <w:rPr>
      <w:b/>
      <w:bCs/>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Lucida Sans Unicode" w:hAnsi="Arial" w:cs="Mangal"/>
      <w:sz w:val="28"/>
      <w:szCs w:val="28"/>
    </w:rPr>
  </w:style>
  <w:style w:type="paragraph" w:styleId="BodyText">
    <w:name w:val="Body Text"/>
    <w:basedOn w:val="Normal"/>
    <w:rPr>
      <w:rFonts w:ascii="Times New Roman" w:hAnsi="Times New Roman"/>
      <w:sz w:val="28"/>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BodyText2">
    <w:name w:val="Body Text 2"/>
    <w:basedOn w:val="Normal"/>
    <w:rPr>
      <w:rFonts w:ascii="Tahoma" w:hAnsi="Tahoma"/>
      <w:sz w:val="24"/>
    </w:rPr>
  </w:style>
  <w:style w:type="paragraph" w:styleId="BodyText3">
    <w:name w:val="Body Text 3"/>
    <w:basedOn w:val="Normal"/>
    <w:pPr>
      <w:jc w:val="center"/>
    </w:pPr>
    <w:rPr>
      <w:rFonts w:ascii="Tahoma" w:hAnsi="Tahoma"/>
      <w:b/>
      <w:sz w:val="3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link w:val="BalloonTextChar"/>
    <w:uiPriority w:val="99"/>
    <w:semiHidden/>
    <w:unhideWhenUsed/>
    <w:rsid w:val="00962F58"/>
    <w:rPr>
      <w:rFonts w:ascii="Tahoma" w:hAnsi="Tahoma" w:cs="Tahoma"/>
      <w:sz w:val="16"/>
      <w:szCs w:val="16"/>
    </w:rPr>
  </w:style>
  <w:style w:type="character" w:customStyle="1" w:styleId="BalloonTextChar">
    <w:name w:val="Balloon Text Char"/>
    <w:link w:val="BalloonText"/>
    <w:uiPriority w:val="99"/>
    <w:semiHidden/>
    <w:rsid w:val="00962F58"/>
    <w:rPr>
      <w:rFonts w:ascii="Tahoma" w:hAnsi="Tahoma" w:cs="Tahoma"/>
      <w:sz w:val="16"/>
      <w:szCs w:val="16"/>
      <w:lang w:eastAsia="ar-SA"/>
    </w:rPr>
  </w:style>
  <w:style w:type="character" w:styleId="Hyperlink">
    <w:name w:val="Hyperlink"/>
    <w:uiPriority w:val="99"/>
    <w:unhideWhenUsed/>
    <w:rsid w:val="00783547"/>
    <w:rPr>
      <w:color w:val="0000FF"/>
      <w:u w:val="single"/>
    </w:rPr>
  </w:style>
  <w:style w:type="paragraph" w:styleId="ListParagraph">
    <w:name w:val="List Paragraph"/>
    <w:basedOn w:val="Normal"/>
    <w:uiPriority w:val="34"/>
    <w:qFormat/>
    <w:rsid w:val="00783547"/>
    <w:pPr>
      <w:ind w:left="720"/>
    </w:pPr>
  </w:style>
  <w:style w:type="paragraph" w:styleId="Header">
    <w:name w:val="header"/>
    <w:basedOn w:val="Normal"/>
    <w:link w:val="HeaderChar"/>
    <w:uiPriority w:val="99"/>
    <w:unhideWhenUsed/>
    <w:rsid w:val="003B519A"/>
    <w:pPr>
      <w:tabs>
        <w:tab w:val="center" w:pos="4513"/>
        <w:tab w:val="right" w:pos="9026"/>
      </w:tabs>
    </w:pPr>
  </w:style>
  <w:style w:type="character" w:customStyle="1" w:styleId="HeaderChar">
    <w:name w:val="Header Char"/>
    <w:link w:val="Header"/>
    <w:uiPriority w:val="99"/>
    <w:rsid w:val="003B519A"/>
    <w:rPr>
      <w:rFonts w:ascii="Bookman Old Style" w:hAnsi="Bookman Old Style"/>
      <w:lang w:eastAsia="ar-SA"/>
    </w:rPr>
  </w:style>
  <w:style w:type="paragraph" w:styleId="Footer">
    <w:name w:val="footer"/>
    <w:basedOn w:val="Normal"/>
    <w:link w:val="FooterChar"/>
    <w:uiPriority w:val="99"/>
    <w:unhideWhenUsed/>
    <w:rsid w:val="003B519A"/>
    <w:pPr>
      <w:tabs>
        <w:tab w:val="center" w:pos="4513"/>
        <w:tab w:val="right" w:pos="9026"/>
      </w:tabs>
    </w:pPr>
  </w:style>
  <w:style w:type="character" w:customStyle="1" w:styleId="FooterChar">
    <w:name w:val="Footer Char"/>
    <w:link w:val="Footer"/>
    <w:uiPriority w:val="99"/>
    <w:rsid w:val="003B519A"/>
    <w:rPr>
      <w:rFonts w:ascii="Bookman Old Style" w:hAnsi="Bookman Old Style"/>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urvivingsepsi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racheostomy.org.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72176-2428-4FE9-9A6A-F72C3D803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3745</Words>
  <Characters>21350</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BOLTON HOSPITALS NHS TRUST</vt:lpstr>
    </vt:vector>
  </TitlesOfParts>
  <Company>Royal Bolton Hospitals NHS Foundation Trust</Company>
  <LinksUpToDate>false</LinksUpToDate>
  <CharactersWithSpaces>25045</CharactersWithSpaces>
  <SharedDoc>false</SharedDoc>
  <HLinks>
    <vt:vector size="12" baseType="variant">
      <vt:variant>
        <vt:i4>2097277</vt:i4>
      </vt:variant>
      <vt:variant>
        <vt:i4>3</vt:i4>
      </vt:variant>
      <vt:variant>
        <vt:i4>0</vt:i4>
      </vt:variant>
      <vt:variant>
        <vt:i4>5</vt:i4>
      </vt:variant>
      <vt:variant>
        <vt:lpwstr>http://www.survivingsepsis.org/</vt:lpwstr>
      </vt:variant>
      <vt:variant>
        <vt:lpwstr/>
      </vt:variant>
      <vt:variant>
        <vt:i4>3735612</vt:i4>
      </vt:variant>
      <vt:variant>
        <vt:i4>0</vt:i4>
      </vt:variant>
      <vt:variant>
        <vt:i4>0</vt:i4>
      </vt:variant>
      <vt:variant>
        <vt:i4>5</vt:i4>
      </vt:variant>
      <vt:variant>
        <vt:lpwstr>http://www.tracheostomy.org.uk/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BOLTON HOSPITALS NHS TRUST</dc:title>
  <dc:subject/>
  <dc:creator>Twin Theatres</dc:creator>
  <cp:keywords/>
  <cp:lastModifiedBy>Mark Sanders</cp:lastModifiedBy>
  <cp:revision>2</cp:revision>
  <cp:lastPrinted>2019-10-03T15:35:00Z</cp:lastPrinted>
  <dcterms:created xsi:type="dcterms:W3CDTF">2022-07-20T11:22:00Z</dcterms:created>
  <dcterms:modified xsi:type="dcterms:W3CDTF">2022-07-20T11:22:00Z</dcterms:modified>
</cp:coreProperties>
</file>