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DFF42" w14:textId="77777777" w:rsidR="00CC5E67" w:rsidRPr="009C3BE5" w:rsidRDefault="008067D6" w:rsidP="00CC5E67">
      <w:pPr>
        <w:jc w:val="center"/>
        <w:rPr>
          <w:rFonts w:ascii="Comic Sans MS" w:hAnsi="Comic Sans MS"/>
          <w:b/>
          <w:color w:val="F77DF1"/>
          <w:sz w:val="48"/>
          <w:szCs w:val="48"/>
          <w:u w:val="single"/>
          <w:lang w:val="en-US"/>
        </w:rPr>
      </w:pPr>
      <w:r w:rsidRPr="009C3BE5">
        <w:rPr>
          <w:rFonts w:ascii="Comic Sans MS" w:hAnsi="Comic Sans MS"/>
          <w:b/>
          <w:color w:val="F77DF1"/>
          <w:sz w:val="48"/>
          <w:szCs w:val="48"/>
          <w:u w:val="single"/>
          <w:lang w:val="en-US"/>
        </w:rPr>
        <w:t>Women</w:t>
      </w:r>
      <w:r w:rsidRPr="009C3BE5">
        <w:rPr>
          <w:rFonts w:ascii="Comic Sans MS" w:hAnsi="Comic Sans MS"/>
          <w:b/>
          <w:color w:val="F77DF1"/>
          <w:sz w:val="48"/>
          <w:szCs w:val="48"/>
          <w:u w:val="single"/>
        </w:rPr>
        <w:t>’</w:t>
      </w:r>
      <w:r w:rsidR="009C3BE5" w:rsidRPr="009C3BE5">
        <w:rPr>
          <w:rFonts w:ascii="Comic Sans MS" w:hAnsi="Comic Sans MS"/>
          <w:b/>
          <w:color w:val="F77DF1"/>
          <w:sz w:val="48"/>
          <w:szCs w:val="48"/>
          <w:u w:val="single"/>
          <w:lang w:val="en-US"/>
        </w:rPr>
        <w:t>s H</w:t>
      </w:r>
      <w:r w:rsidRPr="009C3BE5">
        <w:rPr>
          <w:rFonts w:ascii="Comic Sans MS" w:hAnsi="Comic Sans MS"/>
          <w:b/>
          <w:color w:val="F77DF1"/>
          <w:sz w:val="48"/>
          <w:szCs w:val="48"/>
          <w:u w:val="single"/>
          <w:lang w:val="en-US"/>
        </w:rPr>
        <w:t>ealth</w:t>
      </w:r>
      <w:r w:rsidR="009C3BE5" w:rsidRPr="009C3BE5">
        <w:rPr>
          <w:rFonts w:ascii="Comic Sans MS" w:hAnsi="Comic Sans MS"/>
          <w:b/>
          <w:color w:val="F77DF1"/>
          <w:sz w:val="48"/>
          <w:szCs w:val="48"/>
          <w:u w:val="single"/>
          <w:lang w:val="en-US"/>
        </w:rPr>
        <w:t xml:space="preserve"> Care Department</w:t>
      </w:r>
      <w:r w:rsidRPr="009C3BE5">
        <w:rPr>
          <w:rFonts w:ascii="Comic Sans MS" w:hAnsi="Comic Sans MS"/>
          <w:sz w:val="48"/>
          <w:szCs w:val="48"/>
          <w:lang w:val="en-US"/>
        </w:rPr>
        <w:t xml:space="preserve"> </w:t>
      </w:r>
      <w:r w:rsidR="00CC5E67" w:rsidRPr="009C3BE5">
        <w:rPr>
          <w:rFonts w:ascii="Comic Sans MS" w:hAnsi="Comic Sans MS"/>
          <w:b/>
          <w:color w:val="F77DF1"/>
          <w:sz w:val="48"/>
          <w:szCs w:val="48"/>
          <w:u w:val="single"/>
          <w:lang w:val="en-US"/>
        </w:rPr>
        <w:t>Gynaecology</w:t>
      </w:r>
    </w:p>
    <w:p w14:paraId="64466921" w14:textId="77777777" w:rsidR="009C3BE5" w:rsidRDefault="009C3BE5" w:rsidP="00230561">
      <w:pPr>
        <w:rPr>
          <w:rFonts w:ascii="Comic Sans MS" w:hAnsi="Comic Sans MS"/>
          <w:sz w:val="48"/>
          <w:szCs w:val="48"/>
          <w:lang w:val="en-US"/>
        </w:rPr>
      </w:pPr>
    </w:p>
    <w:p w14:paraId="7C3C1564" w14:textId="77777777" w:rsidR="009C3BE5" w:rsidRDefault="009C3BE5" w:rsidP="009C3BE5">
      <w:pPr>
        <w:jc w:val="center"/>
        <w:rPr>
          <w:rFonts w:ascii="Comic Sans MS" w:hAnsi="Comic Sans MS"/>
          <w:b/>
          <w:color w:val="F77DF1"/>
          <w:sz w:val="48"/>
          <w:szCs w:val="48"/>
          <w:u w:val="single"/>
          <w:lang w:val="en-US"/>
        </w:rPr>
      </w:pPr>
    </w:p>
    <w:p w14:paraId="280D8794" w14:textId="77777777" w:rsidR="00CC5E67" w:rsidRPr="00CC5E67" w:rsidRDefault="008257D5" w:rsidP="00CC5E67">
      <w:pPr>
        <w:jc w:val="center"/>
        <w:rPr>
          <w:rFonts w:ascii="Comic Sans MS" w:hAnsi="Comic Sans MS" w:cs="Vivaldi"/>
          <w:b/>
          <w:bCs/>
          <w:color w:val="00B0F0"/>
          <w:sz w:val="96"/>
          <w:szCs w:val="96"/>
          <w:u w:val="single"/>
          <w:lang w:val="en-US"/>
        </w:rPr>
      </w:pPr>
      <w:r>
        <w:rPr>
          <w:rFonts w:ascii="Calibri" w:hAnsi="Calibri"/>
          <w:b/>
          <w:noProof/>
          <w:color w:val="F77DF1"/>
          <w:lang w:val="en-US"/>
        </w:rPr>
        <w:drawing>
          <wp:inline distT="0" distB="0" distL="0" distR="0" wp14:anchorId="347F28BD" wp14:editId="0D4A9F73">
            <wp:extent cx="3035300" cy="2933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300" cy="2933700"/>
                    </a:xfrm>
                    <a:prstGeom prst="rect">
                      <a:avLst/>
                    </a:prstGeom>
                    <a:noFill/>
                    <a:ln>
                      <a:noFill/>
                    </a:ln>
                  </pic:spPr>
                </pic:pic>
              </a:graphicData>
            </a:graphic>
          </wp:inline>
        </w:drawing>
      </w:r>
    </w:p>
    <w:p w14:paraId="2A17021F" w14:textId="77777777" w:rsidR="008067D6" w:rsidRDefault="008067D6">
      <w:pPr>
        <w:jc w:val="center"/>
        <w:rPr>
          <w:rFonts w:ascii="Vivaldi" w:hAnsi="Vivaldi" w:cs="Vivaldi"/>
          <w:color w:val="FF99CC"/>
          <w:sz w:val="96"/>
          <w:szCs w:val="96"/>
          <w:lang w:val="en-US"/>
        </w:rPr>
      </w:pPr>
    </w:p>
    <w:p w14:paraId="4FB9326E" w14:textId="77777777" w:rsidR="008067D6" w:rsidRPr="009C3BE5" w:rsidRDefault="008067D6" w:rsidP="00CC5E67">
      <w:pPr>
        <w:rPr>
          <w:rFonts w:ascii="Comic Sans MS" w:hAnsi="Comic Sans MS" w:cs="Vivaldi"/>
          <w:b/>
          <w:bCs/>
          <w:color w:val="00B0F0"/>
          <w:sz w:val="96"/>
          <w:szCs w:val="96"/>
          <w:u w:val="single"/>
          <w:lang w:val="en-US"/>
        </w:rPr>
      </w:pPr>
      <w:r w:rsidRPr="009C3BE5">
        <w:rPr>
          <w:rFonts w:ascii="Comic Sans MS" w:hAnsi="Comic Sans MS" w:cs="Vivaldi"/>
          <w:b/>
          <w:bCs/>
          <w:color w:val="00B0F0"/>
          <w:sz w:val="96"/>
          <w:szCs w:val="96"/>
          <w:u w:val="single"/>
          <w:lang w:val="en-US"/>
        </w:rPr>
        <w:t>Student</w:t>
      </w:r>
    </w:p>
    <w:p w14:paraId="0ED097A1" w14:textId="77777777" w:rsidR="00CC5E67" w:rsidRDefault="008067D6" w:rsidP="00CC5E67">
      <w:pPr>
        <w:rPr>
          <w:rFonts w:ascii="Comic Sans MS" w:hAnsi="Comic Sans MS" w:cs="Vivaldi"/>
          <w:b/>
          <w:bCs/>
          <w:color w:val="00B0F0"/>
          <w:sz w:val="96"/>
          <w:szCs w:val="96"/>
          <w:u w:val="single"/>
          <w:lang w:val="en-US"/>
        </w:rPr>
      </w:pPr>
      <w:r w:rsidRPr="009C3BE5">
        <w:rPr>
          <w:rFonts w:ascii="Comic Sans MS" w:hAnsi="Comic Sans MS" w:cs="Vivaldi"/>
          <w:b/>
          <w:bCs/>
          <w:color w:val="00B0F0"/>
          <w:sz w:val="96"/>
          <w:szCs w:val="96"/>
          <w:u w:val="single"/>
          <w:lang w:val="en-US"/>
        </w:rPr>
        <w:t xml:space="preserve">Information </w:t>
      </w:r>
    </w:p>
    <w:p w14:paraId="7355C404" w14:textId="77777777" w:rsidR="00C938FF" w:rsidRPr="00C938FF" w:rsidRDefault="00C938FF" w:rsidP="00CC5E67">
      <w:pPr>
        <w:rPr>
          <w:rFonts w:ascii="Comic Sans MS" w:hAnsi="Comic Sans MS" w:cs="Vivaldi"/>
          <w:b/>
          <w:bCs/>
          <w:color w:val="00B0F0"/>
          <w:sz w:val="96"/>
          <w:szCs w:val="96"/>
          <w:u w:val="single"/>
          <w:lang w:val="en-US"/>
        </w:rPr>
      </w:pPr>
    </w:p>
    <w:p w14:paraId="3C4DC710" w14:textId="77777777" w:rsidR="008067D6" w:rsidRPr="004F5138" w:rsidRDefault="00BB2A6B" w:rsidP="00CC5E67">
      <w:pPr>
        <w:rPr>
          <w:rFonts w:ascii="Calibri" w:hAnsi="Calibri"/>
          <w:b/>
          <w:color w:val="4F81BD"/>
          <w:lang w:val="en-US"/>
        </w:rPr>
      </w:pPr>
      <w:r w:rsidRPr="004F5138">
        <w:rPr>
          <w:rFonts w:ascii="Calibri" w:hAnsi="Calibri"/>
          <w:b/>
          <w:color w:val="4F81BD"/>
          <w:lang w:val="en-US"/>
        </w:rPr>
        <w:t>Updated:</w:t>
      </w:r>
      <w:r w:rsidR="00B35AED" w:rsidRPr="004F5138">
        <w:rPr>
          <w:rFonts w:ascii="Calibri" w:hAnsi="Calibri"/>
          <w:b/>
          <w:color w:val="4F81BD"/>
          <w:lang w:val="en-US"/>
        </w:rPr>
        <w:t xml:space="preserve"> August  </w:t>
      </w:r>
      <w:r w:rsidR="00CC5E67" w:rsidRPr="004F5138">
        <w:rPr>
          <w:rFonts w:ascii="Calibri" w:hAnsi="Calibri"/>
          <w:b/>
          <w:color w:val="4F81BD"/>
          <w:lang w:val="en-US"/>
        </w:rPr>
        <w:t xml:space="preserve"> 201</w:t>
      </w:r>
      <w:r w:rsidR="00B35AED" w:rsidRPr="004F5138">
        <w:rPr>
          <w:rFonts w:ascii="Calibri" w:hAnsi="Calibri"/>
          <w:b/>
          <w:color w:val="4F81BD"/>
          <w:lang w:val="en-US"/>
        </w:rPr>
        <w:t>8 TJGC/DM</w:t>
      </w:r>
    </w:p>
    <w:p w14:paraId="0EDA8329" w14:textId="77777777" w:rsidR="00CC5E67" w:rsidRPr="00CC5E67" w:rsidRDefault="00CC5E67" w:rsidP="00CC5E67">
      <w:pPr>
        <w:jc w:val="center"/>
        <w:rPr>
          <w:rFonts w:ascii="Calibri" w:hAnsi="Calibri"/>
          <w:b/>
          <w:color w:val="F77DF1"/>
          <w:sz w:val="52"/>
          <w:szCs w:val="52"/>
          <w:lang w:val="en-US"/>
        </w:rPr>
      </w:pPr>
    </w:p>
    <w:p w14:paraId="6FE68745" w14:textId="77777777" w:rsidR="005822BB" w:rsidRDefault="005822BB">
      <w:pPr>
        <w:jc w:val="center"/>
        <w:rPr>
          <w:rFonts w:ascii="Arial" w:hAnsi="Arial" w:cs="Arial"/>
          <w:b/>
          <w:bCs/>
          <w:color w:val="000080"/>
          <w:sz w:val="32"/>
          <w:szCs w:val="32"/>
          <w:u w:val="single"/>
          <w:lang w:val="en-US"/>
        </w:rPr>
      </w:pPr>
    </w:p>
    <w:p w14:paraId="79E057ED" w14:textId="77777777" w:rsidR="008067D6" w:rsidRPr="00724377" w:rsidRDefault="008067D6">
      <w:pPr>
        <w:jc w:val="center"/>
        <w:rPr>
          <w:rFonts w:ascii="Comic Sans MS" w:hAnsi="Comic Sans MS" w:cs="Arial"/>
          <w:b/>
          <w:bCs/>
          <w:color w:val="000080"/>
          <w:sz w:val="32"/>
          <w:szCs w:val="32"/>
          <w:u w:val="single"/>
          <w:lang w:val="en-US"/>
        </w:rPr>
      </w:pPr>
      <w:r w:rsidRPr="00724377">
        <w:rPr>
          <w:rFonts w:ascii="Comic Sans MS" w:hAnsi="Comic Sans MS" w:cs="Arial"/>
          <w:b/>
          <w:bCs/>
          <w:color w:val="000080"/>
          <w:sz w:val="32"/>
          <w:szCs w:val="32"/>
          <w:u w:val="single"/>
          <w:lang w:val="en-US"/>
        </w:rPr>
        <w:t>Contents</w:t>
      </w:r>
    </w:p>
    <w:p w14:paraId="2E9A14A9" w14:textId="77777777" w:rsidR="008067D6" w:rsidRDefault="008067D6">
      <w:pPr>
        <w:spacing w:line="360" w:lineRule="auto"/>
        <w:jc w:val="center"/>
        <w:rPr>
          <w:rFonts w:ascii="Arial" w:hAnsi="Arial" w:cs="Arial"/>
          <w:b/>
          <w:bCs/>
          <w:color w:val="000080"/>
          <w:sz w:val="24"/>
          <w:szCs w:val="24"/>
          <w:u w:val="single"/>
          <w:lang w:val="en-US"/>
        </w:rPr>
      </w:pPr>
    </w:p>
    <w:p w14:paraId="68177115"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Welcome</w:t>
      </w:r>
    </w:p>
    <w:p w14:paraId="665A1CBA"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Your first day in women</w:t>
      </w:r>
      <w:r>
        <w:rPr>
          <w:rFonts w:ascii="Arial" w:hAnsi="Arial" w:cs="Arial"/>
          <w:color w:val="000080"/>
          <w:sz w:val="24"/>
          <w:szCs w:val="24"/>
        </w:rPr>
        <w:t>’</w:t>
      </w:r>
      <w:r>
        <w:rPr>
          <w:rFonts w:ascii="Arial" w:hAnsi="Arial" w:cs="Arial"/>
          <w:color w:val="000080"/>
          <w:sz w:val="24"/>
          <w:szCs w:val="24"/>
          <w:lang w:val="en-US"/>
        </w:rPr>
        <w:t xml:space="preserve">s healthcare </w:t>
      </w:r>
    </w:p>
    <w:p w14:paraId="2A0CED34" w14:textId="77777777" w:rsidR="008067D6" w:rsidRPr="007B25FA"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 xml:space="preserve">What we expect from you </w:t>
      </w:r>
    </w:p>
    <w:p w14:paraId="4CF4B15E" w14:textId="77777777" w:rsidR="007B25FA" w:rsidRDefault="007B25FA"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Ward Philosophy</w:t>
      </w:r>
    </w:p>
    <w:p w14:paraId="624535F1"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What you can expect from us</w:t>
      </w:r>
    </w:p>
    <w:p w14:paraId="143353BE"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Health and safety within the clinic</w:t>
      </w:r>
    </w:p>
    <w:p w14:paraId="102056CD"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Introduction to the team</w:t>
      </w:r>
    </w:p>
    <w:p w14:paraId="43AEA17B"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Female sexual organs</w:t>
      </w:r>
    </w:p>
    <w:p w14:paraId="1D75CF91"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The menstrual cycle</w:t>
      </w:r>
    </w:p>
    <w:p w14:paraId="4BA8A605"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Clinic types within women</w:t>
      </w:r>
      <w:r>
        <w:rPr>
          <w:rFonts w:ascii="Arial" w:hAnsi="Arial" w:cs="Arial"/>
          <w:color w:val="000080"/>
          <w:sz w:val="24"/>
          <w:szCs w:val="24"/>
        </w:rPr>
        <w:t>’</w:t>
      </w:r>
      <w:r>
        <w:rPr>
          <w:rFonts w:ascii="Arial" w:hAnsi="Arial" w:cs="Arial"/>
          <w:color w:val="000080"/>
          <w:sz w:val="24"/>
          <w:szCs w:val="24"/>
          <w:lang w:val="en-US"/>
        </w:rPr>
        <w:t xml:space="preserve">s healthcare </w:t>
      </w:r>
    </w:p>
    <w:p w14:paraId="1FF5FE70" w14:textId="77777777" w:rsidR="008067D6"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color w:val="000080"/>
          <w:sz w:val="24"/>
          <w:szCs w:val="24"/>
          <w:lang w:val="en-US"/>
        </w:rPr>
        <w:t>Common types of gynae surgery</w:t>
      </w:r>
    </w:p>
    <w:p w14:paraId="3B2EC263"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Possible learning opportunities</w:t>
      </w:r>
    </w:p>
    <w:p w14:paraId="0BE4368C"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Resources available in WHC spoke/hub placements </w:t>
      </w:r>
    </w:p>
    <w:p w14:paraId="4D0D3F86"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Gynae abbreviations</w:t>
      </w:r>
    </w:p>
    <w:p w14:paraId="104AC708"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Gynae quiz</w:t>
      </w:r>
    </w:p>
    <w:p w14:paraId="1FC23F19"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Evaluation </w:t>
      </w:r>
    </w:p>
    <w:p w14:paraId="79FB569B" w14:textId="77777777" w:rsidR="008067D6" w:rsidRDefault="008067D6">
      <w:pPr>
        <w:spacing w:line="360" w:lineRule="auto"/>
        <w:rPr>
          <w:rFonts w:ascii="Arial" w:hAnsi="Arial" w:cs="Arial"/>
          <w:color w:val="000080"/>
          <w:sz w:val="32"/>
          <w:szCs w:val="32"/>
          <w:lang w:val="en-US"/>
        </w:rPr>
      </w:pPr>
    </w:p>
    <w:p w14:paraId="3A365ED0" w14:textId="77777777" w:rsidR="009A4C22" w:rsidRDefault="00C272C6" w:rsidP="006D30EA">
      <w:pPr>
        <w:spacing w:line="360" w:lineRule="auto"/>
        <w:rPr>
          <w:rFonts w:ascii="Arial" w:hAnsi="Arial" w:cs="Arial"/>
          <w:noProof/>
          <w:color w:val="000080"/>
          <w:sz w:val="32"/>
          <w:szCs w:val="32"/>
        </w:rPr>
      </w:pPr>
      <w:r>
        <w:rPr>
          <w:rFonts w:ascii="Arial" w:hAnsi="Arial" w:cs="Arial"/>
          <w:noProof/>
          <w:color w:val="000080"/>
          <w:sz w:val="32"/>
          <w:szCs w:val="32"/>
        </w:rPr>
        <w:t xml:space="preserve">                                    </w:t>
      </w:r>
    </w:p>
    <w:p w14:paraId="52E0179F" w14:textId="77777777" w:rsidR="009A4C22" w:rsidRDefault="009A4C22" w:rsidP="006D30EA">
      <w:pPr>
        <w:spacing w:line="360" w:lineRule="auto"/>
        <w:rPr>
          <w:rFonts w:ascii="Arial" w:hAnsi="Arial" w:cs="Arial"/>
          <w:noProof/>
          <w:color w:val="000080"/>
          <w:sz w:val="32"/>
          <w:szCs w:val="32"/>
        </w:rPr>
      </w:pPr>
    </w:p>
    <w:p w14:paraId="79F7023B" w14:textId="77777777" w:rsidR="009A4C22" w:rsidRDefault="009A4C22" w:rsidP="006D30EA">
      <w:pPr>
        <w:spacing w:line="360" w:lineRule="auto"/>
        <w:rPr>
          <w:rFonts w:ascii="Arial" w:hAnsi="Arial" w:cs="Arial"/>
          <w:noProof/>
          <w:color w:val="000080"/>
          <w:sz w:val="32"/>
          <w:szCs w:val="32"/>
        </w:rPr>
      </w:pPr>
    </w:p>
    <w:p w14:paraId="141D789D" w14:textId="77777777" w:rsidR="009A4C22" w:rsidRDefault="009A4C22" w:rsidP="006D30EA">
      <w:pPr>
        <w:spacing w:line="360" w:lineRule="auto"/>
        <w:rPr>
          <w:rFonts w:ascii="Arial" w:hAnsi="Arial" w:cs="Arial"/>
          <w:noProof/>
          <w:color w:val="000080"/>
          <w:sz w:val="32"/>
          <w:szCs w:val="32"/>
        </w:rPr>
      </w:pPr>
    </w:p>
    <w:p w14:paraId="49A8D728" w14:textId="77777777" w:rsidR="009A4C22" w:rsidRDefault="009A4C22" w:rsidP="006D30EA">
      <w:pPr>
        <w:spacing w:line="360" w:lineRule="auto"/>
        <w:rPr>
          <w:rFonts w:ascii="Arial" w:hAnsi="Arial" w:cs="Arial"/>
          <w:noProof/>
          <w:color w:val="000080"/>
          <w:sz w:val="32"/>
          <w:szCs w:val="32"/>
        </w:rPr>
      </w:pPr>
    </w:p>
    <w:p w14:paraId="6D52F53E" w14:textId="77777777" w:rsidR="009A4C22" w:rsidRDefault="009A4C22" w:rsidP="006D30EA">
      <w:pPr>
        <w:spacing w:line="360" w:lineRule="auto"/>
        <w:rPr>
          <w:rFonts w:ascii="Arial" w:hAnsi="Arial" w:cs="Arial"/>
          <w:noProof/>
          <w:color w:val="000080"/>
          <w:sz w:val="32"/>
          <w:szCs w:val="32"/>
        </w:rPr>
      </w:pPr>
    </w:p>
    <w:p w14:paraId="229731F4" w14:textId="77777777" w:rsidR="006D30EA" w:rsidRDefault="006D30EA" w:rsidP="009A4C22">
      <w:pPr>
        <w:spacing w:line="360" w:lineRule="auto"/>
        <w:jc w:val="center"/>
        <w:rPr>
          <w:rFonts w:ascii="Arial" w:hAnsi="Arial" w:cs="Arial"/>
          <w:noProof/>
          <w:color w:val="000080"/>
          <w:sz w:val="32"/>
          <w:szCs w:val="32"/>
        </w:rPr>
      </w:pPr>
    </w:p>
    <w:p w14:paraId="1D641CCF" w14:textId="77777777" w:rsidR="00724377" w:rsidRDefault="00724377">
      <w:pPr>
        <w:spacing w:line="360" w:lineRule="auto"/>
        <w:rPr>
          <w:rFonts w:ascii="Arial" w:hAnsi="Arial" w:cs="Arial"/>
          <w:color w:val="000080"/>
          <w:sz w:val="24"/>
          <w:szCs w:val="24"/>
          <w:lang w:val="en-US"/>
        </w:rPr>
      </w:pPr>
    </w:p>
    <w:p w14:paraId="24B1E966" w14:textId="77777777" w:rsidR="00724377" w:rsidRDefault="00724377">
      <w:pPr>
        <w:spacing w:line="360" w:lineRule="auto"/>
        <w:rPr>
          <w:rFonts w:ascii="Arial" w:hAnsi="Arial" w:cs="Arial"/>
          <w:color w:val="000080"/>
          <w:sz w:val="24"/>
          <w:szCs w:val="24"/>
          <w:lang w:val="en-US"/>
        </w:rPr>
      </w:pPr>
    </w:p>
    <w:p w14:paraId="5853AA5F" w14:textId="77777777" w:rsidR="009C3BE5" w:rsidRPr="00724377" w:rsidRDefault="008257D5">
      <w:pPr>
        <w:spacing w:line="360" w:lineRule="auto"/>
        <w:rPr>
          <w:rFonts w:ascii="Comic Sans MS" w:hAnsi="Comic Sans MS" w:cs="Arial"/>
          <w:color w:val="000080"/>
          <w:sz w:val="32"/>
          <w:szCs w:val="32"/>
          <w:lang w:val="en-US"/>
        </w:rPr>
      </w:pPr>
      <w:r>
        <w:rPr>
          <w:rFonts w:ascii="Arial" w:hAnsi="Arial" w:cs="Arial"/>
          <w:noProof/>
          <w:color w:val="000080"/>
          <w:sz w:val="24"/>
          <w:szCs w:val="24"/>
          <w:lang w:val="en-US"/>
        </w:rPr>
        <w:lastRenderedPageBreak/>
        <w:drawing>
          <wp:inline distT="0" distB="0" distL="0" distR="0" wp14:anchorId="02D3A884" wp14:editId="0CF48A1A">
            <wp:extent cx="2260600" cy="2260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inline>
        </w:drawing>
      </w:r>
      <w:r w:rsidR="008067D6">
        <w:rPr>
          <w:rFonts w:ascii="Arial" w:hAnsi="Arial" w:cs="Arial"/>
          <w:color w:val="000080"/>
          <w:sz w:val="24"/>
          <w:szCs w:val="24"/>
          <w:lang w:val="en-US"/>
        </w:rPr>
        <w:t xml:space="preserve">We would like to take this opportunity to welcome you </w:t>
      </w:r>
      <w:r w:rsidR="00E653AE">
        <w:rPr>
          <w:rFonts w:ascii="Arial" w:hAnsi="Arial" w:cs="Arial"/>
          <w:color w:val="000080"/>
          <w:sz w:val="24"/>
          <w:szCs w:val="24"/>
          <w:lang w:val="en-US"/>
        </w:rPr>
        <w:t>to</w:t>
      </w:r>
      <w:r w:rsidR="009C3BE5">
        <w:rPr>
          <w:rFonts w:ascii="Arial" w:hAnsi="Arial" w:cs="Arial"/>
          <w:color w:val="000080"/>
          <w:sz w:val="24"/>
          <w:szCs w:val="24"/>
          <w:lang w:val="en-US"/>
        </w:rPr>
        <w:t xml:space="preserve"> our</w:t>
      </w:r>
      <w:r w:rsidR="00E653AE">
        <w:rPr>
          <w:rFonts w:ascii="Arial" w:hAnsi="Arial" w:cs="Arial"/>
          <w:color w:val="000080"/>
          <w:sz w:val="24"/>
          <w:szCs w:val="24"/>
          <w:lang w:val="en-US"/>
        </w:rPr>
        <w:t xml:space="preserve"> Women’s</w:t>
      </w:r>
      <w:r w:rsidR="009C3BE5">
        <w:rPr>
          <w:rFonts w:ascii="Arial" w:hAnsi="Arial" w:cs="Arial"/>
          <w:color w:val="000080"/>
          <w:sz w:val="24"/>
          <w:szCs w:val="24"/>
          <w:lang w:val="en-US"/>
        </w:rPr>
        <w:t xml:space="preserve"> Healthcare Department.</w:t>
      </w:r>
      <w:r w:rsidR="008067D6">
        <w:rPr>
          <w:rFonts w:ascii="Arial" w:hAnsi="Arial" w:cs="Arial"/>
          <w:color w:val="000080"/>
          <w:sz w:val="24"/>
          <w:szCs w:val="24"/>
          <w:lang w:val="en-US"/>
        </w:rPr>
        <w:t xml:space="preserve"> We are very proud of what we would describe as an innovative gynaecological </w:t>
      </w:r>
      <w:r w:rsidR="00C938FF">
        <w:rPr>
          <w:rFonts w:ascii="Arial" w:hAnsi="Arial" w:cs="Arial"/>
          <w:color w:val="000080"/>
          <w:sz w:val="24"/>
          <w:szCs w:val="24"/>
          <w:lang w:val="en-US"/>
        </w:rPr>
        <w:t xml:space="preserve">outpatient, diagnostic and treatment </w:t>
      </w:r>
      <w:r w:rsidR="008067D6">
        <w:rPr>
          <w:rFonts w:ascii="Arial" w:hAnsi="Arial" w:cs="Arial"/>
          <w:color w:val="000080"/>
          <w:sz w:val="24"/>
          <w:szCs w:val="24"/>
          <w:lang w:val="en-US"/>
        </w:rPr>
        <w:t xml:space="preserve">unit and hope you enjoy your stay with us. </w:t>
      </w:r>
    </w:p>
    <w:p w14:paraId="1CBBE0D2" w14:textId="77777777" w:rsidR="00724377" w:rsidRDefault="00724377">
      <w:pPr>
        <w:spacing w:line="360" w:lineRule="auto"/>
        <w:rPr>
          <w:rFonts w:ascii="Arial" w:hAnsi="Arial" w:cs="Arial"/>
          <w:color w:val="000080"/>
          <w:sz w:val="24"/>
          <w:szCs w:val="24"/>
          <w:lang w:val="en-US"/>
        </w:rPr>
      </w:pPr>
    </w:p>
    <w:p w14:paraId="6EAC97C0"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We have devised this guide and hope you will find it useful as an introduction to our services and as a resource pack.</w:t>
      </w:r>
    </w:p>
    <w:p w14:paraId="6E469B2E" w14:textId="77777777" w:rsidR="00724377" w:rsidRDefault="00724377">
      <w:pPr>
        <w:spacing w:line="360" w:lineRule="auto"/>
        <w:rPr>
          <w:rFonts w:ascii="Arial" w:hAnsi="Arial" w:cs="Arial"/>
          <w:color w:val="000080"/>
          <w:sz w:val="24"/>
          <w:szCs w:val="24"/>
          <w:lang w:val="en-US"/>
        </w:rPr>
      </w:pPr>
    </w:p>
    <w:p w14:paraId="25BC2C6C"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 We have a very enthusiastic team of nurses and doctors who have a wealth of experience in gynaecology and will all endeavour to provide you with a meaningful placement here with us</w:t>
      </w:r>
      <w:r w:rsidR="00CC5E67">
        <w:rPr>
          <w:rFonts w:ascii="Arial" w:hAnsi="Arial" w:cs="Arial"/>
          <w:color w:val="000080"/>
          <w:sz w:val="24"/>
          <w:szCs w:val="24"/>
          <w:lang w:val="en-US"/>
        </w:rPr>
        <w:t xml:space="preserve"> and a rich learning experience</w:t>
      </w:r>
      <w:r>
        <w:rPr>
          <w:rFonts w:ascii="Arial" w:hAnsi="Arial" w:cs="Arial"/>
          <w:color w:val="000080"/>
          <w:sz w:val="24"/>
          <w:szCs w:val="24"/>
          <w:lang w:val="en-US"/>
        </w:rPr>
        <w:t xml:space="preserve">. We are passionate about our services and the standard of care that we provide for the patients </w:t>
      </w:r>
      <w:r w:rsidR="00CC5E67">
        <w:rPr>
          <w:rFonts w:ascii="Arial" w:hAnsi="Arial" w:cs="Arial"/>
          <w:color w:val="000080"/>
          <w:sz w:val="24"/>
          <w:szCs w:val="24"/>
          <w:lang w:val="en-US"/>
        </w:rPr>
        <w:t>and their families who use our services.</w:t>
      </w:r>
    </w:p>
    <w:p w14:paraId="3F00F6B0" w14:textId="77777777" w:rsidR="00724377" w:rsidRDefault="00724377">
      <w:pPr>
        <w:spacing w:line="360" w:lineRule="auto"/>
        <w:rPr>
          <w:rFonts w:ascii="Arial" w:hAnsi="Arial" w:cs="Arial"/>
          <w:color w:val="000080"/>
          <w:sz w:val="24"/>
          <w:szCs w:val="24"/>
          <w:lang w:val="en-US"/>
        </w:rPr>
      </w:pPr>
    </w:p>
    <w:p w14:paraId="23049468"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If you have any problems or concerns during your stay do not hesitate to speak to either your mentor or a senior member of staff who will strive to assist you wherever possible.   </w:t>
      </w:r>
    </w:p>
    <w:p w14:paraId="01BE24CA" w14:textId="77777777" w:rsidR="008067D6" w:rsidRDefault="008067D6">
      <w:pPr>
        <w:spacing w:line="360" w:lineRule="auto"/>
        <w:rPr>
          <w:rFonts w:ascii="Arial" w:hAnsi="Arial" w:cs="Arial"/>
          <w:color w:val="000080"/>
          <w:sz w:val="32"/>
          <w:szCs w:val="32"/>
          <w:lang w:val="en-US"/>
        </w:rPr>
      </w:pPr>
    </w:p>
    <w:p w14:paraId="76960609" w14:textId="77777777" w:rsidR="008067D6" w:rsidRDefault="006D30EA">
      <w:pPr>
        <w:spacing w:line="360" w:lineRule="auto"/>
        <w:rPr>
          <w:rFonts w:ascii="Arial" w:hAnsi="Arial" w:cs="Arial"/>
          <w:color w:val="000080"/>
          <w:sz w:val="32"/>
          <w:szCs w:val="32"/>
          <w:lang w:val="en-US"/>
        </w:rPr>
      </w:pPr>
      <w:r>
        <w:rPr>
          <w:rFonts w:ascii="Arial" w:hAnsi="Arial" w:cs="Arial"/>
          <w:noProof/>
          <w:color w:val="000080"/>
          <w:sz w:val="32"/>
          <w:szCs w:val="32"/>
        </w:rPr>
        <w:t xml:space="preserve">                                 </w:t>
      </w:r>
    </w:p>
    <w:p w14:paraId="7472915D" w14:textId="77777777" w:rsidR="009A4C22" w:rsidRDefault="009A4C22" w:rsidP="009A4C22">
      <w:pPr>
        <w:spacing w:line="360" w:lineRule="auto"/>
        <w:rPr>
          <w:rFonts w:ascii="Arial" w:hAnsi="Arial" w:cs="Arial"/>
          <w:color w:val="000080"/>
          <w:sz w:val="32"/>
          <w:szCs w:val="32"/>
          <w:lang w:val="en-US"/>
        </w:rPr>
      </w:pPr>
    </w:p>
    <w:p w14:paraId="6A3F848F" w14:textId="77777777" w:rsidR="007B25FA" w:rsidRDefault="007B25FA" w:rsidP="00724377">
      <w:pPr>
        <w:spacing w:line="360" w:lineRule="auto"/>
        <w:rPr>
          <w:rFonts w:ascii="Arial" w:hAnsi="Arial" w:cs="Arial"/>
          <w:b/>
          <w:bCs/>
          <w:color w:val="000080"/>
          <w:sz w:val="32"/>
          <w:szCs w:val="32"/>
          <w:u w:val="single"/>
          <w:lang w:val="en-US"/>
        </w:rPr>
      </w:pPr>
    </w:p>
    <w:p w14:paraId="21CD51D2" w14:textId="77777777" w:rsidR="0011786D" w:rsidRDefault="0011786D" w:rsidP="009A4C22">
      <w:pPr>
        <w:spacing w:line="360" w:lineRule="auto"/>
        <w:jc w:val="center"/>
        <w:rPr>
          <w:rFonts w:ascii="Arial" w:hAnsi="Arial" w:cs="Arial"/>
          <w:b/>
          <w:bCs/>
          <w:color w:val="000080"/>
          <w:sz w:val="32"/>
          <w:szCs w:val="32"/>
          <w:u w:val="single"/>
          <w:lang w:val="en-US"/>
        </w:rPr>
      </w:pPr>
    </w:p>
    <w:p w14:paraId="5CC8A008" w14:textId="77777777" w:rsidR="00B76507" w:rsidRDefault="00B76507" w:rsidP="009A4C22">
      <w:pPr>
        <w:spacing w:line="360" w:lineRule="auto"/>
        <w:jc w:val="center"/>
        <w:rPr>
          <w:rFonts w:ascii="Arial" w:hAnsi="Arial" w:cs="Arial"/>
          <w:b/>
          <w:bCs/>
          <w:color w:val="000080"/>
          <w:sz w:val="32"/>
          <w:szCs w:val="32"/>
          <w:u w:val="single"/>
          <w:lang w:val="en-US"/>
        </w:rPr>
      </w:pPr>
    </w:p>
    <w:p w14:paraId="17B03C55" w14:textId="77777777" w:rsidR="00C938FF" w:rsidRPr="00C938FF" w:rsidRDefault="00C938FF" w:rsidP="00C938FF">
      <w:pPr>
        <w:spacing w:line="360" w:lineRule="auto"/>
        <w:jc w:val="center"/>
        <w:rPr>
          <w:rFonts w:ascii="Comic Sans MS" w:hAnsi="Comic Sans MS" w:cs="Arial"/>
          <w:b/>
          <w:bCs/>
          <w:color w:val="000080"/>
          <w:sz w:val="32"/>
          <w:szCs w:val="32"/>
          <w:u w:val="single"/>
          <w:lang w:val="en-US"/>
        </w:rPr>
      </w:pPr>
      <w:r w:rsidRPr="00C938FF">
        <w:rPr>
          <w:rFonts w:ascii="Comic Sans MS" w:hAnsi="Comic Sans MS" w:cs="Arial"/>
          <w:b/>
          <w:bCs/>
          <w:color w:val="000080"/>
          <w:sz w:val="32"/>
          <w:szCs w:val="32"/>
          <w:u w:val="single"/>
          <w:lang w:val="en-US"/>
        </w:rPr>
        <w:lastRenderedPageBreak/>
        <w:t>YOUR FIRST DAY IN WOMENS HEALTHCARE</w:t>
      </w:r>
    </w:p>
    <w:p w14:paraId="5F075228" w14:textId="77777777" w:rsidR="00C938FF" w:rsidRDefault="00C938FF" w:rsidP="0011786D">
      <w:pPr>
        <w:spacing w:line="360" w:lineRule="auto"/>
        <w:jc w:val="center"/>
        <w:rPr>
          <w:rFonts w:ascii="Calibri" w:hAnsi="Calibri"/>
          <w:b/>
          <w:color w:val="F77DF1"/>
          <w:lang w:val="en-US"/>
        </w:rPr>
      </w:pPr>
    </w:p>
    <w:p w14:paraId="36E7BB19" w14:textId="77777777" w:rsidR="00C938FF" w:rsidRDefault="00C938FF" w:rsidP="0011786D">
      <w:pPr>
        <w:spacing w:line="360" w:lineRule="auto"/>
        <w:jc w:val="center"/>
        <w:rPr>
          <w:rFonts w:ascii="Calibri" w:hAnsi="Calibri"/>
          <w:b/>
          <w:color w:val="F77DF1"/>
          <w:lang w:val="en-US"/>
        </w:rPr>
      </w:pPr>
    </w:p>
    <w:p w14:paraId="73017D81" w14:textId="77777777" w:rsidR="007B25FA" w:rsidRDefault="008257D5" w:rsidP="0011786D">
      <w:pPr>
        <w:spacing w:line="360" w:lineRule="auto"/>
        <w:jc w:val="center"/>
        <w:rPr>
          <w:rFonts w:ascii="Arial" w:hAnsi="Arial" w:cs="Arial"/>
          <w:b/>
          <w:bCs/>
          <w:color w:val="000080"/>
          <w:sz w:val="32"/>
          <w:szCs w:val="32"/>
          <w:u w:val="single"/>
          <w:lang w:val="en-US"/>
        </w:rPr>
      </w:pPr>
      <w:r>
        <w:rPr>
          <w:rFonts w:ascii="Calibri" w:hAnsi="Calibri"/>
          <w:b/>
          <w:noProof/>
          <w:color w:val="F77DF1"/>
          <w:lang w:val="en-US"/>
        </w:rPr>
        <w:drawing>
          <wp:inline distT="0" distB="0" distL="0" distR="0" wp14:anchorId="1C62B921" wp14:editId="1264DB82">
            <wp:extent cx="1663700" cy="16637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p w14:paraId="1B38AC63" w14:textId="77777777" w:rsidR="008067D6" w:rsidRDefault="008067D6">
      <w:pPr>
        <w:spacing w:line="360" w:lineRule="auto"/>
        <w:rPr>
          <w:rFonts w:ascii="Arial" w:hAnsi="Arial" w:cs="Arial"/>
          <w:color w:val="000080"/>
          <w:sz w:val="24"/>
          <w:szCs w:val="24"/>
          <w:lang w:val="en-US"/>
        </w:rPr>
      </w:pPr>
    </w:p>
    <w:p w14:paraId="683A0271"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On your first day it is important that the following</w:t>
      </w:r>
      <w:r w:rsidR="00CC5E67">
        <w:rPr>
          <w:rFonts w:ascii="Arial" w:hAnsi="Arial" w:cs="Arial"/>
          <w:color w:val="000080"/>
          <w:sz w:val="24"/>
          <w:szCs w:val="24"/>
          <w:lang w:val="en-US"/>
        </w:rPr>
        <w:t xml:space="preserve"> checklist items are completed on your induction</w:t>
      </w:r>
    </w:p>
    <w:p w14:paraId="147C96E6" w14:textId="77777777" w:rsidR="008067D6" w:rsidRDefault="008067D6">
      <w:pPr>
        <w:spacing w:line="360" w:lineRule="auto"/>
        <w:jc w:val="center"/>
        <w:rPr>
          <w:rFonts w:ascii="Arial" w:hAnsi="Arial" w:cs="Arial"/>
          <w:b/>
          <w:bCs/>
          <w:color w:val="000080"/>
          <w:sz w:val="40"/>
          <w:szCs w:val="40"/>
          <w:lang w:val="en-US"/>
        </w:rPr>
      </w:pPr>
    </w:p>
    <w:tbl>
      <w:tblPr>
        <w:tblW w:w="0" w:type="auto"/>
        <w:tblLayout w:type="fixed"/>
        <w:tblCellMar>
          <w:left w:w="180" w:type="dxa"/>
          <w:right w:w="180" w:type="dxa"/>
        </w:tblCellMar>
        <w:tblLook w:val="0000" w:firstRow="0" w:lastRow="0" w:firstColumn="0" w:lastColumn="0" w:noHBand="0" w:noVBand="0"/>
      </w:tblPr>
      <w:tblGrid>
        <w:gridCol w:w="7845"/>
        <w:gridCol w:w="820"/>
      </w:tblGrid>
      <w:tr w:rsidR="008067D6" w14:paraId="05619032" w14:textId="77777777">
        <w:tblPrEx>
          <w:tblCellMar>
            <w:top w:w="0" w:type="dxa"/>
            <w:bottom w:w="0" w:type="dxa"/>
          </w:tblCellMar>
        </w:tblPrEx>
        <w:trPr>
          <w:trHeight w:val="572"/>
        </w:trPr>
        <w:tc>
          <w:tcPr>
            <w:tcW w:w="7845" w:type="dxa"/>
            <w:tcBorders>
              <w:top w:val="single" w:sz="8" w:space="0" w:color="auto"/>
              <w:left w:val="single" w:sz="8" w:space="0" w:color="auto"/>
              <w:bottom w:val="single" w:sz="8" w:space="0" w:color="auto"/>
              <w:right w:val="nil"/>
            </w:tcBorders>
          </w:tcPr>
          <w:p w14:paraId="0AB5B3F9" w14:textId="77777777" w:rsidR="008067D6" w:rsidRDefault="008067D6">
            <w:pPr>
              <w:spacing w:line="360" w:lineRule="auto"/>
              <w:rPr>
                <w:rFonts w:ascii="Arial" w:hAnsi="Arial" w:cs="Arial"/>
                <w:sz w:val="24"/>
                <w:szCs w:val="24"/>
                <w:lang w:val="en-US"/>
              </w:rPr>
            </w:pPr>
            <w:r>
              <w:rPr>
                <w:rFonts w:ascii="Arial" w:hAnsi="Arial" w:cs="Arial"/>
                <w:color w:val="000080"/>
                <w:sz w:val="24"/>
                <w:szCs w:val="24"/>
                <w:lang w:val="en-US"/>
              </w:rPr>
              <w:t>you were welcomed by the team to the unit</w:t>
            </w:r>
          </w:p>
        </w:tc>
        <w:tc>
          <w:tcPr>
            <w:tcW w:w="820" w:type="dxa"/>
            <w:tcBorders>
              <w:top w:val="single" w:sz="8" w:space="0" w:color="auto"/>
              <w:left w:val="single" w:sz="8" w:space="0" w:color="auto"/>
              <w:bottom w:val="single" w:sz="8" w:space="0" w:color="auto"/>
              <w:right w:val="single" w:sz="8" w:space="0" w:color="auto"/>
            </w:tcBorders>
          </w:tcPr>
          <w:p w14:paraId="77C616B2" w14:textId="77777777" w:rsidR="008067D6" w:rsidRDefault="008067D6">
            <w:pPr>
              <w:overflowPunct/>
              <w:rPr>
                <w:rFonts w:ascii="Arial" w:hAnsi="Arial" w:cs="Arial"/>
                <w:sz w:val="24"/>
                <w:szCs w:val="24"/>
                <w:lang w:val="en-US"/>
              </w:rPr>
            </w:pPr>
          </w:p>
        </w:tc>
      </w:tr>
      <w:tr w:rsidR="008067D6" w14:paraId="53B3E3A4" w14:textId="77777777">
        <w:tblPrEx>
          <w:tblCellMar>
            <w:top w:w="0" w:type="dxa"/>
            <w:bottom w:w="0" w:type="dxa"/>
          </w:tblCellMar>
        </w:tblPrEx>
        <w:trPr>
          <w:trHeight w:val="790"/>
        </w:trPr>
        <w:tc>
          <w:tcPr>
            <w:tcW w:w="7845" w:type="dxa"/>
            <w:tcBorders>
              <w:top w:val="single" w:sz="8" w:space="0" w:color="auto"/>
              <w:left w:val="single" w:sz="8" w:space="0" w:color="auto"/>
              <w:bottom w:val="single" w:sz="8" w:space="0" w:color="auto"/>
              <w:right w:val="nil"/>
            </w:tcBorders>
          </w:tcPr>
          <w:p w14:paraId="0AE58670" w14:textId="77777777" w:rsidR="008067D6" w:rsidRDefault="00E653AE">
            <w:pPr>
              <w:spacing w:line="360" w:lineRule="auto"/>
              <w:rPr>
                <w:rFonts w:ascii="Arial" w:hAnsi="Arial" w:cs="Arial"/>
                <w:sz w:val="24"/>
                <w:szCs w:val="24"/>
                <w:lang w:val="en-US"/>
              </w:rPr>
            </w:pPr>
            <w:r>
              <w:rPr>
                <w:rFonts w:ascii="Arial" w:hAnsi="Arial" w:cs="Arial"/>
                <w:color w:val="000080"/>
                <w:sz w:val="24"/>
                <w:szCs w:val="24"/>
                <w:lang w:val="en-US"/>
              </w:rPr>
              <w:t>You</w:t>
            </w:r>
            <w:r w:rsidR="008067D6">
              <w:rPr>
                <w:rFonts w:ascii="Arial" w:hAnsi="Arial" w:cs="Arial"/>
                <w:color w:val="000080"/>
                <w:sz w:val="24"/>
                <w:szCs w:val="24"/>
                <w:lang w:val="en-US"/>
              </w:rPr>
              <w:t xml:space="preserve"> were orientated to the unit including </w:t>
            </w:r>
            <w:r w:rsidR="00CC5E67">
              <w:rPr>
                <w:rFonts w:ascii="Arial" w:hAnsi="Arial" w:cs="Arial"/>
                <w:color w:val="000080"/>
                <w:sz w:val="24"/>
                <w:szCs w:val="24"/>
                <w:lang w:val="en-US"/>
              </w:rPr>
              <w:t xml:space="preserve">fire </w:t>
            </w:r>
            <w:r w:rsidR="00BB2A6B">
              <w:rPr>
                <w:rFonts w:ascii="Arial" w:hAnsi="Arial" w:cs="Arial"/>
                <w:color w:val="000080"/>
                <w:sz w:val="24"/>
                <w:szCs w:val="24"/>
                <w:lang w:val="en-US"/>
              </w:rPr>
              <w:t>evacuation</w:t>
            </w:r>
            <w:r w:rsidR="00CC5E67">
              <w:rPr>
                <w:rFonts w:ascii="Arial" w:hAnsi="Arial" w:cs="Arial"/>
                <w:color w:val="000080"/>
                <w:sz w:val="24"/>
                <w:szCs w:val="24"/>
                <w:lang w:val="en-US"/>
              </w:rPr>
              <w:t xml:space="preserve"> plan, </w:t>
            </w:r>
            <w:r w:rsidR="008067D6">
              <w:rPr>
                <w:rFonts w:ascii="Arial" w:hAnsi="Arial" w:cs="Arial"/>
                <w:color w:val="000080"/>
                <w:sz w:val="24"/>
                <w:szCs w:val="24"/>
                <w:lang w:val="en-US"/>
              </w:rPr>
              <w:t>location of fire extinguishers, fire exits, and alarm systems.</w:t>
            </w:r>
          </w:p>
        </w:tc>
        <w:tc>
          <w:tcPr>
            <w:tcW w:w="820" w:type="dxa"/>
            <w:tcBorders>
              <w:top w:val="single" w:sz="8" w:space="0" w:color="auto"/>
              <w:left w:val="single" w:sz="8" w:space="0" w:color="auto"/>
              <w:bottom w:val="single" w:sz="8" w:space="0" w:color="auto"/>
              <w:right w:val="single" w:sz="8" w:space="0" w:color="auto"/>
            </w:tcBorders>
          </w:tcPr>
          <w:p w14:paraId="226339FA" w14:textId="77777777" w:rsidR="008067D6" w:rsidRDefault="008067D6">
            <w:pPr>
              <w:overflowPunct/>
              <w:rPr>
                <w:rFonts w:ascii="Arial" w:hAnsi="Arial" w:cs="Arial"/>
                <w:sz w:val="24"/>
                <w:szCs w:val="24"/>
                <w:lang w:val="en-US"/>
              </w:rPr>
            </w:pPr>
          </w:p>
        </w:tc>
      </w:tr>
      <w:tr w:rsidR="008067D6" w14:paraId="5A1223D8" w14:textId="77777777">
        <w:tblPrEx>
          <w:tblCellMar>
            <w:top w:w="0" w:type="dxa"/>
            <w:bottom w:w="0" w:type="dxa"/>
          </w:tblCellMar>
        </w:tblPrEx>
        <w:trPr>
          <w:trHeight w:val="572"/>
        </w:trPr>
        <w:tc>
          <w:tcPr>
            <w:tcW w:w="7845" w:type="dxa"/>
            <w:tcBorders>
              <w:top w:val="single" w:sz="8" w:space="0" w:color="auto"/>
              <w:left w:val="single" w:sz="8" w:space="0" w:color="auto"/>
              <w:bottom w:val="single" w:sz="8" w:space="0" w:color="auto"/>
              <w:right w:val="nil"/>
            </w:tcBorders>
          </w:tcPr>
          <w:p w14:paraId="3730F0C8" w14:textId="77777777" w:rsidR="008067D6" w:rsidRDefault="008067D6">
            <w:pPr>
              <w:spacing w:line="360" w:lineRule="auto"/>
              <w:rPr>
                <w:rFonts w:ascii="Arial" w:hAnsi="Arial" w:cs="Arial"/>
                <w:sz w:val="24"/>
                <w:szCs w:val="24"/>
                <w:lang w:val="en-US"/>
              </w:rPr>
            </w:pPr>
            <w:r>
              <w:rPr>
                <w:rFonts w:ascii="Arial" w:hAnsi="Arial" w:cs="Arial"/>
                <w:color w:val="000080"/>
                <w:sz w:val="24"/>
                <w:szCs w:val="24"/>
                <w:lang w:val="en-US"/>
              </w:rPr>
              <w:t>you were given the name of and/ or introduced to your mentor</w:t>
            </w:r>
          </w:p>
        </w:tc>
        <w:tc>
          <w:tcPr>
            <w:tcW w:w="820" w:type="dxa"/>
            <w:tcBorders>
              <w:top w:val="single" w:sz="8" w:space="0" w:color="auto"/>
              <w:left w:val="single" w:sz="8" w:space="0" w:color="auto"/>
              <w:bottom w:val="single" w:sz="8" w:space="0" w:color="auto"/>
              <w:right w:val="single" w:sz="8" w:space="0" w:color="auto"/>
            </w:tcBorders>
          </w:tcPr>
          <w:p w14:paraId="6B91F934" w14:textId="77777777" w:rsidR="008067D6" w:rsidRDefault="008067D6">
            <w:pPr>
              <w:overflowPunct/>
              <w:rPr>
                <w:rFonts w:ascii="Arial" w:hAnsi="Arial" w:cs="Arial"/>
                <w:sz w:val="24"/>
                <w:szCs w:val="24"/>
                <w:lang w:val="en-US"/>
              </w:rPr>
            </w:pPr>
          </w:p>
        </w:tc>
      </w:tr>
      <w:tr w:rsidR="008067D6" w14:paraId="4F8DF368" w14:textId="77777777">
        <w:tblPrEx>
          <w:tblCellMar>
            <w:top w:w="0" w:type="dxa"/>
            <w:bottom w:w="0" w:type="dxa"/>
          </w:tblCellMar>
        </w:tblPrEx>
        <w:trPr>
          <w:trHeight w:val="572"/>
        </w:trPr>
        <w:tc>
          <w:tcPr>
            <w:tcW w:w="7845" w:type="dxa"/>
            <w:tcBorders>
              <w:top w:val="single" w:sz="8" w:space="0" w:color="auto"/>
              <w:left w:val="single" w:sz="8" w:space="0" w:color="auto"/>
              <w:bottom w:val="single" w:sz="8" w:space="0" w:color="auto"/>
              <w:right w:val="nil"/>
            </w:tcBorders>
          </w:tcPr>
          <w:p w14:paraId="04F5FB4D" w14:textId="77777777" w:rsidR="008067D6" w:rsidRDefault="008067D6">
            <w:pPr>
              <w:spacing w:line="360" w:lineRule="auto"/>
              <w:rPr>
                <w:rFonts w:ascii="Arial" w:hAnsi="Arial" w:cs="Arial"/>
                <w:sz w:val="24"/>
                <w:szCs w:val="24"/>
                <w:lang w:val="en-US"/>
              </w:rPr>
            </w:pPr>
            <w:r>
              <w:rPr>
                <w:rFonts w:ascii="Arial" w:hAnsi="Arial" w:cs="Arial"/>
                <w:color w:val="000080"/>
                <w:sz w:val="24"/>
                <w:szCs w:val="24"/>
                <w:lang w:val="en-US"/>
              </w:rPr>
              <w:t xml:space="preserve">you were given a brief explanation of the placement </w:t>
            </w:r>
          </w:p>
        </w:tc>
        <w:tc>
          <w:tcPr>
            <w:tcW w:w="820" w:type="dxa"/>
            <w:tcBorders>
              <w:top w:val="single" w:sz="8" w:space="0" w:color="auto"/>
              <w:left w:val="single" w:sz="8" w:space="0" w:color="auto"/>
              <w:bottom w:val="single" w:sz="8" w:space="0" w:color="auto"/>
              <w:right w:val="single" w:sz="8" w:space="0" w:color="auto"/>
            </w:tcBorders>
          </w:tcPr>
          <w:p w14:paraId="6BB666AD" w14:textId="77777777" w:rsidR="008067D6" w:rsidRDefault="008067D6">
            <w:pPr>
              <w:overflowPunct/>
              <w:rPr>
                <w:rFonts w:ascii="Arial" w:hAnsi="Arial" w:cs="Arial"/>
                <w:sz w:val="24"/>
                <w:szCs w:val="24"/>
                <w:lang w:val="en-US"/>
              </w:rPr>
            </w:pPr>
          </w:p>
        </w:tc>
      </w:tr>
      <w:tr w:rsidR="008067D6" w14:paraId="75AAC00F" w14:textId="77777777">
        <w:tblPrEx>
          <w:tblCellMar>
            <w:top w:w="0" w:type="dxa"/>
            <w:bottom w:w="0" w:type="dxa"/>
          </w:tblCellMar>
        </w:tblPrEx>
        <w:trPr>
          <w:trHeight w:val="790"/>
        </w:trPr>
        <w:tc>
          <w:tcPr>
            <w:tcW w:w="7845" w:type="dxa"/>
            <w:tcBorders>
              <w:top w:val="single" w:sz="8" w:space="0" w:color="auto"/>
              <w:left w:val="single" w:sz="8" w:space="0" w:color="auto"/>
              <w:bottom w:val="single" w:sz="8" w:space="0" w:color="auto"/>
              <w:right w:val="nil"/>
            </w:tcBorders>
          </w:tcPr>
          <w:p w14:paraId="13BFC0AA" w14:textId="77777777" w:rsidR="008067D6" w:rsidRDefault="008067D6">
            <w:pPr>
              <w:spacing w:line="360" w:lineRule="auto"/>
              <w:rPr>
                <w:rFonts w:ascii="Arial" w:hAnsi="Arial" w:cs="Arial"/>
                <w:sz w:val="24"/>
                <w:szCs w:val="24"/>
                <w:lang w:val="en-US"/>
              </w:rPr>
            </w:pPr>
            <w:r>
              <w:rPr>
                <w:rFonts w:ascii="Arial" w:hAnsi="Arial" w:cs="Arial"/>
                <w:color w:val="000080"/>
                <w:sz w:val="24"/>
                <w:szCs w:val="24"/>
                <w:lang w:val="en-US"/>
              </w:rPr>
              <w:t>you were given contact numbers of who to call in case of sickness or absence</w:t>
            </w:r>
          </w:p>
        </w:tc>
        <w:tc>
          <w:tcPr>
            <w:tcW w:w="820" w:type="dxa"/>
            <w:tcBorders>
              <w:top w:val="single" w:sz="8" w:space="0" w:color="auto"/>
              <w:left w:val="single" w:sz="8" w:space="0" w:color="auto"/>
              <w:bottom w:val="single" w:sz="8" w:space="0" w:color="auto"/>
              <w:right w:val="single" w:sz="8" w:space="0" w:color="auto"/>
            </w:tcBorders>
          </w:tcPr>
          <w:p w14:paraId="3E4EF21B" w14:textId="77777777" w:rsidR="008067D6" w:rsidRDefault="008067D6">
            <w:pPr>
              <w:overflowPunct/>
              <w:rPr>
                <w:rFonts w:ascii="Arial" w:hAnsi="Arial" w:cs="Arial"/>
                <w:sz w:val="24"/>
                <w:szCs w:val="24"/>
                <w:lang w:val="en-US"/>
              </w:rPr>
            </w:pPr>
          </w:p>
        </w:tc>
      </w:tr>
      <w:tr w:rsidR="008067D6" w14:paraId="54938F68" w14:textId="77777777">
        <w:tblPrEx>
          <w:tblCellMar>
            <w:top w:w="0" w:type="dxa"/>
            <w:bottom w:w="0" w:type="dxa"/>
          </w:tblCellMar>
        </w:tblPrEx>
        <w:trPr>
          <w:trHeight w:val="790"/>
        </w:trPr>
        <w:tc>
          <w:tcPr>
            <w:tcW w:w="7845" w:type="dxa"/>
            <w:tcBorders>
              <w:top w:val="single" w:sz="8" w:space="0" w:color="auto"/>
              <w:left w:val="single" w:sz="8" w:space="0" w:color="auto"/>
              <w:bottom w:val="single" w:sz="8" w:space="0" w:color="auto"/>
              <w:right w:val="nil"/>
            </w:tcBorders>
          </w:tcPr>
          <w:p w14:paraId="3296FFE1" w14:textId="77777777" w:rsidR="008067D6" w:rsidRDefault="00E653AE">
            <w:pPr>
              <w:spacing w:line="360" w:lineRule="auto"/>
              <w:rPr>
                <w:rFonts w:ascii="Arial" w:hAnsi="Arial" w:cs="Arial"/>
                <w:sz w:val="24"/>
                <w:szCs w:val="24"/>
                <w:lang w:val="en-US"/>
              </w:rPr>
            </w:pPr>
            <w:r>
              <w:rPr>
                <w:rFonts w:ascii="Arial" w:hAnsi="Arial" w:cs="Arial"/>
                <w:color w:val="000080"/>
                <w:sz w:val="24"/>
                <w:szCs w:val="24"/>
                <w:lang w:val="en-US"/>
              </w:rPr>
              <w:t>You</w:t>
            </w:r>
            <w:r w:rsidR="008067D6">
              <w:rPr>
                <w:rFonts w:ascii="Arial" w:hAnsi="Arial" w:cs="Arial"/>
                <w:color w:val="000080"/>
                <w:sz w:val="24"/>
                <w:szCs w:val="24"/>
                <w:lang w:val="en-US"/>
              </w:rPr>
              <w:t xml:space="preserve"> were informed off where to find the off duty and what shifts you are working.  </w:t>
            </w:r>
          </w:p>
        </w:tc>
        <w:tc>
          <w:tcPr>
            <w:tcW w:w="820" w:type="dxa"/>
            <w:tcBorders>
              <w:top w:val="single" w:sz="8" w:space="0" w:color="auto"/>
              <w:left w:val="single" w:sz="8" w:space="0" w:color="auto"/>
              <w:bottom w:val="single" w:sz="8" w:space="0" w:color="auto"/>
              <w:right w:val="single" w:sz="8" w:space="0" w:color="auto"/>
            </w:tcBorders>
          </w:tcPr>
          <w:p w14:paraId="65E31B1A" w14:textId="77777777" w:rsidR="008067D6" w:rsidRDefault="008067D6">
            <w:pPr>
              <w:overflowPunct/>
              <w:rPr>
                <w:rFonts w:ascii="Arial" w:hAnsi="Arial" w:cs="Arial"/>
                <w:sz w:val="24"/>
                <w:szCs w:val="24"/>
                <w:lang w:val="en-US"/>
              </w:rPr>
            </w:pPr>
          </w:p>
        </w:tc>
      </w:tr>
      <w:tr w:rsidR="008067D6" w14:paraId="27DBBE12" w14:textId="77777777">
        <w:tblPrEx>
          <w:tblCellMar>
            <w:top w:w="0" w:type="dxa"/>
            <w:bottom w:w="0" w:type="dxa"/>
          </w:tblCellMar>
        </w:tblPrEx>
        <w:trPr>
          <w:trHeight w:val="790"/>
        </w:trPr>
        <w:tc>
          <w:tcPr>
            <w:tcW w:w="7845" w:type="dxa"/>
            <w:tcBorders>
              <w:top w:val="single" w:sz="8" w:space="0" w:color="auto"/>
              <w:left w:val="single" w:sz="8" w:space="0" w:color="auto"/>
              <w:bottom w:val="single" w:sz="8" w:space="0" w:color="auto"/>
              <w:right w:val="nil"/>
            </w:tcBorders>
          </w:tcPr>
          <w:p w14:paraId="3BF17641" w14:textId="77777777" w:rsidR="008067D6" w:rsidRDefault="00E653AE">
            <w:pPr>
              <w:spacing w:line="360" w:lineRule="auto"/>
              <w:rPr>
                <w:rFonts w:ascii="Arial" w:hAnsi="Arial" w:cs="Arial"/>
                <w:sz w:val="24"/>
                <w:szCs w:val="24"/>
                <w:lang w:val="en-US"/>
              </w:rPr>
            </w:pPr>
            <w:r>
              <w:rPr>
                <w:rFonts w:ascii="Arial" w:hAnsi="Arial" w:cs="Arial"/>
                <w:color w:val="000080"/>
                <w:sz w:val="24"/>
                <w:szCs w:val="24"/>
                <w:lang w:val="en-US"/>
              </w:rPr>
              <w:t>You</w:t>
            </w:r>
            <w:r w:rsidR="008067D6">
              <w:rPr>
                <w:rFonts w:ascii="Arial" w:hAnsi="Arial" w:cs="Arial"/>
                <w:color w:val="000080"/>
                <w:sz w:val="24"/>
                <w:szCs w:val="24"/>
                <w:lang w:val="en-US"/>
              </w:rPr>
              <w:t xml:space="preserve"> arranged a date to meet with your mentor to discuss aims and objectives of placement, mid </w:t>
            </w:r>
            <w:proofErr w:type="gramStart"/>
            <w:r w:rsidR="008067D6">
              <w:rPr>
                <w:rFonts w:ascii="Arial" w:hAnsi="Arial" w:cs="Arial"/>
                <w:color w:val="000080"/>
                <w:sz w:val="24"/>
                <w:szCs w:val="24"/>
                <w:lang w:val="en-US"/>
              </w:rPr>
              <w:t>point</w:t>
            </w:r>
            <w:proofErr w:type="gramEnd"/>
            <w:r w:rsidR="008067D6">
              <w:rPr>
                <w:rFonts w:ascii="Arial" w:hAnsi="Arial" w:cs="Arial"/>
                <w:color w:val="000080"/>
                <w:sz w:val="24"/>
                <w:szCs w:val="24"/>
                <w:lang w:val="en-US"/>
              </w:rPr>
              <w:t xml:space="preserve"> and final interview requirements.</w:t>
            </w:r>
          </w:p>
        </w:tc>
        <w:tc>
          <w:tcPr>
            <w:tcW w:w="820" w:type="dxa"/>
            <w:tcBorders>
              <w:top w:val="single" w:sz="8" w:space="0" w:color="auto"/>
              <w:left w:val="single" w:sz="8" w:space="0" w:color="auto"/>
              <w:bottom w:val="single" w:sz="8" w:space="0" w:color="auto"/>
              <w:right w:val="single" w:sz="8" w:space="0" w:color="auto"/>
            </w:tcBorders>
          </w:tcPr>
          <w:p w14:paraId="39525D8D" w14:textId="77777777" w:rsidR="008067D6" w:rsidRDefault="008067D6">
            <w:pPr>
              <w:overflowPunct/>
              <w:rPr>
                <w:rFonts w:ascii="Arial" w:hAnsi="Arial" w:cs="Arial"/>
                <w:sz w:val="24"/>
                <w:szCs w:val="24"/>
                <w:lang w:val="en-US"/>
              </w:rPr>
            </w:pPr>
          </w:p>
        </w:tc>
      </w:tr>
      <w:tr w:rsidR="008067D6" w14:paraId="1FFB7FB2" w14:textId="77777777">
        <w:tblPrEx>
          <w:tblCellMar>
            <w:top w:w="0" w:type="dxa"/>
            <w:bottom w:w="0" w:type="dxa"/>
          </w:tblCellMar>
        </w:tblPrEx>
        <w:trPr>
          <w:trHeight w:val="790"/>
        </w:trPr>
        <w:tc>
          <w:tcPr>
            <w:tcW w:w="7845" w:type="dxa"/>
            <w:tcBorders>
              <w:top w:val="single" w:sz="8" w:space="0" w:color="auto"/>
              <w:left w:val="single" w:sz="8" w:space="0" w:color="auto"/>
              <w:bottom w:val="single" w:sz="8" w:space="0" w:color="auto"/>
              <w:right w:val="nil"/>
            </w:tcBorders>
          </w:tcPr>
          <w:p w14:paraId="341775D5" w14:textId="77777777" w:rsidR="008067D6" w:rsidRDefault="008067D6">
            <w:pPr>
              <w:spacing w:line="360" w:lineRule="auto"/>
              <w:rPr>
                <w:rFonts w:ascii="Arial" w:hAnsi="Arial" w:cs="Arial"/>
                <w:sz w:val="24"/>
                <w:szCs w:val="24"/>
                <w:lang w:val="en-US"/>
              </w:rPr>
            </w:pPr>
            <w:r>
              <w:rPr>
                <w:rFonts w:ascii="Arial" w:hAnsi="Arial" w:cs="Arial"/>
                <w:color w:val="000080"/>
                <w:sz w:val="24"/>
                <w:szCs w:val="24"/>
                <w:lang w:val="en-US"/>
              </w:rPr>
              <w:t>you were given the opportunity to discuss concerns with either your mentor or a senior member of staff</w:t>
            </w:r>
          </w:p>
        </w:tc>
        <w:tc>
          <w:tcPr>
            <w:tcW w:w="820" w:type="dxa"/>
            <w:tcBorders>
              <w:top w:val="single" w:sz="8" w:space="0" w:color="auto"/>
              <w:left w:val="single" w:sz="8" w:space="0" w:color="auto"/>
              <w:bottom w:val="single" w:sz="8" w:space="0" w:color="auto"/>
              <w:right w:val="single" w:sz="8" w:space="0" w:color="auto"/>
            </w:tcBorders>
          </w:tcPr>
          <w:p w14:paraId="03103630" w14:textId="77777777" w:rsidR="008067D6" w:rsidRDefault="008067D6">
            <w:pPr>
              <w:overflowPunct/>
              <w:rPr>
                <w:rFonts w:ascii="Arial" w:hAnsi="Arial" w:cs="Arial"/>
                <w:sz w:val="24"/>
                <w:szCs w:val="24"/>
                <w:lang w:val="en-US"/>
              </w:rPr>
            </w:pPr>
          </w:p>
        </w:tc>
      </w:tr>
    </w:tbl>
    <w:p w14:paraId="0E5E823F" w14:textId="77777777" w:rsidR="008067D6" w:rsidRDefault="008067D6">
      <w:pPr>
        <w:overflowPunct/>
        <w:rPr>
          <w:rFonts w:ascii="Arial" w:hAnsi="Arial" w:cs="Arial"/>
          <w:b/>
          <w:bCs/>
          <w:color w:val="000080"/>
          <w:sz w:val="40"/>
          <w:szCs w:val="40"/>
          <w:lang w:val="en-US"/>
        </w:rPr>
      </w:pPr>
    </w:p>
    <w:p w14:paraId="5AB7664E" w14:textId="77777777" w:rsidR="008067D6" w:rsidRDefault="008067D6" w:rsidP="00BB2A6B">
      <w:pPr>
        <w:spacing w:line="360" w:lineRule="auto"/>
        <w:rPr>
          <w:rFonts w:ascii="Arial" w:hAnsi="Arial" w:cs="Arial"/>
          <w:b/>
          <w:bCs/>
          <w:color w:val="000080"/>
          <w:sz w:val="32"/>
          <w:szCs w:val="32"/>
          <w:u w:val="single"/>
          <w:lang w:val="en-US"/>
        </w:rPr>
      </w:pPr>
    </w:p>
    <w:p w14:paraId="48DC99C0" w14:textId="77777777" w:rsidR="00B76507" w:rsidRDefault="00B76507" w:rsidP="00BB2A6B">
      <w:pPr>
        <w:spacing w:line="360" w:lineRule="auto"/>
        <w:rPr>
          <w:rFonts w:ascii="Arial" w:hAnsi="Arial" w:cs="Arial"/>
          <w:b/>
          <w:bCs/>
          <w:color w:val="000080"/>
          <w:sz w:val="32"/>
          <w:szCs w:val="32"/>
          <w:u w:val="single"/>
          <w:lang w:val="en-US"/>
        </w:rPr>
      </w:pPr>
    </w:p>
    <w:p w14:paraId="5203254E" w14:textId="77777777" w:rsidR="008067D6" w:rsidRPr="00BB2A6B" w:rsidRDefault="008257D5" w:rsidP="00BB2A6B">
      <w:pPr>
        <w:spacing w:line="360" w:lineRule="auto"/>
        <w:jc w:val="center"/>
        <w:rPr>
          <w:rFonts w:ascii="Comic Sans MS" w:hAnsi="Comic Sans MS" w:cs="Arial"/>
          <w:b/>
          <w:bCs/>
          <w:color w:val="000080"/>
          <w:sz w:val="32"/>
          <w:szCs w:val="32"/>
          <w:u w:val="single"/>
          <w:lang w:val="en-US"/>
        </w:rPr>
      </w:pPr>
      <w:r>
        <w:rPr>
          <w:rFonts w:ascii="Arial" w:hAnsi="Arial" w:cs="Arial"/>
          <w:noProof/>
          <w:color w:val="000080"/>
          <w:sz w:val="28"/>
          <w:szCs w:val="28"/>
          <w:u w:val="single"/>
        </w:rPr>
        <w:lastRenderedPageBreak/>
        <w:drawing>
          <wp:inline distT="0" distB="0" distL="0" distR="0" wp14:anchorId="4245BB1E" wp14:editId="08284887">
            <wp:extent cx="863600" cy="66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600" cy="660400"/>
                    </a:xfrm>
                    <a:prstGeom prst="rect">
                      <a:avLst/>
                    </a:prstGeom>
                    <a:noFill/>
                    <a:ln>
                      <a:noFill/>
                    </a:ln>
                  </pic:spPr>
                </pic:pic>
              </a:graphicData>
            </a:graphic>
          </wp:inline>
        </w:drawing>
      </w:r>
      <w:r w:rsidR="008067D6" w:rsidRPr="00CC5E67">
        <w:rPr>
          <w:rFonts w:ascii="Comic Sans MS" w:hAnsi="Comic Sans MS" w:cs="Arial"/>
          <w:b/>
          <w:bCs/>
          <w:color w:val="000080"/>
          <w:sz w:val="32"/>
          <w:szCs w:val="32"/>
          <w:u w:val="single"/>
          <w:lang w:val="en-US"/>
        </w:rPr>
        <w:t>WHAT WE EXPECT FROM YOU</w:t>
      </w:r>
      <w:r w:rsidR="00C0722B">
        <w:rPr>
          <w:rFonts w:ascii="Comic Sans MS" w:hAnsi="Comic Sans MS" w:cs="Arial"/>
          <w:b/>
          <w:bCs/>
          <w:color w:val="000080"/>
          <w:sz w:val="32"/>
          <w:szCs w:val="32"/>
          <w:u w:val="single"/>
          <w:lang w:val="en-US"/>
        </w:rPr>
        <w:t xml:space="preserve"> </w:t>
      </w:r>
      <w:r w:rsidRPr="00C938FF">
        <w:rPr>
          <w:rFonts w:ascii="Arial" w:hAnsi="Arial" w:cs="Arial"/>
          <w:noProof/>
          <w:color w:val="000080"/>
          <w:sz w:val="24"/>
          <w:szCs w:val="24"/>
          <w:u w:val="single"/>
          <w:lang w:val="en-US"/>
        </w:rPr>
        <w:drawing>
          <wp:inline distT="0" distB="0" distL="0" distR="0" wp14:anchorId="0C731DF1" wp14:editId="37505130">
            <wp:extent cx="571500" cy="5842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84200"/>
                    </a:xfrm>
                    <a:prstGeom prst="rect">
                      <a:avLst/>
                    </a:prstGeom>
                    <a:noFill/>
                    <a:ln>
                      <a:noFill/>
                    </a:ln>
                  </pic:spPr>
                </pic:pic>
              </a:graphicData>
            </a:graphic>
          </wp:inline>
        </w:drawing>
      </w:r>
    </w:p>
    <w:p w14:paraId="5DBAF0E9" w14:textId="77777777" w:rsidR="00CC5E67"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b/>
          <w:bCs/>
          <w:color w:val="000080"/>
          <w:sz w:val="24"/>
          <w:szCs w:val="24"/>
          <w:lang w:val="en-US"/>
        </w:rPr>
        <w:t>Punctuality</w:t>
      </w:r>
      <w:r>
        <w:rPr>
          <w:rFonts w:ascii="Arial" w:hAnsi="Arial" w:cs="Arial"/>
          <w:color w:val="000080"/>
          <w:sz w:val="24"/>
          <w:szCs w:val="24"/>
          <w:lang w:val="en-US"/>
        </w:rPr>
        <w:t xml:space="preserve"> - every member of staff is expected to be on time. </w:t>
      </w:r>
    </w:p>
    <w:p w14:paraId="67B8F0BC" w14:textId="77777777" w:rsidR="008067D6" w:rsidRDefault="008067D6" w:rsidP="00CC5E67">
      <w:pPr>
        <w:spacing w:line="360" w:lineRule="auto"/>
        <w:ind w:left="360"/>
        <w:rPr>
          <w:rFonts w:ascii="Arial" w:hAnsi="Arial" w:cs="Arial"/>
          <w:color w:val="000080"/>
          <w:sz w:val="24"/>
          <w:szCs w:val="24"/>
          <w:lang w:val="en-US"/>
        </w:rPr>
      </w:pPr>
      <w:r>
        <w:rPr>
          <w:rFonts w:ascii="Arial" w:hAnsi="Arial" w:cs="Arial"/>
          <w:color w:val="000080"/>
          <w:sz w:val="24"/>
          <w:szCs w:val="24"/>
          <w:lang w:val="en-US"/>
        </w:rPr>
        <w:t>Cli</w:t>
      </w:r>
      <w:r w:rsidR="009A4C22">
        <w:rPr>
          <w:rFonts w:ascii="Arial" w:hAnsi="Arial" w:cs="Arial"/>
          <w:color w:val="000080"/>
          <w:sz w:val="24"/>
          <w:szCs w:val="24"/>
          <w:lang w:val="en-US"/>
        </w:rPr>
        <w:t>nic times start 9am and 1.30pm</w:t>
      </w:r>
      <w:r>
        <w:rPr>
          <w:rFonts w:ascii="Arial" w:hAnsi="Arial" w:cs="Arial"/>
          <w:color w:val="000080"/>
          <w:sz w:val="24"/>
          <w:szCs w:val="24"/>
          <w:lang w:val="en-US"/>
        </w:rPr>
        <w:t xml:space="preserve"> from Monday to Friday. </w:t>
      </w:r>
      <w:r>
        <w:rPr>
          <w:rFonts w:ascii="Arial" w:hAnsi="Arial" w:cs="Arial"/>
          <w:b/>
          <w:bCs/>
          <w:color w:val="000080"/>
          <w:sz w:val="24"/>
          <w:szCs w:val="24"/>
          <w:lang w:val="en-US"/>
        </w:rPr>
        <w:t xml:space="preserve">Your </w:t>
      </w:r>
      <w:r>
        <w:rPr>
          <w:rFonts w:ascii="Arial" w:hAnsi="Arial" w:cs="Arial"/>
          <w:color w:val="000080"/>
          <w:sz w:val="24"/>
          <w:szCs w:val="24"/>
          <w:lang w:val="en-US"/>
        </w:rPr>
        <w:t>working hours are from 0830 to 1700hrs with one half day (0830-1400hrs) with half an hour for lunch. Check with the off duty when your half day occurs. The clinics often run on beyond 1700hrs, you will not be expected to stay unless you so wish.</w:t>
      </w:r>
    </w:p>
    <w:p w14:paraId="3CF8512F"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b/>
          <w:bCs/>
          <w:color w:val="000080"/>
          <w:sz w:val="24"/>
          <w:szCs w:val="24"/>
          <w:lang w:val="en-US"/>
        </w:rPr>
        <w:t xml:space="preserve">Mobile phones </w:t>
      </w:r>
      <w:r>
        <w:rPr>
          <w:rFonts w:ascii="Arial" w:hAnsi="Arial" w:cs="Arial"/>
          <w:color w:val="000080"/>
          <w:sz w:val="24"/>
          <w:szCs w:val="24"/>
          <w:lang w:val="en-US"/>
        </w:rPr>
        <w:t xml:space="preserve">should be switched to </w:t>
      </w:r>
      <w:r w:rsidRPr="009C66AB">
        <w:rPr>
          <w:rFonts w:ascii="Arial" w:hAnsi="Arial" w:cs="Arial"/>
          <w:b/>
          <w:color w:val="000080"/>
          <w:sz w:val="24"/>
          <w:szCs w:val="24"/>
          <w:lang w:val="en-US"/>
        </w:rPr>
        <w:t>silent</w:t>
      </w:r>
      <w:r w:rsidR="00BB2A6B">
        <w:rPr>
          <w:rFonts w:ascii="Arial" w:hAnsi="Arial" w:cs="Arial"/>
          <w:color w:val="000080"/>
          <w:sz w:val="24"/>
          <w:szCs w:val="24"/>
          <w:lang w:val="en-US"/>
        </w:rPr>
        <w:t xml:space="preserve"> </w:t>
      </w:r>
      <w:r w:rsidR="0011786D">
        <w:rPr>
          <w:rFonts w:ascii="Arial" w:hAnsi="Arial" w:cs="Arial"/>
          <w:color w:val="000080"/>
          <w:sz w:val="24"/>
          <w:szCs w:val="24"/>
          <w:lang w:val="en-US"/>
        </w:rPr>
        <w:t>and not used in patient areas or during clinical activity.</w:t>
      </w:r>
      <w:r>
        <w:rPr>
          <w:rFonts w:ascii="Arial" w:hAnsi="Arial" w:cs="Arial"/>
          <w:color w:val="000080"/>
          <w:sz w:val="24"/>
          <w:szCs w:val="24"/>
          <w:lang w:val="en-US"/>
        </w:rPr>
        <w:t xml:space="preserve"> </w:t>
      </w:r>
      <w:r w:rsidR="00E653AE">
        <w:rPr>
          <w:rFonts w:ascii="Arial" w:hAnsi="Arial" w:cs="Arial"/>
          <w:color w:val="000080"/>
          <w:sz w:val="24"/>
          <w:szCs w:val="24"/>
          <w:lang w:val="en-US"/>
        </w:rPr>
        <w:t xml:space="preserve">No photographs to be taken </w:t>
      </w:r>
      <w:r w:rsidR="00C0722B">
        <w:rPr>
          <w:rFonts w:ascii="Arial" w:hAnsi="Arial" w:cs="Arial"/>
          <w:color w:val="000080"/>
          <w:sz w:val="24"/>
          <w:szCs w:val="24"/>
          <w:lang w:val="en-US"/>
        </w:rPr>
        <w:t xml:space="preserve">in department or in uniform </w:t>
      </w:r>
      <w:r w:rsidR="00E653AE">
        <w:rPr>
          <w:rFonts w:ascii="Arial" w:hAnsi="Arial" w:cs="Arial"/>
          <w:color w:val="000080"/>
          <w:sz w:val="24"/>
          <w:szCs w:val="24"/>
          <w:lang w:val="en-US"/>
        </w:rPr>
        <w:t>whi</w:t>
      </w:r>
      <w:r w:rsidR="00C0722B">
        <w:rPr>
          <w:rFonts w:ascii="Arial" w:hAnsi="Arial" w:cs="Arial"/>
          <w:color w:val="000080"/>
          <w:sz w:val="24"/>
          <w:szCs w:val="24"/>
          <w:lang w:val="en-US"/>
        </w:rPr>
        <w:t>lst on placement.</w:t>
      </w:r>
      <w:r w:rsidR="0011786D" w:rsidRPr="0011786D">
        <w:rPr>
          <w:rFonts w:ascii="Arial" w:hAnsi="Arial" w:cs="Arial"/>
          <w:color w:val="000080"/>
          <w:sz w:val="24"/>
          <w:szCs w:val="24"/>
          <w:lang w:val="en-US"/>
        </w:rPr>
        <w:t xml:space="preserve"> </w:t>
      </w:r>
    </w:p>
    <w:p w14:paraId="1D4F5FB4" w14:textId="77777777" w:rsidR="00C0722B" w:rsidRPr="00C0722B"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 xml:space="preserve">Sickness /absence policy </w:t>
      </w:r>
      <w:r w:rsidR="00C0722B">
        <w:rPr>
          <w:rFonts w:ascii="Arial" w:hAnsi="Arial" w:cs="Arial"/>
          <w:color w:val="000080"/>
          <w:sz w:val="24"/>
          <w:szCs w:val="24"/>
          <w:lang w:val="en-US"/>
        </w:rPr>
        <w:t>–</w:t>
      </w:r>
      <w:r>
        <w:rPr>
          <w:rFonts w:ascii="Arial" w:hAnsi="Arial" w:cs="Arial"/>
          <w:color w:val="000080"/>
          <w:sz w:val="24"/>
          <w:szCs w:val="24"/>
          <w:lang w:val="en-US"/>
        </w:rPr>
        <w:t xml:space="preserve"> </w:t>
      </w:r>
      <w:r w:rsidR="00C0722B">
        <w:rPr>
          <w:rFonts w:ascii="Arial" w:hAnsi="Arial" w:cs="Arial"/>
          <w:color w:val="000080"/>
          <w:sz w:val="24"/>
          <w:szCs w:val="24"/>
          <w:lang w:val="en-US"/>
        </w:rPr>
        <w:t xml:space="preserve">                                                     </w:t>
      </w:r>
      <w:r w:rsidR="008257D5">
        <w:rPr>
          <w:rFonts w:ascii="Arial" w:hAnsi="Arial" w:cs="Arial"/>
          <w:b/>
          <w:noProof/>
          <w:sz w:val="24"/>
          <w:szCs w:val="24"/>
          <w:u w:val="single"/>
        </w:rPr>
        <w:drawing>
          <wp:inline distT="0" distB="0" distL="0" distR="0" wp14:anchorId="1F475F7A" wp14:editId="10269846">
            <wp:extent cx="520700" cy="406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091737E3" w14:textId="77777777" w:rsidR="008067D6"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color w:val="000080"/>
          <w:sz w:val="24"/>
          <w:szCs w:val="24"/>
          <w:lang w:val="en-US"/>
        </w:rPr>
        <w:t xml:space="preserve">Please report to person in charge of clinic telephone </w:t>
      </w:r>
      <w:proofErr w:type="gramStart"/>
      <w:r w:rsidR="00B42B2C">
        <w:rPr>
          <w:rFonts w:ascii="Arial" w:hAnsi="Arial" w:cs="Arial"/>
          <w:color w:val="000080"/>
          <w:sz w:val="24"/>
          <w:szCs w:val="24"/>
          <w:lang w:val="en-US"/>
        </w:rPr>
        <w:t>no:</w:t>
      </w:r>
      <w:r>
        <w:rPr>
          <w:rFonts w:ascii="Arial" w:hAnsi="Arial" w:cs="Arial"/>
          <w:color w:val="000080"/>
          <w:sz w:val="24"/>
          <w:szCs w:val="24"/>
          <w:lang w:val="en-US"/>
        </w:rPr>
        <w:t>-</w:t>
      </w:r>
      <w:proofErr w:type="gramEnd"/>
      <w:r>
        <w:rPr>
          <w:rFonts w:ascii="Arial" w:hAnsi="Arial" w:cs="Arial"/>
          <w:color w:val="000080"/>
          <w:sz w:val="24"/>
          <w:szCs w:val="24"/>
          <w:lang w:val="en-US"/>
        </w:rPr>
        <w:t>01204</w:t>
      </w:r>
      <w:r w:rsidR="00C0722B">
        <w:rPr>
          <w:rFonts w:ascii="Arial" w:hAnsi="Arial" w:cs="Arial"/>
          <w:color w:val="000080"/>
          <w:sz w:val="24"/>
          <w:szCs w:val="24"/>
          <w:lang w:val="en-US"/>
        </w:rPr>
        <w:t xml:space="preserve"> </w:t>
      </w:r>
      <w:r>
        <w:rPr>
          <w:rFonts w:ascii="Arial" w:hAnsi="Arial" w:cs="Arial"/>
          <w:color w:val="000080"/>
          <w:sz w:val="24"/>
          <w:szCs w:val="24"/>
          <w:lang w:val="en-US"/>
        </w:rPr>
        <w:t xml:space="preserve">390486 you must also inform university of your absence. </w:t>
      </w:r>
    </w:p>
    <w:p w14:paraId="5AC7BB7B"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b/>
          <w:bCs/>
          <w:color w:val="000080"/>
          <w:sz w:val="24"/>
          <w:szCs w:val="24"/>
          <w:lang w:val="en-US"/>
        </w:rPr>
        <w:t xml:space="preserve">Uniform policy </w:t>
      </w:r>
      <w:r>
        <w:rPr>
          <w:rFonts w:ascii="Arial" w:hAnsi="Arial" w:cs="Arial"/>
          <w:color w:val="000080"/>
          <w:sz w:val="24"/>
          <w:szCs w:val="24"/>
          <w:lang w:val="en-US"/>
        </w:rPr>
        <w:t xml:space="preserve">should be adhered to by </w:t>
      </w:r>
      <w:r>
        <w:rPr>
          <w:rFonts w:ascii="Arial" w:hAnsi="Arial" w:cs="Arial"/>
          <w:b/>
          <w:bCs/>
          <w:color w:val="000080"/>
          <w:sz w:val="24"/>
          <w:szCs w:val="24"/>
          <w:lang w:val="en-US"/>
        </w:rPr>
        <w:t>all</w:t>
      </w:r>
      <w:r>
        <w:rPr>
          <w:rFonts w:ascii="Arial" w:hAnsi="Arial" w:cs="Arial"/>
          <w:color w:val="000080"/>
          <w:sz w:val="24"/>
          <w:szCs w:val="24"/>
          <w:lang w:val="en-US"/>
        </w:rPr>
        <w:t xml:space="preserve"> members of staff and students are no exception.</w:t>
      </w:r>
      <w:r w:rsidR="00C0722B">
        <w:rPr>
          <w:rFonts w:ascii="Arial" w:hAnsi="Arial" w:cs="Arial"/>
          <w:color w:val="000080"/>
          <w:sz w:val="24"/>
          <w:szCs w:val="24"/>
          <w:lang w:val="en-US"/>
        </w:rPr>
        <w:t xml:space="preserve"> Hair off collar. Bare below elbow except one plain wedding ring.</w:t>
      </w:r>
    </w:p>
    <w:p w14:paraId="3B704A7B" w14:textId="77777777" w:rsidR="008067D6"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 xml:space="preserve">Professionalism </w:t>
      </w:r>
      <w:r w:rsidR="00E653AE">
        <w:rPr>
          <w:rFonts w:ascii="Arial" w:hAnsi="Arial" w:cs="Arial"/>
          <w:b/>
          <w:bCs/>
          <w:color w:val="000080"/>
          <w:sz w:val="24"/>
          <w:szCs w:val="24"/>
          <w:lang w:val="en-US"/>
        </w:rPr>
        <w:t>-</w:t>
      </w:r>
      <w:r w:rsidR="00E653AE">
        <w:rPr>
          <w:rFonts w:ascii="Arial" w:hAnsi="Arial" w:cs="Arial"/>
          <w:color w:val="000080"/>
          <w:sz w:val="24"/>
          <w:szCs w:val="24"/>
          <w:lang w:val="en-US"/>
        </w:rPr>
        <w:t xml:space="preserve"> we</w:t>
      </w:r>
      <w:r>
        <w:rPr>
          <w:rFonts w:ascii="Arial" w:hAnsi="Arial" w:cs="Arial"/>
          <w:color w:val="000080"/>
          <w:sz w:val="24"/>
          <w:szCs w:val="24"/>
          <w:lang w:val="en-US"/>
        </w:rPr>
        <w:t xml:space="preserve"> expect you to behave in a professional manner showing respect to patients and </w:t>
      </w:r>
      <w:r w:rsidR="00C0722B">
        <w:rPr>
          <w:rFonts w:ascii="Arial" w:hAnsi="Arial" w:cs="Arial"/>
          <w:color w:val="000080"/>
          <w:sz w:val="24"/>
          <w:szCs w:val="24"/>
          <w:lang w:val="en-US"/>
        </w:rPr>
        <w:t xml:space="preserve">all </w:t>
      </w:r>
      <w:r>
        <w:rPr>
          <w:rFonts w:ascii="Arial" w:hAnsi="Arial" w:cs="Arial"/>
          <w:color w:val="000080"/>
          <w:sz w:val="24"/>
          <w:szCs w:val="24"/>
          <w:lang w:val="en-US"/>
        </w:rPr>
        <w:t>staff and ensuring confidentiality.</w:t>
      </w:r>
      <w:r w:rsidR="00C0722B">
        <w:rPr>
          <w:rFonts w:ascii="Arial" w:hAnsi="Arial" w:cs="Arial"/>
          <w:color w:val="000080"/>
          <w:sz w:val="24"/>
          <w:szCs w:val="24"/>
          <w:lang w:val="en-US"/>
        </w:rPr>
        <w:t>at all times. Unless advised otherwise please refer to staff by their title in front of patients.</w:t>
      </w:r>
      <w:r>
        <w:rPr>
          <w:rFonts w:ascii="Arial" w:hAnsi="Arial" w:cs="Arial"/>
          <w:color w:val="000080"/>
          <w:sz w:val="24"/>
          <w:szCs w:val="24"/>
          <w:lang w:val="en-US"/>
        </w:rPr>
        <w:t xml:space="preserve"> </w:t>
      </w:r>
    </w:p>
    <w:p w14:paraId="5DE620A1" w14:textId="77777777" w:rsidR="008067D6" w:rsidRPr="00DA162B" w:rsidRDefault="008067D6"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b/>
          <w:bCs/>
          <w:color w:val="000080"/>
          <w:sz w:val="24"/>
          <w:szCs w:val="24"/>
          <w:lang w:val="en-US"/>
        </w:rPr>
        <w:t>Enthusiasm</w:t>
      </w:r>
      <w:r>
        <w:rPr>
          <w:rFonts w:ascii="Arial" w:hAnsi="Arial" w:cs="Arial"/>
          <w:color w:val="000080"/>
          <w:sz w:val="24"/>
          <w:szCs w:val="24"/>
          <w:lang w:val="en-US"/>
        </w:rPr>
        <w:t xml:space="preserve"> - we are an </w:t>
      </w:r>
      <w:r w:rsidRPr="00724377">
        <w:rPr>
          <w:rFonts w:ascii="Arial" w:hAnsi="Arial" w:cs="Arial"/>
          <w:color w:val="002060"/>
          <w:sz w:val="24"/>
          <w:szCs w:val="24"/>
          <w:lang w:val="en-US"/>
        </w:rPr>
        <w:t>enthusiastic</w:t>
      </w:r>
      <w:r>
        <w:rPr>
          <w:rFonts w:ascii="Arial" w:hAnsi="Arial" w:cs="Arial"/>
          <w:color w:val="000080"/>
          <w:sz w:val="24"/>
          <w:szCs w:val="24"/>
          <w:lang w:val="en-US"/>
        </w:rPr>
        <w:t xml:space="preserve"> team that will be happy to teach and support </w:t>
      </w:r>
      <w:proofErr w:type="gramStart"/>
      <w:r>
        <w:rPr>
          <w:rFonts w:ascii="Arial" w:hAnsi="Arial" w:cs="Arial"/>
          <w:color w:val="000080"/>
          <w:sz w:val="24"/>
          <w:szCs w:val="24"/>
          <w:lang w:val="en-US"/>
        </w:rPr>
        <w:t>you</w:t>
      </w:r>
      <w:proofErr w:type="gramEnd"/>
      <w:r>
        <w:rPr>
          <w:rFonts w:ascii="Arial" w:hAnsi="Arial" w:cs="Arial"/>
          <w:color w:val="000080"/>
          <w:sz w:val="24"/>
          <w:szCs w:val="24"/>
          <w:lang w:val="en-US"/>
        </w:rPr>
        <w:t xml:space="preserve"> but </w:t>
      </w:r>
      <w:r>
        <w:rPr>
          <w:rFonts w:ascii="Arial" w:hAnsi="Arial" w:cs="Arial"/>
          <w:b/>
          <w:bCs/>
          <w:color w:val="000080"/>
          <w:sz w:val="24"/>
          <w:szCs w:val="24"/>
          <w:lang w:val="en-US"/>
        </w:rPr>
        <w:t xml:space="preserve">you </w:t>
      </w:r>
      <w:r>
        <w:rPr>
          <w:rFonts w:ascii="Arial" w:hAnsi="Arial" w:cs="Arial"/>
          <w:color w:val="000080"/>
          <w:sz w:val="24"/>
          <w:szCs w:val="24"/>
          <w:lang w:val="en-US"/>
        </w:rPr>
        <w:t xml:space="preserve">should show some enthusiasm in our speciality and willingness to learn. Remember this is your placement and you should want to get the most out of it. If you have an interest or </w:t>
      </w:r>
      <w:proofErr w:type="gramStart"/>
      <w:r w:rsidR="00E653AE">
        <w:rPr>
          <w:rFonts w:ascii="Arial" w:hAnsi="Arial" w:cs="Arial"/>
          <w:color w:val="000080"/>
          <w:sz w:val="24"/>
          <w:szCs w:val="24"/>
          <w:lang w:val="en-US"/>
        </w:rPr>
        <w:t>request</w:t>
      </w:r>
      <w:proofErr w:type="gramEnd"/>
      <w:r w:rsidR="00E653AE">
        <w:rPr>
          <w:rFonts w:ascii="Arial" w:hAnsi="Arial" w:cs="Arial"/>
          <w:color w:val="000080"/>
          <w:sz w:val="24"/>
          <w:szCs w:val="24"/>
          <w:lang w:val="en-US"/>
        </w:rPr>
        <w:t xml:space="preserve"> just </w:t>
      </w:r>
      <w:r w:rsidR="00E653AE">
        <w:rPr>
          <w:rFonts w:ascii="Arial" w:hAnsi="Arial" w:cs="Arial"/>
          <w:b/>
          <w:bCs/>
          <w:color w:val="000080"/>
          <w:sz w:val="24"/>
          <w:szCs w:val="24"/>
          <w:lang w:val="en-US"/>
        </w:rPr>
        <w:t>ask!</w:t>
      </w:r>
      <w:r>
        <w:rPr>
          <w:rFonts w:ascii="Arial" w:hAnsi="Arial" w:cs="Arial"/>
          <w:b/>
          <w:bCs/>
          <w:color w:val="000080"/>
          <w:sz w:val="24"/>
          <w:szCs w:val="24"/>
          <w:lang w:val="en-US"/>
        </w:rPr>
        <w:t xml:space="preserve"> </w:t>
      </w:r>
      <w:r w:rsidR="00E653AE">
        <w:rPr>
          <w:rFonts w:ascii="Arial" w:hAnsi="Arial" w:cs="Arial"/>
          <w:color w:val="000080"/>
          <w:sz w:val="24"/>
          <w:szCs w:val="24"/>
          <w:lang w:val="en-US"/>
        </w:rPr>
        <w:t>We</w:t>
      </w:r>
      <w:r>
        <w:rPr>
          <w:rFonts w:ascii="Arial" w:hAnsi="Arial" w:cs="Arial"/>
          <w:color w:val="000080"/>
          <w:sz w:val="24"/>
          <w:szCs w:val="24"/>
          <w:lang w:val="en-US"/>
        </w:rPr>
        <w:t xml:space="preserve"> are all happy to help and we will accommodate you where possible</w:t>
      </w:r>
      <w:r w:rsidR="00DA162B">
        <w:rPr>
          <w:rFonts w:ascii="Arial" w:hAnsi="Arial" w:cs="Arial"/>
          <w:color w:val="000080"/>
          <w:sz w:val="24"/>
          <w:szCs w:val="24"/>
          <w:lang w:val="en-US"/>
        </w:rPr>
        <w:t>.</w:t>
      </w:r>
    </w:p>
    <w:p w14:paraId="607EB96C" w14:textId="77777777" w:rsidR="00DA162B" w:rsidRPr="00DA162B" w:rsidRDefault="00DA162B" w:rsidP="00C85435">
      <w:pPr>
        <w:numPr>
          <w:ilvl w:val="0"/>
          <w:numId w:val="1"/>
        </w:numPr>
        <w:spacing w:line="360" w:lineRule="auto"/>
        <w:ind w:left="360" w:hanging="360"/>
        <w:rPr>
          <w:rFonts w:ascii="Arial" w:hAnsi="Arial" w:cs="Arial"/>
          <w:b/>
          <w:bCs/>
          <w:color w:val="000080"/>
          <w:sz w:val="24"/>
          <w:szCs w:val="24"/>
          <w:u w:val="single"/>
          <w:lang w:val="en-US"/>
        </w:rPr>
      </w:pPr>
      <w:r>
        <w:rPr>
          <w:rFonts w:ascii="Arial" w:hAnsi="Arial" w:cs="Arial"/>
          <w:b/>
          <w:bCs/>
          <w:color w:val="000080"/>
          <w:sz w:val="24"/>
          <w:szCs w:val="24"/>
          <w:lang w:val="en-US"/>
        </w:rPr>
        <w:t>Supernumerary status-</w:t>
      </w:r>
      <w:r w:rsidR="00E653AE">
        <w:rPr>
          <w:rFonts w:ascii="Arial" w:hAnsi="Arial" w:cs="Arial"/>
          <w:b/>
          <w:bCs/>
          <w:color w:val="000080"/>
          <w:sz w:val="24"/>
          <w:szCs w:val="24"/>
          <w:lang w:val="en-US"/>
        </w:rPr>
        <w:t xml:space="preserve"> All staff are familiar with supernumery status, and the student role.</w:t>
      </w:r>
    </w:p>
    <w:p w14:paraId="789C4484" w14:textId="77777777" w:rsidR="00DA162B" w:rsidRPr="00B50F08" w:rsidRDefault="00DA162B" w:rsidP="00675C33">
      <w:pPr>
        <w:widowControl/>
        <w:overflowPunct/>
        <w:autoSpaceDE/>
        <w:autoSpaceDN/>
        <w:adjustRightInd/>
        <w:spacing w:before="100" w:beforeAutospacing="1" w:after="100" w:afterAutospacing="1"/>
        <w:rPr>
          <w:lang w:val="en"/>
        </w:rPr>
      </w:pPr>
    </w:p>
    <w:p w14:paraId="1DFD6574" w14:textId="77777777" w:rsidR="007B25FA" w:rsidRDefault="007B25FA" w:rsidP="00675C33">
      <w:pPr>
        <w:jc w:val="center"/>
        <w:rPr>
          <w:rFonts w:ascii="Arial" w:hAnsi="Arial" w:cs="Arial"/>
          <w:b/>
          <w:sz w:val="24"/>
          <w:szCs w:val="24"/>
          <w:u w:val="single"/>
        </w:rPr>
      </w:pPr>
    </w:p>
    <w:p w14:paraId="1D29E364" w14:textId="77777777" w:rsidR="00057DDD" w:rsidRDefault="00057DDD" w:rsidP="00057DDD">
      <w:pPr>
        <w:rPr>
          <w:rFonts w:ascii="Arial" w:hAnsi="Arial" w:cs="Arial"/>
          <w:b/>
          <w:sz w:val="24"/>
          <w:szCs w:val="24"/>
          <w:u w:val="single"/>
        </w:rPr>
      </w:pPr>
    </w:p>
    <w:p w14:paraId="6B053B68" w14:textId="77777777" w:rsidR="00C0722B" w:rsidRDefault="00C0722B" w:rsidP="00057DDD">
      <w:pPr>
        <w:jc w:val="center"/>
        <w:rPr>
          <w:rFonts w:ascii="Arial" w:hAnsi="Arial" w:cs="Arial"/>
          <w:b/>
          <w:sz w:val="32"/>
          <w:szCs w:val="32"/>
          <w:u w:val="single"/>
        </w:rPr>
      </w:pPr>
    </w:p>
    <w:p w14:paraId="42C4FAF1" w14:textId="77777777" w:rsidR="00B76507" w:rsidRDefault="00B76507" w:rsidP="00057DDD">
      <w:pPr>
        <w:jc w:val="center"/>
        <w:rPr>
          <w:rFonts w:ascii="Comic Sans MS" w:hAnsi="Comic Sans MS" w:cs="Arial"/>
          <w:b/>
          <w:color w:val="B50BAD"/>
          <w:sz w:val="32"/>
          <w:szCs w:val="32"/>
          <w:u w:val="single"/>
        </w:rPr>
      </w:pPr>
    </w:p>
    <w:p w14:paraId="19DBDAA0" w14:textId="77777777" w:rsidR="00B76507" w:rsidRDefault="00B76507" w:rsidP="00B76507">
      <w:pPr>
        <w:rPr>
          <w:rFonts w:ascii="Comic Sans MS" w:hAnsi="Comic Sans MS" w:cs="Arial"/>
          <w:b/>
          <w:color w:val="B50BAD"/>
          <w:sz w:val="32"/>
          <w:szCs w:val="32"/>
          <w:u w:val="single"/>
        </w:rPr>
      </w:pPr>
    </w:p>
    <w:p w14:paraId="225EF542" w14:textId="77777777" w:rsidR="00675C33" w:rsidRPr="00C0722B" w:rsidRDefault="007B25FA" w:rsidP="00057DDD">
      <w:pPr>
        <w:jc w:val="center"/>
        <w:rPr>
          <w:rFonts w:ascii="Comic Sans MS" w:hAnsi="Comic Sans MS" w:cs="Arial"/>
          <w:b/>
          <w:color w:val="B50BAD"/>
          <w:sz w:val="32"/>
          <w:szCs w:val="32"/>
          <w:u w:val="single"/>
        </w:rPr>
      </w:pPr>
      <w:r w:rsidRPr="00C0722B">
        <w:rPr>
          <w:rFonts w:ascii="Comic Sans MS" w:hAnsi="Comic Sans MS" w:cs="Arial"/>
          <w:b/>
          <w:color w:val="B50BAD"/>
          <w:sz w:val="32"/>
          <w:szCs w:val="32"/>
          <w:u w:val="single"/>
        </w:rPr>
        <w:t>WARD PHILOSOPHY</w:t>
      </w:r>
    </w:p>
    <w:p w14:paraId="2FF3A33E" w14:textId="77777777" w:rsidR="00675C33" w:rsidRPr="007B25FA" w:rsidRDefault="00675C33" w:rsidP="00675C33">
      <w:pPr>
        <w:jc w:val="center"/>
        <w:rPr>
          <w:rFonts w:ascii="Arial" w:hAnsi="Arial" w:cs="Arial"/>
          <w:b/>
          <w:sz w:val="24"/>
          <w:szCs w:val="24"/>
          <w:u w:val="single"/>
        </w:rPr>
      </w:pPr>
    </w:p>
    <w:p w14:paraId="30CA5931" w14:textId="77777777" w:rsidR="00675C33" w:rsidRPr="00C0722B" w:rsidRDefault="00675C33" w:rsidP="00675C33">
      <w:pPr>
        <w:spacing w:before="360" w:after="360"/>
        <w:jc w:val="both"/>
        <w:rPr>
          <w:rFonts w:ascii="Arial" w:hAnsi="Arial" w:cs="Arial"/>
          <w:b/>
          <w:color w:val="B50BAD"/>
          <w:sz w:val="24"/>
          <w:szCs w:val="24"/>
          <w:u w:val="single"/>
        </w:rPr>
      </w:pPr>
      <w:r w:rsidRPr="00C0722B">
        <w:rPr>
          <w:rFonts w:ascii="Arial" w:hAnsi="Arial" w:cs="Arial"/>
          <w:b/>
          <w:color w:val="B50BAD"/>
          <w:sz w:val="24"/>
          <w:szCs w:val="24"/>
          <w:u w:val="single"/>
        </w:rPr>
        <w:t>As Team Members:</w:t>
      </w:r>
      <w:r w:rsidR="00C0722B" w:rsidRPr="00C0722B">
        <w:rPr>
          <w:rFonts w:ascii="Arial" w:hAnsi="Arial" w:cs="Arial"/>
          <w:b/>
          <w:color w:val="B50BAD"/>
          <w:sz w:val="24"/>
          <w:szCs w:val="24"/>
          <w:u w:val="single"/>
        </w:rPr>
        <w:t xml:space="preserve">                                                                 </w:t>
      </w:r>
      <w:r w:rsidR="008257D5" w:rsidRPr="00C0722B">
        <w:rPr>
          <w:rFonts w:ascii="Arial" w:hAnsi="Arial" w:cs="Arial"/>
          <w:b/>
          <w:bCs/>
          <w:noProof/>
          <w:color w:val="B50BAD"/>
          <w:sz w:val="32"/>
          <w:szCs w:val="32"/>
          <w:u w:val="single"/>
          <w:lang w:val="en-US"/>
        </w:rPr>
        <w:drawing>
          <wp:inline distT="0" distB="0" distL="0" distR="0" wp14:anchorId="33AC7DD0" wp14:editId="7B6359DE">
            <wp:extent cx="863600" cy="1143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3600" cy="1143000"/>
                    </a:xfrm>
                    <a:prstGeom prst="rect">
                      <a:avLst/>
                    </a:prstGeom>
                    <a:noFill/>
                    <a:ln>
                      <a:noFill/>
                    </a:ln>
                  </pic:spPr>
                </pic:pic>
              </a:graphicData>
            </a:graphic>
          </wp:inline>
        </w:drawing>
      </w:r>
    </w:p>
    <w:p w14:paraId="5DCC7435" w14:textId="77777777" w:rsidR="00675C33" w:rsidRPr="007B25FA" w:rsidRDefault="00675C33" w:rsidP="00675C33">
      <w:pPr>
        <w:spacing w:after="100" w:afterAutospacing="1"/>
        <w:jc w:val="both"/>
        <w:rPr>
          <w:rFonts w:ascii="Arial" w:hAnsi="Arial" w:cs="Arial"/>
          <w:b/>
          <w:sz w:val="24"/>
          <w:szCs w:val="24"/>
          <w:u w:val="single"/>
        </w:rPr>
      </w:pPr>
    </w:p>
    <w:p w14:paraId="0792F311" w14:textId="77777777" w:rsidR="00675C33" w:rsidRPr="001A26AD" w:rsidRDefault="00675C33" w:rsidP="00675C33">
      <w:pPr>
        <w:pStyle w:val="ListParagraph"/>
        <w:numPr>
          <w:ilvl w:val="0"/>
          <w:numId w:val="4"/>
        </w:numPr>
        <w:spacing w:before="100" w:beforeAutospacing="1" w:after="100" w:afterAutospacing="1" w:line="480" w:lineRule="auto"/>
        <w:jc w:val="both"/>
        <w:rPr>
          <w:rFonts w:ascii="Arial" w:hAnsi="Arial" w:cs="Arial"/>
          <w:color w:val="365F91"/>
        </w:rPr>
      </w:pPr>
      <w:r w:rsidRPr="001A26AD">
        <w:rPr>
          <w:rFonts w:ascii="Arial" w:hAnsi="Arial" w:cs="Arial"/>
          <w:color w:val="365F91"/>
        </w:rPr>
        <w:t>Each day remember why you entered the caring profession!</w:t>
      </w:r>
    </w:p>
    <w:p w14:paraId="2B83968A" w14:textId="77777777" w:rsidR="00675C33" w:rsidRPr="001A26AD" w:rsidRDefault="00675C33" w:rsidP="00675C33">
      <w:pPr>
        <w:pStyle w:val="ListParagraph"/>
        <w:numPr>
          <w:ilvl w:val="0"/>
          <w:numId w:val="4"/>
        </w:numPr>
        <w:spacing w:before="100" w:beforeAutospacing="1" w:after="100" w:afterAutospacing="1" w:line="480" w:lineRule="auto"/>
        <w:jc w:val="both"/>
        <w:rPr>
          <w:rFonts w:ascii="Arial" w:hAnsi="Arial" w:cs="Arial"/>
          <w:color w:val="365F91"/>
        </w:rPr>
      </w:pPr>
      <w:r w:rsidRPr="001A26AD">
        <w:rPr>
          <w:rFonts w:ascii="Arial" w:hAnsi="Arial" w:cs="Arial"/>
          <w:color w:val="365F91"/>
        </w:rPr>
        <w:t>We will all endeavour to work as valuable members of the team!</w:t>
      </w:r>
    </w:p>
    <w:p w14:paraId="7232EAEC" w14:textId="77777777" w:rsidR="00675C33" w:rsidRPr="001A26AD" w:rsidRDefault="00675C33" w:rsidP="00675C33">
      <w:pPr>
        <w:pStyle w:val="ListParagraph"/>
        <w:numPr>
          <w:ilvl w:val="0"/>
          <w:numId w:val="4"/>
        </w:numPr>
        <w:spacing w:before="100" w:beforeAutospacing="1" w:after="100" w:afterAutospacing="1" w:line="480" w:lineRule="auto"/>
        <w:jc w:val="both"/>
        <w:rPr>
          <w:rFonts w:ascii="Arial" w:hAnsi="Arial" w:cs="Arial"/>
          <w:color w:val="365F91"/>
        </w:rPr>
      </w:pPr>
      <w:r w:rsidRPr="001A26AD">
        <w:rPr>
          <w:rFonts w:ascii="Arial" w:hAnsi="Arial" w:cs="Arial"/>
          <w:color w:val="365F91"/>
        </w:rPr>
        <w:t xml:space="preserve">Be polite, </w:t>
      </w:r>
      <w:proofErr w:type="gramStart"/>
      <w:r w:rsidRPr="001A26AD">
        <w:rPr>
          <w:rFonts w:ascii="Arial" w:hAnsi="Arial" w:cs="Arial"/>
          <w:color w:val="365F91"/>
        </w:rPr>
        <w:t>respectful</w:t>
      </w:r>
      <w:proofErr w:type="gramEnd"/>
      <w:r w:rsidRPr="001A26AD">
        <w:rPr>
          <w:rFonts w:ascii="Arial" w:hAnsi="Arial" w:cs="Arial"/>
          <w:color w:val="365F91"/>
        </w:rPr>
        <w:t xml:space="preserve"> and hard working at all times. Treating colleagues and patients as we would our own families.</w:t>
      </w:r>
    </w:p>
    <w:p w14:paraId="266B41D1" w14:textId="77777777" w:rsidR="00675C33" w:rsidRPr="001A26AD" w:rsidRDefault="00675C33" w:rsidP="00675C33">
      <w:pPr>
        <w:pStyle w:val="ListParagraph"/>
        <w:numPr>
          <w:ilvl w:val="0"/>
          <w:numId w:val="4"/>
        </w:numPr>
        <w:spacing w:before="100" w:beforeAutospacing="1" w:after="100" w:afterAutospacing="1" w:line="480" w:lineRule="auto"/>
        <w:jc w:val="both"/>
        <w:rPr>
          <w:rFonts w:ascii="Arial" w:hAnsi="Arial" w:cs="Arial"/>
          <w:color w:val="365F91"/>
        </w:rPr>
      </w:pPr>
      <w:r w:rsidRPr="001A26AD">
        <w:rPr>
          <w:rFonts w:ascii="Arial" w:hAnsi="Arial" w:cs="Arial"/>
          <w:color w:val="365F91"/>
        </w:rPr>
        <w:t xml:space="preserve">Encourage </w:t>
      </w:r>
      <w:proofErr w:type="gramStart"/>
      <w:r w:rsidRPr="001A26AD">
        <w:rPr>
          <w:rFonts w:ascii="Arial" w:hAnsi="Arial" w:cs="Arial"/>
          <w:color w:val="365F91"/>
        </w:rPr>
        <w:t>research based</w:t>
      </w:r>
      <w:proofErr w:type="gramEnd"/>
      <w:r w:rsidRPr="001A26AD">
        <w:rPr>
          <w:rFonts w:ascii="Arial" w:hAnsi="Arial" w:cs="Arial"/>
          <w:color w:val="365F91"/>
        </w:rPr>
        <w:t xml:space="preserve"> practice and ensure it is up to date.</w:t>
      </w:r>
    </w:p>
    <w:p w14:paraId="7BC8BFEC" w14:textId="77777777" w:rsidR="00675C33" w:rsidRPr="001A26AD" w:rsidRDefault="00675C33" w:rsidP="00675C33">
      <w:pPr>
        <w:pStyle w:val="ListParagraph"/>
        <w:numPr>
          <w:ilvl w:val="0"/>
          <w:numId w:val="4"/>
        </w:numPr>
        <w:spacing w:before="100" w:beforeAutospacing="1" w:after="100" w:afterAutospacing="1" w:line="480" w:lineRule="auto"/>
        <w:jc w:val="both"/>
        <w:rPr>
          <w:rFonts w:ascii="Arial" w:hAnsi="Arial" w:cs="Arial"/>
          <w:color w:val="365F91"/>
        </w:rPr>
      </w:pPr>
      <w:r w:rsidRPr="001A26AD">
        <w:rPr>
          <w:rFonts w:ascii="Arial" w:hAnsi="Arial" w:cs="Arial"/>
          <w:color w:val="365F91"/>
        </w:rPr>
        <w:t>E</w:t>
      </w:r>
      <w:r w:rsidR="00C0722B" w:rsidRPr="001A26AD">
        <w:rPr>
          <w:rFonts w:ascii="Arial" w:hAnsi="Arial" w:cs="Arial"/>
          <w:color w:val="365F91"/>
        </w:rPr>
        <w:t xml:space="preserve">nsure </w:t>
      </w:r>
      <w:r w:rsidRPr="001A26AD">
        <w:rPr>
          <w:rFonts w:ascii="Arial" w:hAnsi="Arial" w:cs="Arial"/>
          <w:color w:val="365F91"/>
        </w:rPr>
        <w:t>student/colleagues are exposed to maximum learning opportunities (taking into consideration supernumerary status)!</w:t>
      </w:r>
    </w:p>
    <w:p w14:paraId="5F77A822" w14:textId="77777777" w:rsidR="00675C33" w:rsidRPr="001A26AD" w:rsidRDefault="00675C33" w:rsidP="00675C33">
      <w:pPr>
        <w:pStyle w:val="ListParagraph"/>
        <w:numPr>
          <w:ilvl w:val="0"/>
          <w:numId w:val="4"/>
        </w:numPr>
        <w:spacing w:before="100" w:beforeAutospacing="1" w:after="100" w:afterAutospacing="1" w:line="480" w:lineRule="auto"/>
        <w:jc w:val="both"/>
        <w:rPr>
          <w:rFonts w:ascii="Arial" w:hAnsi="Arial" w:cs="Arial"/>
          <w:color w:val="365F91"/>
        </w:rPr>
      </w:pPr>
      <w:r w:rsidRPr="001A26AD">
        <w:rPr>
          <w:rFonts w:ascii="Arial" w:hAnsi="Arial" w:cs="Arial"/>
          <w:color w:val="365F91"/>
        </w:rPr>
        <w:t>Act as pos</w:t>
      </w:r>
      <w:r w:rsidR="00C938FF" w:rsidRPr="001A26AD">
        <w:rPr>
          <w:rFonts w:ascii="Arial" w:hAnsi="Arial" w:cs="Arial"/>
          <w:color w:val="365F91"/>
        </w:rPr>
        <w:t>itive role models for society</w:t>
      </w:r>
    </w:p>
    <w:p w14:paraId="0C7A13AB" w14:textId="77777777" w:rsidR="00675C33" w:rsidRPr="001A26AD" w:rsidRDefault="00675C33" w:rsidP="00675C33">
      <w:pPr>
        <w:pStyle w:val="ListParagraph"/>
        <w:numPr>
          <w:ilvl w:val="0"/>
          <w:numId w:val="4"/>
        </w:numPr>
        <w:spacing w:before="100" w:beforeAutospacing="1" w:after="100" w:afterAutospacing="1" w:line="480" w:lineRule="auto"/>
        <w:ind w:left="782" w:hanging="357"/>
        <w:jc w:val="both"/>
        <w:rPr>
          <w:rFonts w:ascii="Arial" w:hAnsi="Arial" w:cs="Arial"/>
          <w:color w:val="365F91"/>
        </w:rPr>
      </w:pPr>
      <w:r w:rsidRPr="001A26AD">
        <w:rPr>
          <w:rFonts w:ascii="Arial" w:hAnsi="Arial" w:cs="Arial"/>
          <w:color w:val="365F91"/>
        </w:rPr>
        <w:t>Always act as patient/student advocate a</w:t>
      </w:r>
      <w:r w:rsidR="00C938FF" w:rsidRPr="001A26AD">
        <w:rPr>
          <w:rFonts w:ascii="Arial" w:hAnsi="Arial" w:cs="Arial"/>
          <w:color w:val="365F91"/>
        </w:rPr>
        <w:t>nd support</w:t>
      </w:r>
      <w:r w:rsidRPr="001A26AD">
        <w:rPr>
          <w:rFonts w:ascii="Arial" w:hAnsi="Arial" w:cs="Arial"/>
          <w:color w:val="365F91"/>
        </w:rPr>
        <w:t xml:space="preserve"> </w:t>
      </w:r>
      <w:r w:rsidR="00C938FF" w:rsidRPr="001A26AD">
        <w:rPr>
          <w:rFonts w:ascii="Arial" w:hAnsi="Arial" w:cs="Arial"/>
          <w:color w:val="365F91"/>
        </w:rPr>
        <w:t xml:space="preserve">where appropriate all members </w:t>
      </w:r>
      <w:r w:rsidRPr="001A26AD">
        <w:rPr>
          <w:rFonts w:ascii="Arial" w:hAnsi="Arial" w:cs="Arial"/>
          <w:color w:val="365F91"/>
        </w:rPr>
        <w:t>of the multi-disciplinary team.</w:t>
      </w:r>
      <w:r w:rsidR="00724377" w:rsidRPr="001A26AD">
        <w:rPr>
          <w:rFonts w:ascii="Arial" w:hAnsi="Arial" w:cs="Arial"/>
          <w:color w:val="365F91"/>
        </w:rPr>
        <w:t xml:space="preserve"> </w:t>
      </w:r>
    </w:p>
    <w:p w14:paraId="42514F81" w14:textId="77777777" w:rsidR="00675C33" w:rsidRPr="001A26AD" w:rsidRDefault="00675C33" w:rsidP="00675C33">
      <w:pPr>
        <w:ind w:left="360"/>
        <w:jc w:val="both"/>
        <w:rPr>
          <w:color w:val="365F91"/>
        </w:rPr>
      </w:pPr>
    </w:p>
    <w:p w14:paraId="4463CD2C" w14:textId="77777777" w:rsidR="00675C33" w:rsidRPr="001A26AD" w:rsidRDefault="00675C33" w:rsidP="00675C33">
      <w:pPr>
        <w:pStyle w:val="ListParagraph"/>
        <w:jc w:val="both"/>
        <w:rPr>
          <w:color w:val="365F91"/>
        </w:rPr>
      </w:pPr>
    </w:p>
    <w:p w14:paraId="43C2EB7F" w14:textId="77777777" w:rsidR="008067D6" w:rsidRDefault="008067D6" w:rsidP="00724377">
      <w:pPr>
        <w:jc w:val="center"/>
        <w:rPr>
          <w:b/>
          <w:sz w:val="40"/>
          <w:szCs w:val="40"/>
          <w:u w:val="single"/>
        </w:rPr>
      </w:pPr>
    </w:p>
    <w:p w14:paraId="27D15129" w14:textId="77777777" w:rsidR="00C938FF" w:rsidRDefault="00C938FF" w:rsidP="00724377">
      <w:pPr>
        <w:jc w:val="center"/>
        <w:rPr>
          <w:b/>
          <w:sz w:val="40"/>
          <w:szCs w:val="40"/>
          <w:u w:val="single"/>
        </w:rPr>
      </w:pPr>
    </w:p>
    <w:p w14:paraId="24236C8F" w14:textId="77777777" w:rsidR="00C938FF" w:rsidRDefault="00C938FF" w:rsidP="00724377">
      <w:pPr>
        <w:jc w:val="center"/>
        <w:rPr>
          <w:b/>
          <w:sz w:val="40"/>
          <w:szCs w:val="40"/>
          <w:u w:val="single"/>
        </w:rPr>
      </w:pPr>
    </w:p>
    <w:p w14:paraId="7E087B8B" w14:textId="77777777" w:rsidR="00C938FF" w:rsidRPr="00724377" w:rsidRDefault="00C938FF" w:rsidP="00724377">
      <w:pPr>
        <w:jc w:val="center"/>
        <w:rPr>
          <w:b/>
          <w:sz w:val="40"/>
          <w:szCs w:val="40"/>
          <w:u w:val="single"/>
        </w:rPr>
      </w:pPr>
    </w:p>
    <w:p w14:paraId="26787C48" w14:textId="77777777" w:rsidR="007B25FA" w:rsidRDefault="007B25FA" w:rsidP="007B25FA">
      <w:pPr>
        <w:spacing w:line="360" w:lineRule="auto"/>
        <w:rPr>
          <w:rFonts w:ascii="Arial" w:hAnsi="Arial" w:cs="Arial"/>
          <w:b/>
          <w:bCs/>
          <w:color w:val="000080"/>
          <w:sz w:val="40"/>
          <w:szCs w:val="40"/>
          <w:u w:val="single"/>
          <w:lang w:val="en-US"/>
        </w:rPr>
      </w:pPr>
    </w:p>
    <w:p w14:paraId="7744A880" w14:textId="77777777" w:rsidR="00B76507" w:rsidRDefault="00B76507" w:rsidP="00B76507">
      <w:pPr>
        <w:spacing w:line="360" w:lineRule="auto"/>
        <w:rPr>
          <w:rFonts w:ascii="Comic Sans MS" w:hAnsi="Comic Sans MS" w:cs="Arial"/>
          <w:b/>
          <w:bCs/>
          <w:color w:val="000080"/>
          <w:sz w:val="32"/>
          <w:szCs w:val="32"/>
          <w:u w:val="single"/>
          <w:lang w:val="en-US"/>
        </w:rPr>
      </w:pPr>
    </w:p>
    <w:p w14:paraId="2001283E" w14:textId="77777777" w:rsidR="008067D6" w:rsidRPr="00724377" w:rsidRDefault="008067D6" w:rsidP="007B25FA">
      <w:pPr>
        <w:spacing w:line="360" w:lineRule="auto"/>
        <w:jc w:val="center"/>
        <w:rPr>
          <w:rFonts w:ascii="Comic Sans MS" w:hAnsi="Comic Sans MS" w:cs="Arial"/>
          <w:b/>
          <w:bCs/>
          <w:color w:val="000080"/>
          <w:sz w:val="32"/>
          <w:szCs w:val="32"/>
          <w:u w:val="single"/>
          <w:lang w:val="en-US"/>
        </w:rPr>
      </w:pPr>
      <w:r w:rsidRPr="00724377">
        <w:rPr>
          <w:rFonts w:ascii="Comic Sans MS" w:hAnsi="Comic Sans MS" w:cs="Arial"/>
          <w:b/>
          <w:bCs/>
          <w:color w:val="000080"/>
          <w:sz w:val="32"/>
          <w:szCs w:val="32"/>
          <w:u w:val="single"/>
          <w:lang w:val="en-US"/>
        </w:rPr>
        <w:t>WHAT YOU CAN EXPECT FROM US</w:t>
      </w:r>
    </w:p>
    <w:p w14:paraId="6771A22C" w14:textId="77777777" w:rsidR="008067D6" w:rsidRDefault="008257D5">
      <w:pPr>
        <w:spacing w:line="360" w:lineRule="auto"/>
        <w:jc w:val="center"/>
        <w:rPr>
          <w:rFonts w:ascii="Arial" w:hAnsi="Arial" w:cs="Arial"/>
          <w:b/>
          <w:bCs/>
          <w:color w:val="000080"/>
          <w:sz w:val="32"/>
          <w:szCs w:val="32"/>
          <w:lang w:val="en-US"/>
        </w:rPr>
      </w:pPr>
      <w:r w:rsidRPr="00C938FF">
        <w:rPr>
          <w:b/>
          <w:noProof/>
          <w:sz w:val="40"/>
          <w:szCs w:val="40"/>
        </w:rPr>
        <w:drawing>
          <wp:inline distT="0" distB="0" distL="0" distR="0" wp14:anchorId="2D7B9A87" wp14:editId="79E3F0B3">
            <wp:extent cx="749300" cy="939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939800"/>
                    </a:xfrm>
                    <a:prstGeom prst="rect">
                      <a:avLst/>
                    </a:prstGeom>
                    <a:noFill/>
                    <a:ln>
                      <a:noFill/>
                    </a:ln>
                  </pic:spPr>
                </pic:pic>
              </a:graphicData>
            </a:graphic>
          </wp:inline>
        </w:drawing>
      </w:r>
      <w:r w:rsidR="00C938FF" w:rsidRPr="00C938FF">
        <w:rPr>
          <w:b/>
          <w:sz w:val="40"/>
          <w:szCs w:val="40"/>
        </w:rPr>
        <w:t xml:space="preserve">        </w:t>
      </w:r>
      <w:r>
        <w:rPr>
          <w:rFonts w:ascii="Arial" w:hAnsi="Arial" w:cs="Arial"/>
          <w:b/>
          <w:bCs/>
          <w:noProof/>
          <w:color w:val="000080"/>
          <w:sz w:val="24"/>
          <w:szCs w:val="24"/>
          <w:lang w:val="en-US"/>
        </w:rPr>
        <w:drawing>
          <wp:inline distT="0" distB="0" distL="0" distR="0" wp14:anchorId="3896040E" wp14:editId="6E265ED5">
            <wp:extent cx="774700" cy="6223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700" cy="622300"/>
                    </a:xfrm>
                    <a:prstGeom prst="rect">
                      <a:avLst/>
                    </a:prstGeom>
                    <a:noFill/>
                    <a:ln>
                      <a:noFill/>
                    </a:ln>
                  </pic:spPr>
                </pic:pic>
              </a:graphicData>
            </a:graphic>
          </wp:inline>
        </w:drawing>
      </w:r>
    </w:p>
    <w:p w14:paraId="0D674F0C" w14:textId="77777777" w:rsidR="008067D6"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 xml:space="preserve">Respect </w:t>
      </w:r>
      <w:r>
        <w:rPr>
          <w:rFonts w:ascii="Arial" w:hAnsi="Arial" w:cs="Arial"/>
          <w:color w:val="000080"/>
          <w:sz w:val="24"/>
          <w:szCs w:val="24"/>
          <w:lang w:val="en-US"/>
        </w:rPr>
        <w:t>- You will be treated as a member of our team throughout your allocation and treated with respect by all members of staff.</w:t>
      </w:r>
    </w:p>
    <w:p w14:paraId="4F5049C3" w14:textId="77777777" w:rsidR="008067D6"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Mentor</w:t>
      </w:r>
      <w:r w:rsidR="009C66AB">
        <w:rPr>
          <w:rFonts w:ascii="Arial" w:hAnsi="Arial" w:cs="Arial"/>
          <w:b/>
          <w:bCs/>
          <w:color w:val="000080"/>
          <w:sz w:val="24"/>
          <w:szCs w:val="24"/>
          <w:lang w:val="en-US"/>
        </w:rPr>
        <w:t>/Associate Mentor</w:t>
      </w:r>
      <w:r>
        <w:rPr>
          <w:rFonts w:ascii="Arial" w:hAnsi="Arial" w:cs="Arial"/>
          <w:b/>
          <w:bCs/>
          <w:color w:val="000080"/>
          <w:sz w:val="24"/>
          <w:szCs w:val="24"/>
          <w:lang w:val="en-US"/>
        </w:rPr>
        <w:t xml:space="preserve"> support </w:t>
      </w:r>
      <w:r>
        <w:rPr>
          <w:rFonts w:ascii="Arial" w:hAnsi="Arial" w:cs="Arial"/>
          <w:color w:val="000080"/>
          <w:sz w:val="24"/>
          <w:szCs w:val="24"/>
          <w:lang w:val="en-US"/>
        </w:rPr>
        <w:t xml:space="preserve">- you will be allocated a mentor who has completed the mentorship module or equivalent. You will be working alongside your mentor for 3 out of 5 shifts as per </w:t>
      </w:r>
      <w:r w:rsidR="00E653AE">
        <w:rPr>
          <w:rFonts w:ascii="Arial" w:hAnsi="Arial" w:cs="Arial"/>
          <w:color w:val="000080"/>
          <w:sz w:val="24"/>
          <w:szCs w:val="24"/>
          <w:lang w:val="en-US"/>
        </w:rPr>
        <w:t>RCN guidance</w:t>
      </w:r>
      <w:r>
        <w:rPr>
          <w:rFonts w:ascii="Arial" w:hAnsi="Arial" w:cs="Arial"/>
          <w:color w:val="000080"/>
          <w:sz w:val="24"/>
          <w:szCs w:val="24"/>
          <w:lang w:val="en-US"/>
        </w:rPr>
        <w:t>.</w:t>
      </w:r>
      <w:r>
        <w:rPr>
          <w:rFonts w:ascii="Arial" w:hAnsi="Arial" w:cs="Arial"/>
          <w:b/>
          <w:bCs/>
          <w:color w:val="000080"/>
          <w:sz w:val="24"/>
          <w:szCs w:val="24"/>
          <w:lang w:val="en-US"/>
        </w:rPr>
        <w:t xml:space="preserve"> </w:t>
      </w:r>
      <w:r>
        <w:rPr>
          <w:rFonts w:ascii="Arial" w:hAnsi="Arial" w:cs="Arial"/>
          <w:color w:val="000080"/>
          <w:sz w:val="24"/>
          <w:szCs w:val="24"/>
          <w:lang w:val="en-US"/>
        </w:rPr>
        <w:t xml:space="preserve">When you are not working with your mentor you will be supported by other members of staff are equally as enthusiastic about the care provided in WHC. </w:t>
      </w:r>
      <w:r w:rsidR="00E653AE">
        <w:rPr>
          <w:rFonts w:ascii="Arial" w:hAnsi="Arial" w:cs="Arial"/>
          <w:color w:val="000080"/>
          <w:sz w:val="24"/>
          <w:szCs w:val="24"/>
          <w:lang w:val="en-US"/>
        </w:rPr>
        <w:t xml:space="preserve"> On placement you will be given a mentor, an associate </w:t>
      </w:r>
      <w:proofErr w:type="gramStart"/>
      <w:r w:rsidR="00E653AE">
        <w:rPr>
          <w:rFonts w:ascii="Arial" w:hAnsi="Arial" w:cs="Arial"/>
          <w:color w:val="000080"/>
          <w:sz w:val="24"/>
          <w:szCs w:val="24"/>
          <w:lang w:val="en-US"/>
        </w:rPr>
        <w:t>mentor</w:t>
      </w:r>
      <w:proofErr w:type="gramEnd"/>
      <w:r w:rsidR="00E653AE">
        <w:rPr>
          <w:rFonts w:ascii="Arial" w:hAnsi="Arial" w:cs="Arial"/>
          <w:color w:val="000080"/>
          <w:sz w:val="24"/>
          <w:szCs w:val="24"/>
          <w:lang w:val="en-US"/>
        </w:rPr>
        <w:t xml:space="preserve"> and a designated health care to support you through your </w:t>
      </w:r>
      <w:r w:rsidR="00B42B2C">
        <w:rPr>
          <w:rFonts w:ascii="Arial" w:hAnsi="Arial" w:cs="Arial"/>
          <w:color w:val="000080"/>
          <w:sz w:val="24"/>
          <w:szCs w:val="24"/>
          <w:lang w:val="en-US"/>
        </w:rPr>
        <w:t>placement.</w:t>
      </w:r>
    </w:p>
    <w:p w14:paraId="562AA5D7" w14:textId="77777777" w:rsidR="008067D6"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 xml:space="preserve">Learning Outcomes </w:t>
      </w:r>
      <w:r>
        <w:rPr>
          <w:rFonts w:ascii="Arial" w:hAnsi="Arial" w:cs="Arial"/>
          <w:color w:val="000080"/>
          <w:sz w:val="24"/>
          <w:szCs w:val="24"/>
          <w:lang w:val="en-US"/>
        </w:rPr>
        <w:t>- we will strive to ensure your learning outcomes are met throughout your placement.</w:t>
      </w:r>
    </w:p>
    <w:p w14:paraId="3D290771" w14:textId="77777777" w:rsidR="00E653AE" w:rsidRPr="00E653AE"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 xml:space="preserve">Time </w:t>
      </w:r>
      <w:r>
        <w:rPr>
          <w:rFonts w:ascii="Arial" w:hAnsi="Arial" w:cs="Arial"/>
          <w:color w:val="000080"/>
          <w:sz w:val="24"/>
          <w:szCs w:val="24"/>
          <w:lang w:val="en-US"/>
        </w:rPr>
        <w:t>- you will be given time with your mentor to ensure your assessments and documentation are completed. You will be given time to reflect on your experiences in WHC and voice any concerns you have</w:t>
      </w:r>
    </w:p>
    <w:p w14:paraId="6A0F47D3" w14:textId="77777777" w:rsidR="008067D6" w:rsidRDefault="008067D6" w:rsidP="00C85435">
      <w:pPr>
        <w:numPr>
          <w:ilvl w:val="0"/>
          <w:numId w:val="1"/>
        </w:numPr>
        <w:spacing w:line="360" w:lineRule="auto"/>
        <w:ind w:left="360" w:hanging="360"/>
        <w:rPr>
          <w:rFonts w:ascii="Arial" w:hAnsi="Arial" w:cs="Arial"/>
          <w:b/>
          <w:bCs/>
          <w:color w:val="000080"/>
          <w:sz w:val="24"/>
          <w:szCs w:val="24"/>
          <w:lang w:val="en-US"/>
        </w:rPr>
      </w:pPr>
      <w:proofErr w:type="gramStart"/>
      <w:r>
        <w:rPr>
          <w:rFonts w:ascii="Arial" w:hAnsi="Arial" w:cs="Arial"/>
          <w:color w:val="000080"/>
          <w:sz w:val="24"/>
          <w:szCs w:val="24"/>
          <w:lang w:val="en-US"/>
        </w:rPr>
        <w:t>.</w:t>
      </w:r>
      <w:r w:rsidR="00E653AE">
        <w:rPr>
          <w:rFonts w:ascii="Arial" w:hAnsi="Arial" w:cs="Arial"/>
          <w:color w:val="000080"/>
          <w:sz w:val="24"/>
          <w:szCs w:val="24"/>
          <w:lang w:val="en-US"/>
        </w:rPr>
        <w:t>As</w:t>
      </w:r>
      <w:proofErr w:type="gramEnd"/>
      <w:r w:rsidR="00E653AE">
        <w:rPr>
          <w:rFonts w:ascii="Arial" w:hAnsi="Arial" w:cs="Arial"/>
          <w:color w:val="000080"/>
          <w:sz w:val="24"/>
          <w:szCs w:val="24"/>
          <w:lang w:val="en-US"/>
        </w:rPr>
        <w:t xml:space="preserve"> learners you w</w:t>
      </w:r>
      <w:r w:rsidR="00B42B2C">
        <w:rPr>
          <w:rFonts w:ascii="Arial" w:hAnsi="Arial" w:cs="Arial"/>
          <w:color w:val="000080"/>
          <w:sz w:val="24"/>
          <w:szCs w:val="24"/>
          <w:lang w:val="en-US"/>
        </w:rPr>
        <w:t xml:space="preserve">ill be encouraged to use our </w:t>
      </w:r>
      <w:r w:rsidR="00C938FF">
        <w:rPr>
          <w:rFonts w:ascii="Arial" w:hAnsi="Arial" w:cs="Arial"/>
          <w:color w:val="000080"/>
          <w:sz w:val="24"/>
          <w:szCs w:val="24"/>
          <w:lang w:val="en-US"/>
        </w:rPr>
        <w:t>IT facilities and on site extensive library</w:t>
      </w:r>
      <w:r w:rsidR="00E653AE">
        <w:rPr>
          <w:rFonts w:ascii="Arial" w:hAnsi="Arial" w:cs="Arial"/>
          <w:color w:val="000080"/>
          <w:sz w:val="24"/>
          <w:szCs w:val="24"/>
          <w:lang w:val="en-US"/>
        </w:rPr>
        <w:t xml:space="preserve"> services when available</w:t>
      </w:r>
      <w:r w:rsidR="00E653AE" w:rsidRPr="00E653AE">
        <w:rPr>
          <w:rFonts w:ascii="Arial" w:hAnsi="Arial" w:cs="Arial"/>
          <w:b/>
          <w:bCs/>
          <w:color w:val="000080"/>
          <w:sz w:val="24"/>
          <w:szCs w:val="24"/>
          <w:lang w:val="en-US"/>
        </w:rPr>
        <w:t>.</w:t>
      </w:r>
    </w:p>
    <w:p w14:paraId="67435852" w14:textId="77777777" w:rsidR="008067D6" w:rsidRPr="00ED7AFD" w:rsidRDefault="008067D6"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Opportunities</w:t>
      </w:r>
      <w:r w:rsidR="00C938FF">
        <w:rPr>
          <w:rFonts w:ascii="Arial" w:hAnsi="Arial" w:cs="Arial"/>
          <w:b/>
          <w:bCs/>
          <w:color w:val="000080"/>
          <w:sz w:val="24"/>
          <w:szCs w:val="24"/>
          <w:lang w:val="en-US"/>
        </w:rPr>
        <w:t>/Exposure</w:t>
      </w:r>
      <w:r>
        <w:rPr>
          <w:rFonts w:ascii="Arial" w:hAnsi="Arial" w:cs="Arial"/>
          <w:color w:val="000080"/>
          <w:sz w:val="24"/>
          <w:szCs w:val="24"/>
          <w:lang w:val="en-US"/>
        </w:rPr>
        <w:t xml:space="preserve"> - we will endeavour to ensure you have a full and meaningful placement with us. There </w:t>
      </w:r>
      <w:r w:rsidR="00057DDD">
        <w:rPr>
          <w:rFonts w:ascii="Arial" w:hAnsi="Arial" w:cs="Arial"/>
          <w:color w:val="000080"/>
          <w:sz w:val="24"/>
          <w:szCs w:val="24"/>
          <w:lang w:val="en-US"/>
        </w:rPr>
        <w:t xml:space="preserve">are </w:t>
      </w:r>
      <w:r>
        <w:rPr>
          <w:rFonts w:ascii="Arial" w:hAnsi="Arial" w:cs="Arial"/>
          <w:color w:val="000080"/>
          <w:sz w:val="24"/>
          <w:szCs w:val="24"/>
          <w:lang w:val="en-US"/>
        </w:rPr>
        <w:t xml:space="preserve">many opportunities within the gynaecological </w:t>
      </w:r>
      <w:r w:rsidR="001B05F1">
        <w:rPr>
          <w:rFonts w:ascii="Arial" w:hAnsi="Arial" w:cs="Arial"/>
          <w:color w:val="000080"/>
          <w:sz w:val="24"/>
          <w:szCs w:val="24"/>
          <w:lang w:val="en-US"/>
        </w:rPr>
        <w:t>outpatient’s</w:t>
      </w:r>
      <w:r>
        <w:rPr>
          <w:rFonts w:ascii="Arial" w:hAnsi="Arial" w:cs="Arial"/>
          <w:color w:val="000080"/>
          <w:sz w:val="24"/>
          <w:szCs w:val="24"/>
          <w:lang w:val="en-US"/>
        </w:rPr>
        <w:t xml:space="preserve"> services for the student nurse</w:t>
      </w:r>
      <w:r w:rsidR="001B05F1">
        <w:rPr>
          <w:rFonts w:ascii="Arial" w:hAnsi="Arial" w:cs="Arial"/>
          <w:color w:val="000080"/>
          <w:sz w:val="24"/>
          <w:szCs w:val="24"/>
          <w:lang w:val="en-US"/>
        </w:rPr>
        <w:t>/midwives</w:t>
      </w:r>
      <w:r>
        <w:rPr>
          <w:rFonts w:ascii="Arial" w:hAnsi="Arial" w:cs="Arial"/>
          <w:color w:val="000080"/>
          <w:sz w:val="24"/>
          <w:szCs w:val="24"/>
          <w:lang w:val="en-US"/>
        </w:rPr>
        <w:t xml:space="preserve"> both within the unit and as spoke placements, I have explained th</w:t>
      </w:r>
      <w:r w:rsidR="001B05F1">
        <w:rPr>
          <w:rFonts w:ascii="Arial" w:hAnsi="Arial" w:cs="Arial"/>
          <w:color w:val="000080"/>
          <w:sz w:val="24"/>
          <w:szCs w:val="24"/>
          <w:lang w:val="en-US"/>
        </w:rPr>
        <w:t xml:space="preserve">em in the pack, don't miss out! </w:t>
      </w:r>
    </w:p>
    <w:p w14:paraId="1DA0267F" w14:textId="77777777" w:rsidR="00ED7AFD" w:rsidRPr="00057DDD" w:rsidRDefault="00ED7AFD" w:rsidP="00C85435">
      <w:pPr>
        <w:numPr>
          <w:ilvl w:val="0"/>
          <w:numId w:val="1"/>
        </w:numPr>
        <w:spacing w:line="360" w:lineRule="auto"/>
        <w:ind w:left="360" w:hanging="360"/>
        <w:rPr>
          <w:rFonts w:ascii="Arial" w:hAnsi="Arial" w:cs="Arial"/>
          <w:b/>
          <w:bCs/>
          <w:color w:val="000080"/>
          <w:sz w:val="24"/>
          <w:szCs w:val="24"/>
          <w:lang w:val="en-US"/>
        </w:rPr>
      </w:pPr>
      <w:r>
        <w:rPr>
          <w:rFonts w:ascii="Arial" w:hAnsi="Arial" w:cs="Arial"/>
          <w:b/>
          <w:bCs/>
          <w:color w:val="000080"/>
          <w:sz w:val="24"/>
          <w:szCs w:val="24"/>
          <w:lang w:val="en-US"/>
        </w:rPr>
        <w:t>Learning Resources</w:t>
      </w:r>
      <w:r>
        <w:rPr>
          <w:rFonts w:ascii="Arial" w:hAnsi="Arial" w:cs="Arial"/>
          <w:bCs/>
          <w:color w:val="000080"/>
          <w:sz w:val="24"/>
          <w:szCs w:val="24"/>
          <w:lang w:val="en-US"/>
        </w:rPr>
        <w:t>- such as intranet, Library on site and hard copies of policies and procedures and risk assessments.</w:t>
      </w:r>
      <w:r w:rsidR="00057DDD">
        <w:rPr>
          <w:rFonts w:ascii="Arial" w:hAnsi="Arial" w:cs="Arial"/>
          <w:bCs/>
          <w:color w:val="000080"/>
          <w:sz w:val="24"/>
          <w:szCs w:val="24"/>
          <w:lang w:val="en-US"/>
        </w:rPr>
        <w:t xml:space="preserve"> Also available are audits and published articles </w:t>
      </w:r>
      <w:r w:rsidR="002C4887">
        <w:rPr>
          <w:rFonts w:ascii="Arial" w:hAnsi="Arial" w:cs="Arial"/>
          <w:bCs/>
          <w:color w:val="000080"/>
          <w:sz w:val="24"/>
          <w:szCs w:val="24"/>
          <w:lang w:val="en-US"/>
        </w:rPr>
        <w:t>relevant</w:t>
      </w:r>
      <w:r w:rsidR="00057DDD">
        <w:rPr>
          <w:rFonts w:ascii="Arial" w:hAnsi="Arial" w:cs="Arial"/>
          <w:bCs/>
          <w:color w:val="000080"/>
          <w:sz w:val="24"/>
          <w:szCs w:val="24"/>
          <w:lang w:val="en-US"/>
        </w:rPr>
        <w:t xml:space="preserve"> to gynaecoloy</w:t>
      </w:r>
      <w:r w:rsidR="00F1231C" w:rsidRPr="00F1231C">
        <w:rPr>
          <w:rFonts w:ascii="Arial" w:hAnsi="Arial" w:cs="Arial"/>
          <w:b/>
          <w:bCs/>
          <w:color w:val="000080"/>
          <w:sz w:val="24"/>
          <w:szCs w:val="24"/>
          <w:lang w:val="en-US"/>
        </w:rPr>
        <w:t>.</w:t>
      </w:r>
      <w:r w:rsidR="00C938FF" w:rsidRPr="00C938FF">
        <w:rPr>
          <w:rFonts w:ascii="Arial" w:hAnsi="Arial" w:cs="Arial"/>
          <w:b/>
          <w:bCs/>
          <w:color w:val="000080"/>
          <w:sz w:val="24"/>
          <w:szCs w:val="24"/>
          <w:lang w:val="en-US"/>
        </w:rPr>
        <w:t xml:space="preserve"> </w:t>
      </w:r>
    </w:p>
    <w:p w14:paraId="23F18E69" w14:textId="77777777" w:rsidR="008067D6" w:rsidRDefault="008067D6" w:rsidP="00BB2A6B">
      <w:pPr>
        <w:spacing w:line="360" w:lineRule="auto"/>
        <w:rPr>
          <w:rFonts w:ascii="Arial" w:hAnsi="Arial" w:cs="Arial"/>
          <w:b/>
          <w:bCs/>
          <w:color w:val="000080"/>
          <w:sz w:val="40"/>
          <w:szCs w:val="40"/>
          <w:u w:val="single"/>
          <w:lang w:val="en-US"/>
        </w:rPr>
      </w:pPr>
    </w:p>
    <w:p w14:paraId="04F1156F" w14:textId="77777777" w:rsidR="008067D6" w:rsidRDefault="008067D6">
      <w:pPr>
        <w:spacing w:line="360" w:lineRule="auto"/>
        <w:jc w:val="center"/>
        <w:rPr>
          <w:rFonts w:ascii="Arial" w:hAnsi="Arial" w:cs="Arial"/>
          <w:b/>
          <w:bCs/>
          <w:color w:val="000080"/>
          <w:sz w:val="40"/>
          <w:szCs w:val="40"/>
          <w:u w:val="single"/>
          <w:lang w:val="en-US"/>
        </w:rPr>
      </w:pPr>
    </w:p>
    <w:p w14:paraId="2FCFFB26" w14:textId="77777777" w:rsidR="00C938FF" w:rsidRDefault="008257D5">
      <w:pPr>
        <w:spacing w:line="360" w:lineRule="auto"/>
        <w:jc w:val="center"/>
        <w:rPr>
          <w:rFonts w:ascii="Arial" w:hAnsi="Arial" w:cs="Arial"/>
          <w:b/>
          <w:bCs/>
          <w:color w:val="000080"/>
          <w:sz w:val="40"/>
          <w:szCs w:val="40"/>
          <w:u w:val="single"/>
          <w:lang w:val="en-US"/>
        </w:rPr>
      </w:pPr>
      <w:r>
        <w:rPr>
          <w:rFonts w:ascii="Arial" w:hAnsi="Arial" w:cs="Arial"/>
          <w:b/>
          <w:bCs/>
          <w:noProof/>
          <w:color w:val="000080"/>
          <w:sz w:val="40"/>
          <w:szCs w:val="40"/>
          <w:u w:val="single"/>
          <w:lang w:val="en-US"/>
        </w:rPr>
        <w:drawing>
          <wp:inline distT="0" distB="0" distL="0" distR="0" wp14:anchorId="5110F1BC" wp14:editId="1216A9EB">
            <wp:extent cx="1155700" cy="10287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700" cy="1028700"/>
                    </a:xfrm>
                    <a:prstGeom prst="rect">
                      <a:avLst/>
                    </a:prstGeom>
                    <a:noFill/>
                    <a:ln>
                      <a:noFill/>
                    </a:ln>
                  </pic:spPr>
                </pic:pic>
              </a:graphicData>
            </a:graphic>
          </wp:inline>
        </w:drawing>
      </w:r>
      <w:r w:rsidR="00B05D2A">
        <w:rPr>
          <w:rFonts w:ascii="Arial" w:hAnsi="Arial" w:cs="Arial"/>
          <w:b/>
          <w:bCs/>
          <w:color w:val="000080"/>
          <w:sz w:val="40"/>
          <w:szCs w:val="40"/>
          <w:u w:val="single"/>
          <w:lang w:val="en-US"/>
        </w:rPr>
        <w:t xml:space="preserve">   </w:t>
      </w:r>
      <w:r w:rsidRPr="00207D74">
        <w:rPr>
          <w:rFonts w:ascii="Arial" w:hAnsi="Arial" w:cs="Arial"/>
          <w:noProof/>
          <w:color w:val="000080"/>
          <w:sz w:val="28"/>
          <w:szCs w:val="28"/>
          <w:u w:val="single"/>
        </w:rPr>
        <w:drawing>
          <wp:inline distT="0" distB="0" distL="0" distR="0" wp14:anchorId="0A815013" wp14:editId="1DE9A91E">
            <wp:extent cx="800100" cy="10287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1028700"/>
                    </a:xfrm>
                    <a:prstGeom prst="rect">
                      <a:avLst/>
                    </a:prstGeom>
                    <a:noFill/>
                    <a:ln>
                      <a:noFill/>
                    </a:ln>
                  </pic:spPr>
                </pic:pic>
              </a:graphicData>
            </a:graphic>
          </wp:inline>
        </w:drawing>
      </w:r>
      <w:r w:rsidR="00C938FF">
        <w:rPr>
          <w:rFonts w:ascii="Arial" w:hAnsi="Arial" w:cs="Arial"/>
          <w:noProof/>
          <w:color w:val="000080"/>
          <w:sz w:val="28"/>
          <w:szCs w:val="28"/>
          <w:u w:val="single"/>
        </w:rPr>
        <w:t xml:space="preserve">           </w:t>
      </w:r>
      <w:r w:rsidRPr="00207D74">
        <w:rPr>
          <w:rFonts w:ascii="Arial" w:hAnsi="Arial" w:cs="Arial"/>
          <w:noProof/>
          <w:color w:val="000080"/>
          <w:sz w:val="28"/>
          <w:szCs w:val="28"/>
          <w:u w:val="single"/>
        </w:rPr>
        <w:drawing>
          <wp:inline distT="0" distB="0" distL="0" distR="0" wp14:anchorId="2809B0ED" wp14:editId="16D54373">
            <wp:extent cx="1066800" cy="10668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C938FF">
        <w:rPr>
          <w:rFonts w:ascii="Arial" w:hAnsi="Arial" w:cs="Arial"/>
          <w:noProof/>
          <w:color w:val="000080"/>
          <w:sz w:val="28"/>
          <w:szCs w:val="28"/>
          <w:u w:val="single"/>
        </w:rPr>
        <w:t xml:space="preserve">      </w:t>
      </w:r>
      <w:r w:rsidRPr="00207D74">
        <w:rPr>
          <w:rFonts w:ascii="Arial" w:hAnsi="Arial" w:cs="Arial"/>
          <w:noProof/>
          <w:color w:val="000080"/>
          <w:sz w:val="28"/>
          <w:szCs w:val="28"/>
          <w:u w:val="single"/>
        </w:rPr>
        <w:drawing>
          <wp:inline distT="0" distB="0" distL="0" distR="0" wp14:anchorId="0E8953F8" wp14:editId="4567059E">
            <wp:extent cx="787400" cy="10160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0" cy="1016000"/>
                    </a:xfrm>
                    <a:prstGeom prst="rect">
                      <a:avLst/>
                    </a:prstGeom>
                    <a:noFill/>
                    <a:ln>
                      <a:noFill/>
                    </a:ln>
                  </pic:spPr>
                </pic:pic>
              </a:graphicData>
            </a:graphic>
          </wp:inline>
        </w:drawing>
      </w:r>
    </w:p>
    <w:p w14:paraId="58E2A0A4" w14:textId="77777777" w:rsidR="008067D6" w:rsidRDefault="008067D6" w:rsidP="00F1231C">
      <w:pPr>
        <w:spacing w:line="360" w:lineRule="auto"/>
        <w:rPr>
          <w:rFonts w:ascii="Arial" w:hAnsi="Arial" w:cs="Arial"/>
          <w:b/>
          <w:bCs/>
          <w:color w:val="000080"/>
          <w:sz w:val="32"/>
          <w:szCs w:val="32"/>
          <w:u w:val="single"/>
          <w:lang w:val="en-US"/>
        </w:rPr>
      </w:pPr>
    </w:p>
    <w:p w14:paraId="0939AA7E" w14:textId="77777777" w:rsidR="008067D6" w:rsidRDefault="008067D6">
      <w:pPr>
        <w:spacing w:line="360" w:lineRule="auto"/>
        <w:jc w:val="center"/>
        <w:rPr>
          <w:rFonts w:ascii="Arial" w:hAnsi="Arial" w:cs="Arial"/>
          <w:color w:val="000080"/>
          <w:sz w:val="32"/>
          <w:szCs w:val="32"/>
          <w:lang w:val="en-US"/>
        </w:rPr>
      </w:pPr>
      <w:r>
        <w:rPr>
          <w:rFonts w:ascii="Arial" w:hAnsi="Arial" w:cs="Arial"/>
          <w:b/>
          <w:bCs/>
          <w:color w:val="000080"/>
          <w:sz w:val="32"/>
          <w:szCs w:val="32"/>
          <w:u w:val="single"/>
          <w:lang w:val="en-US"/>
        </w:rPr>
        <w:t>HEALTH AND SAFETY</w:t>
      </w:r>
    </w:p>
    <w:p w14:paraId="044E615E" w14:textId="77777777" w:rsidR="008067D6" w:rsidRDefault="008067D6">
      <w:pPr>
        <w:spacing w:line="360" w:lineRule="auto"/>
        <w:rPr>
          <w:rFonts w:ascii="Arial" w:hAnsi="Arial" w:cs="Arial"/>
          <w:color w:val="000080"/>
          <w:sz w:val="28"/>
          <w:szCs w:val="28"/>
          <w:lang w:val="en-US"/>
        </w:rPr>
      </w:pPr>
    </w:p>
    <w:p w14:paraId="4DFA1276" w14:textId="77777777" w:rsidR="008067D6" w:rsidRDefault="008067D6">
      <w:pPr>
        <w:spacing w:line="360" w:lineRule="auto"/>
        <w:rPr>
          <w:rFonts w:ascii="Arial" w:hAnsi="Arial" w:cs="Arial"/>
          <w:color w:val="000080"/>
          <w:sz w:val="24"/>
          <w:szCs w:val="24"/>
          <w:lang w:val="en-US"/>
        </w:rPr>
      </w:pPr>
    </w:p>
    <w:p w14:paraId="0DA3255E"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It is important that </w:t>
      </w:r>
      <w:r w:rsidR="00D40939">
        <w:rPr>
          <w:rFonts w:ascii="Arial" w:hAnsi="Arial" w:cs="Arial"/>
          <w:color w:val="000080"/>
          <w:sz w:val="24"/>
          <w:szCs w:val="24"/>
          <w:lang w:val="en-US"/>
        </w:rPr>
        <w:t>staff is</w:t>
      </w:r>
      <w:r>
        <w:rPr>
          <w:rFonts w:ascii="Arial" w:hAnsi="Arial" w:cs="Arial"/>
          <w:color w:val="000080"/>
          <w:sz w:val="24"/>
          <w:szCs w:val="24"/>
          <w:lang w:val="en-US"/>
        </w:rPr>
        <w:t xml:space="preserve"> aware of health and safety procedures, </w:t>
      </w:r>
      <w:proofErr w:type="gramStart"/>
      <w:r>
        <w:rPr>
          <w:rFonts w:ascii="Arial" w:hAnsi="Arial" w:cs="Arial"/>
          <w:color w:val="000080"/>
          <w:sz w:val="24"/>
          <w:szCs w:val="24"/>
          <w:lang w:val="en-US"/>
        </w:rPr>
        <w:t>policies</w:t>
      </w:r>
      <w:proofErr w:type="gramEnd"/>
      <w:r>
        <w:rPr>
          <w:rFonts w:ascii="Arial" w:hAnsi="Arial" w:cs="Arial"/>
          <w:color w:val="000080"/>
          <w:sz w:val="24"/>
          <w:szCs w:val="24"/>
          <w:lang w:val="en-US"/>
        </w:rPr>
        <w:t xml:space="preserve"> and protocols. Safety policie</w:t>
      </w:r>
      <w:r w:rsidR="00FA13CD">
        <w:rPr>
          <w:rFonts w:ascii="Arial" w:hAnsi="Arial" w:cs="Arial"/>
          <w:color w:val="000080"/>
          <w:sz w:val="24"/>
          <w:szCs w:val="24"/>
          <w:lang w:val="en-US"/>
        </w:rPr>
        <w:t>s can be found in the</w:t>
      </w:r>
      <w:r>
        <w:rPr>
          <w:rFonts w:ascii="Arial" w:hAnsi="Arial" w:cs="Arial"/>
          <w:color w:val="000080"/>
          <w:sz w:val="24"/>
          <w:szCs w:val="24"/>
          <w:lang w:val="en-US"/>
        </w:rPr>
        <w:t xml:space="preserve"> yellow binder and infection control in the red binder in the office. Individual pieces of equipment will have a user manual available.</w:t>
      </w:r>
      <w:r w:rsidR="00FA13CD">
        <w:rPr>
          <w:rFonts w:ascii="Arial" w:hAnsi="Arial" w:cs="Arial"/>
          <w:color w:val="000080"/>
          <w:sz w:val="24"/>
          <w:szCs w:val="24"/>
          <w:lang w:val="en-US"/>
        </w:rPr>
        <w:t xml:space="preserve"> The intranet. Is also a valuable resource.</w:t>
      </w:r>
    </w:p>
    <w:p w14:paraId="46DD3B39" w14:textId="77777777" w:rsidR="008067D6" w:rsidRDefault="008067D6">
      <w:pPr>
        <w:spacing w:line="360" w:lineRule="auto"/>
        <w:jc w:val="center"/>
        <w:rPr>
          <w:rFonts w:ascii="Arial" w:hAnsi="Arial" w:cs="Arial"/>
          <w:color w:val="000080"/>
          <w:sz w:val="28"/>
          <w:szCs w:val="28"/>
          <w:lang w:val="en-US"/>
        </w:rPr>
      </w:pPr>
    </w:p>
    <w:p w14:paraId="3035DCC3" w14:textId="77777777" w:rsidR="008067D6" w:rsidRDefault="008067D6">
      <w:pPr>
        <w:spacing w:line="360" w:lineRule="auto"/>
        <w:jc w:val="center"/>
        <w:rPr>
          <w:rFonts w:ascii="Arial" w:hAnsi="Arial" w:cs="Arial"/>
          <w:color w:val="000080"/>
          <w:sz w:val="24"/>
          <w:szCs w:val="24"/>
          <w:lang w:val="en-US"/>
        </w:rPr>
      </w:pPr>
    </w:p>
    <w:p w14:paraId="1D6303A0"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Things to consider </w:t>
      </w:r>
      <w:proofErr w:type="gramStart"/>
      <w:r>
        <w:rPr>
          <w:rFonts w:ascii="Arial" w:hAnsi="Arial" w:cs="Arial"/>
          <w:color w:val="000080"/>
          <w:sz w:val="24"/>
          <w:szCs w:val="24"/>
          <w:lang w:val="en-US"/>
        </w:rPr>
        <w:t>include:-</w:t>
      </w:r>
      <w:proofErr w:type="gramEnd"/>
      <w:r w:rsidR="00C938FF" w:rsidRPr="00C938FF">
        <w:rPr>
          <w:rFonts w:ascii="Arial" w:hAnsi="Arial" w:cs="Arial"/>
          <w:noProof/>
          <w:color w:val="000080"/>
          <w:sz w:val="28"/>
          <w:szCs w:val="28"/>
          <w:u w:val="single"/>
        </w:rPr>
        <w:t xml:space="preserve"> </w:t>
      </w:r>
    </w:p>
    <w:p w14:paraId="7A8EE258" w14:textId="77777777" w:rsidR="008067D6" w:rsidRDefault="008067D6">
      <w:pPr>
        <w:spacing w:line="360" w:lineRule="auto"/>
        <w:rPr>
          <w:rFonts w:ascii="Arial" w:hAnsi="Arial" w:cs="Arial"/>
          <w:color w:val="000080"/>
          <w:sz w:val="24"/>
          <w:szCs w:val="24"/>
          <w:lang w:val="en-US"/>
        </w:rPr>
      </w:pPr>
    </w:p>
    <w:p w14:paraId="568E4646"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Fire and explosion risks</w:t>
      </w:r>
    </w:p>
    <w:p w14:paraId="2B2AD275"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Handling chemicals </w:t>
      </w:r>
    </w:p>
    <w:p w14:paraId="24D8A2FB"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Use of electrical equipment</w:t>
      </w:r>
    </w:p>
    <w:p w14:paraId="25F12DCF"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Handling body fluids</w:t>
      </w:r>
    </w:p>
    <w:p w14:paraId="307721A3"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Disposal of sharps</w:t>
      </w:r>
    </w:p>
    <w:p w14:paraId="65522FF9"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Hazardous waste</w:t>
      </w:r>
    </w:p>
    <w:p w14:paraId="1D07416B"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Moving and handling</w:t>
      </w:r>
    </w:p>
    <w:p w14:paraId="3A65772B"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Accident reporting</w:t>
      </w:r>
    </w:p>
    <w:p w14:paraId="61998988" w14:textId="77777777" w:rsidR="00D40939" w:rsidRPr="00D40939" w:rsidRDefault="008067D6" w:rsidP="00D40939">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Car</w:t>
      </w:r>
      <w:r w:rsidR="00D40939">
        <w:rPr>
          <w:rFonts w:ascii="Arial" w:hAnsi="Arial" w:cs="Arial"/>
          <w:color w:val="000080"/>
          <w:sz w:val="24"/>
          <w:szCs w:val="24"/>
          <w:lang w:val="en-US"/>
        </w:rPr>
        <w:t>e of restless &amp;violent patient</w:t>
      </w:r>
    </w:p>
    <w:p w14:paraId="5A3E093C" w14:textId="77777777" w:rsidR="008067D6" w:rsidRPr="006D30EA" w:rsidRDefault="006D30EA" w:rsidP="006D30EA">
      <w:pPr>
        <w:spacing w:line="360" w:lineRule="auto"/>
        <w:rPr>
          <w:rFonts w:ascii="Arial" w:hAnsi="Arial" w:cs="Arial"/>
          <w:b/>
          <w:bCs/>
          <w:color w:val="000080"/>
          <w:sz w:val="40"/>
          <w:szCs w:val="40"/>
          <w:lang w:val="en-US"/>
        </w:rPr>
      </w:pPr>
      <w:r>
        <w:rPr>
          <w:rFonts w:ascii="Arial" w:hAnsi="Arial" w:cs="Arial"/>
          <w:noProof/>
          <w:color w:val="000080"/>
          <w:sz w:val="28"/>
          <w:szCs w:val="28"/>
        </w:rPr>
        <w:t xml:space="preserve">                                                                 </w:t>
      </w:r>
    </w:p>
    <w:p w14:paraId="18F5330B" w14:textId="77777777" w:rsidR="008067D6" w:rsidRDefault="008067D6" w:rsidP="006D30EA">
      <w:pPr>
        <w:spacing w:line="360" w:lineRule="auto"/>
        <w:jc w:val="center"/>
        <w:rPr>
          <w:rFonts w:ascii="Arial" w:hAnsi="Arial" w:cs="Arial"/>
          <w:b/>
          <w:bCs/>
          <w:color w:val="000080"/>
          <w:sz w:val="40"/>
          <w:szCs w:val="40"/>
          <w:u w:val="single"/>
          <w:lang w:val="en-US"/>
        </w:rPr>
      </w:pPr>
    </w:p>
    <w:p w14:paraId="11B3E439" w14:textId="77777777" w:rsidR="00B76507" w:rsidRDefault="00B76507" w:rsidP="004236AE">
      <w:pPr>
        <w:spacing w:line="360" w:lineRule="auto"/>
        <w:jc w:val="center"/>
        <w:rPr>
          <w:rFonts w:ascii="Comic Sans MS" w:hAnsi="Comic Sans MS" w:cs="Arial"/>
          <w:b/>
          <w:bCs/>
          <w:color w:val="000080"/>
          <w:sz w:val="32"/>
          <w:szCs w:val="32"/>
          <w:u w:val="single"/>
          <w:lang w:val="en-US"/>
        </w:rPr>
      </w:pPr>
    </w:p>
    <w:p w14:paraId="3D470D2A" w14:textId="77777777" w:rsidR="00B76507" w:rsidRDefault="00B76507" w:rsidP="004236AE">
      <w:pPr>
        <w:spacing w:line="360" w:lineRule="auto"/>
        <w:jc w:val="center"/>
        <w:rPr>
          <w:rFonts w:ascii="Comic Sans MS" w:hAnsi="Comic Sans MS" w:cs="Arial"/>
          <w:b/>
          <w:bCs/>
          <w:color w:val="000080"/>
          <w:sz w:val="32"/>
          <w:szCs w:val="32"/>
          <w:u w:val="single"/>
          <w:lang w:val="en-US"/>
        </w:rPr>
      </w:pPr>
    </w:p>
    <w:p w14:paraId="69D0CF69" w14:textId="77777777" w:rsidR="00B76507" w:rsidRDefault="00B76507" w:rsidP="004236AE">
      <w:pPr>
        <w:spacing w:line="360" w:lineRule="auto"/>
        <w:jc w:val="center"/>
        <w:rPr>
          <w:rFonts w:ascii="Comic Sans MS" w:hAnsi="Comic Sans MS" w:cs="Arial"/>
          <w:b/>
          <w:bCs/>
          <w:color w:val="000080"/>
          <w:sz w:val="32"/>
          <w:szCs w:val="32"/>
          <w:u w:val="single"/>
          <w:lang w:val="en-US"/>
        </w:rPr>
      </w:pPr>
    </w:p>
    <w:p w14:paraId="0AB1D01B" w14:textId="77777777" w:rsidR="00B76507" w:rsidRDefault="00B76507" w:rsidP="004236AE">
      <w:pPr>
        <w:spacing w:line="360" w:lineRule="auto"/>
        <w:jc w:val="center"/>
        <w:rPr>
          <w:rFonts w:ascii="Comic Sans MS" w:hAnsi="Comic Sans MS" w:cs="Arial"/>
          <w:b/>
          <w:bCs/>
          <w:color w:val="000080"/>
          <w:sz w:val="32"/>
          <w:szCs w:val="32"/>
          <w:u w:val="single"/>
          <w:lang w:val="en-US"/>
        </w:rPr>
      </w:pPr>
    </w:p>
    <w:p w14:paraId="628950EE" w14:textId="77777777" w:rsidR="00B76507" w:rsidRDefault="00B76507" w:rsidP="004236AE">
      <w:pPr>
        <w:spacing w:line="360" w:lineRule="auto"/>
        <w:jc w:val="center"/>
        <w:rPr>
          <w:rFonts w:ascii="Comic Sans MS" w:hAnsi="Comic Sans MS" w:cs="Arial"/>
          <w:b/>
          <w:bCs/>
          <w:color w:val="000080"/>
          <w:sz w:val="32"/>
          <w:szCs w:val="32"/>
          <w:u w:val="single"/>
          <w:lang w:val="en-US"/>
        </w:rPr>
      </w:pPr>
    </w:p>
    <w:p w14:paraId="48F2B259" w14:textId="77777777" w:rsidR="004236AE" w:rsidRPr="004236AE" w:rsidRDefault="004236AE" w:rsidP="004236AE">
      <w:pPr>
        <w:spacing w:line="360" w:lineRule="auto"/>
        <w:jc w:val="center"/>
        <w:rPr>
          <w:rFonts w:ascii="Comic Sans MS" w:hAnsi="Comic Sans MS" w:cs="Arial"/>
          <w:color w:val="000080"/>
          <w:sz w:val="32"/>
          <w:szCs w:val="32"/>
          <w:lang w:val="en-US"/>
        </w:rPr>
      </w:pPr>
      <w:r w:rsidRPr="00B05D2A">
        <w:rPr>
          <w:rFonts w:ascii="Comic Sans MS" w:hAnsi="Comic Sans MS" w:cs="Arial"/>
          <w:b/>
          <w:bCs/>
          <w:color w:val="000080"/>
          <w:sz w:val="32"/>
          <w:szCs w:val="32"/>
          <w:u w:val="single"/>
          <w:lang w:val="en-US"/>
        </w:rPr>
        <w:t>INTRODUCTION TO THE TEAM</w:t>
      </w:r>
    </w:p>
    <w:p w14:paraId="21B0CBC9" w14:textId="77777777" w:rsidR="00583652" w:rsidRDefault="008257D5">
      <w:pPr>
        <w:spacing w:line="360" w:lineRule="auto"/>
        <w:jc w:val="center"/>
        <w:rPr>
          <w:rFonts w:ascii="Arial" w:hAnsi="Arial" w:cs="Arial"/>
          <w:b/>
          <w:bCs/>
          <w:color w:val="000080"/>
          <w:sz w:val="32"/>
          <w:szCs w:val="32"/>
          <w:u w:val="single"/>
          <w:lang w:val="en-US"/>
        </w:rPr>
      </w:pPr>
      <w:r>
        <w:rPr>
          <w:rFonts w:ascii="Arial" w:hAnsi="Arial" w:cs="Arial"/>
          <w:noProof/>
          <w:color w:val="000080"/>
          <w:sz w:val="28"/>
          <w:szCs w:val="28"/>
          <w:u w:val="single"/>
        </w:rPr>
        <w:drawing>
          <wp:inline distT="0" distB="0" distL="0" distR="0" wp14:anchorId="1C4F64E7" wp14:editId="2CDEB7FA">
            <wp:extent cx="2565400" cy="10414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400" cy="1041400"/>
                    </a:xfrm>
                    <a:prstGeom prst="rect">
                      <a:avLst/>
                    </a:prstGeom>
                    <a:noFill/>
                    <a:ln>
                      <a:noFill/>
                    </a:ln>
                  </pic:spPr>
                </pic:pic>
              </a:graphicData>
            </a:graphic>
          </wp:inline>
        </w:drawing>
      </w:r>
    </w:p>
    <w:p w14:paraId="1686B47D" w14:textId="77777777" w:rsidR="00B76507" w:rsidRDefault="00B76507">
      <w:pPr>
        <w:spacing w:line="360" w:lineRule="auto"/>
        <w:rPr>
          <w:rFonts w:ascii="Comic Sans MS" w:hAnsi="Comic Sans MS" w:cs="Arial"/>
          <w:b/>
          <w:bCs/>
          <w:color w:val="000080"/>
          <w:sz w:val="24"/>
          <w:szCs w:val="24"/>
          <w:u w:val="single"/>
          <w:lang w:val="en-US"/>
        </w:rPr>
      </w:pPr>
    </w:p>
    <w:p w14:paraId="48C6EA6A" w14:textId="77777777" w:rsidR="008067D6" w:rsidRPr="00B05D2A" w:rsidRDefault="008067D6">
      <w:pPr>
        <w:spacing w:line="360" w:lineRule="auto"/>
        <w:rPr>
          <w:rFonts w:ascii="Comic Sans MS" w:hAnsi="Comic Sans MS" w:cs="Arial"/>
          <w:b/>
          <w:bCs/>
          <w:color w:val="000080"/>
          <w:sz w:val="24"/>
          <w:szCs w:val="24"/>
          <w:lang w:val="en-US"/>
        </w:rPr>
      </w:pPr>
      <w:r w:rsidRPr="00B05D2A">
        <w:rPr>
          <w:rFonts w:ascii="Comic Sans MS" w:hAnsi="Comic Sans MS" w:cs="Arial"/>
          <w:b/>
          <w:bCs/>
          <w:color w:val="000080"/>
          <w:sz w:val="24"/>
          <w:szCs w:val="24"/>
          <w:u w:val="single"/>
          <w:lang w:val="en-US"/>
        </w:rPr>
        <w:t xml:space="preserve">NURSING </w:t>
      </w:r>
      <w:proofErr w:type="gramStart"/>
      <w:r w:rsidRPr="00B05D2A">
        <w:rPr>
          <w:rFonts w:ascii="Comic Sans MS" w:hAnsi="Comic Sans MS" w:cs="Arial"/>
          <w:b/>
          <w:bCs/>
          <w:color w:val="000080"/>
          <w:sz w:val="24"/>
          <w:szCs w:val="24"/>
          <w:u w:val="single"/>
          <w:lang w:val="en-US"/>
        </w:rPr>
        <w:t xml:space="preserve">TEAM </w:t>
      </w:r>
      <w:r w:rsidRPr="00B05D2A">
        <w:rPr>
          <w:rFonts w:ascii="Comic Sans MS" w:hAnsi="Comic Sans MS" w:cs="Arial"/>
          <w:b/>
          <w:bCs/>
          <w:color w:val="000080"/>
          <w:sz w:val="24"/>
          <w:szCs w:val="24"/>
          <w:lang w:val="en-US"/>
        </w:rPr>
        <w:t>:</w:t>
      </w:r>
      <w:proofErr w:type="gramEnd"/>
      <w:r w:rsidRPr="00B05D2A">
        <w:rPr>
          <w:rFonts w:ascii="Comic Sans MS" w:hAnsi="Comic Sans MS" w:cs="Arial"/>
          <w:b/>
          <w:bCs/>
          <w:color w:val="000080"/>
          <w:sz w:val="24"/>
          <w:szCs w:val="24"/>
          <w:lang w:val="en-US"/>
        </w:rPr>
        <w:t>-</w:t>
      </w:r>
    </w:p>
    <w:p w14:paraId="121BB788" w14:textId="77777777" w:rsidR="008067D6" w:rsidRPr="00BB2A6B" w:rsidRDefault="00B05D2A">
      <w:pPr>
        <w:spacing w:line="360" w:lineRule="auto"/>
        <w:rPr>
          <w:rFonts w:ascii="Arial" w:hAnsi="Arial" w:cs="Arial"/>
          <w:b/>
          <w:bCs/>
          <w:color w:val="000080"/>
          <w:sz w:val="22"/>
          <w:szCs w:val="22"/>
          <w:lang w:val="en-US"/>
        </w:rPr>
      </w:pPr>
      <w:r w:rsidRPr="00BB2A6B">
        <w:rPr>
          <w:rFonts w:ascii="Arial" w:hAnsi="Arial" w:cs="Arial"/>
          <w:color w:val="000080"/>
          <w:sz w:val="22"/>
          <w:szCs w:val="22"/>
          <w:lang w:val="en-US"/>
        </w:rPr>
        <w:t>Registered Nurse Tina Gundlach-Clare Senior Sister / Departmental Manager</w:t>
      </w:r>
    </w:p>
    <w:p w14:paraId="4C5C99C6" w14:textId="77777777" w:rsidR="00B05D2A" w:rsidRPr="00BB2A6B" w:rsidRDefault="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Registered Nurse </w:t>
      </w:r>
      <w:r w:rsidR="008067D6" w:rsidRPr="00BB2A6B">
        <w:rPr>
          <w:rFonts w:ascii="Arial" w:hAnsi="Arial" w:cs="Arial"/>
          <w:color w:val="000080"/>
          <w:sz w:val="22"/>
          <w:szCs w:val="22"/>
          <w:lang w:val="en-US"/>
        </w:rPr>
        <w:t>Melanie White</w:t>
      </w:r>
    </w:p>
    <w:p w14:paraId="178411B5" w14:textId="77777777" w:rsidR="008067D6" w:rsidRPr="00BB2A6B" w:rsidRDefault="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Registered Nurse Debbie Mariner</w:t>
      </w:r>
    </w:p>
    <w:p w14:paraId="40A7F8E3" w14:textId="77777777" w:rsidR="00B05D2A" w:rsidRPr="00BB2A6B" w:rsidRDefault="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Registered Nurse Shireen Bhaiji</w:t>
      </w:r>
    </w:p>
    <w:p w14:paraId="0703F5C8" w14:textId="77777777" w:rsidR="00B05D2A" w:rsidRPr="00BB2A6B" w:rsidRDefault="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Registered Nurse Nichola Yearsley – Colposcopy Nurse</w:t>
      </w:r>
    </w:p>
    <w:p w14:paraId="3DF8C0EA" w14:textId="77777777" w:rsidR="00B05D2A" w:rsidRPr="00BB2A6B" w:rsidRDefault="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Registered Nurse Deborah Foster Peirce </w:t>
      </w:r>
      <w:proofErr w:type="gramStart"/>
      <w:r w:rsidRPr="00BB2A6B">
        <w:rPr>
          <w:rFonts w:ascii="Arial" w:hAnsi="Arial" w:cs="Arial"/>
          <w:color w:val="000080"/>
          <w:sz w:val="22"/>
          <w:szCs w:val="22"/>
          <w:lang w:val="en-US"/>
        </w:rPr>
        <w:t>-  Cancer</w:t>
      </w:r>
      <w:proofErr w:type="gramEnd"/>
      <w:r w:rsidRPr="00BB2A6B">
        <w:rPr>
          <w:rFonts w:ascii="Arial" w:hAnsi="Arial" w:cs="Arial"/>
          <w:color w:val="000080"/>
          <w:sz w:val="22"/>
          <w:szCs w:val="22"/>
          <w:lang w:val="en-US"/>
        </w:rPr>
        <w:t xml:space="preserve"> Nurse Specialist</w:t>
      </w:r>
    </w:p>
    <w:p w14:paraId="0B0DA0E3" w14:textId="77777777" w:rsidR="00B05D2A" w:rsidRPr="00BB2A6B" w:rsidRDefault="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HCSW </w:t>
      </w:r>
      <w:r w:rsidR="008067D6" w:rsidRPr="00BB2A6B">
        <w:rPr>
          <w:rFonts w:ascii="Arial" w:hAnsi="Arial" w:cs="Arial"/>
          <w:color w:val="000080"/>
          <w:sz w:val="22"/>
          <w:szCs w:val="22"/>
          <w:lang w:val="en-US"/>
        </w:rPr>
        <w:t>Mich</w:t>
      </w:r>
      <w:r w:rsidRPr="00BB2A6B">
        <w:rPr>
          <w:rFonts w:ascii="Arial" w:hAnsi="Arial" w:cs="Arial"/>
          <w:color w:val="000080"/>
          <w:sz w:val="22"/>
          <w:szCs w:val="22"/>
          <w:lang w:val="en-US"/>
        </w:rPr>
        <w:t>elle Carter</w:t>
      </w:r>
    </w:p>
    <w:p w14:paraId="24E1C9B5" w14:textId="77777777" w:rsidR="00B05D2A" w:rsidRPr="00BB2A6B" w:rsidRDefault="00B05D2A" w:rsidP="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HCSW Michelle Holt</w:t>
      </w:r>
    </w:p>
    <w:p w14:paraId="0503E2CC" w14:textId="77777777" w:rsidR="00B05D2A" w:rsidRPr="00BB2A6B" w:rsidRDefault="00B05D2A" w:rsidP="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HCSW Sarah Kay</w:t>
      </w:r>
    </w:p>
    <w:p w14:paraId="01206EE0" w14:textId="77777777" w:rsidR="008067D6" w:rsidRPr="00BB2A6B" w:rsidRDefault="00B05D2A" w:rsidP="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HCSW Catherine Stanworth</w:t>
      </w:r>
    </w:p>
    <w:p w14:paraId="544A34C8" w14:textId="77777777" w:rsidR="00B05D2A" w:rsidRPr="00BB2A6B" w:rsidRDefault="00B05D2A" w:rsidP="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HCSW Melissa Gallagher</w:t>
      </w:r>
    </w:p>
    <w:p w14:paraId="3DD7B958" w14:textId="77777777" w:rsidR="00B05D2A" w:rsidRPr="00BB2A6B" w:rsidRDefault="00B05D2A" w:rsidP="00B05D2A">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Katrina Rhead – Research Practitioner </w:t>
      </w:r>
    </w:p>
    <w:p w14:paraId="17EE3E5C" w14:textId="77777777" w:rsidR="00575396" w:rsidRPr="00B05D2A" w:rsidRDefault="00B05D2A">
      <w:pPr>
        <w:spacing w:line="360" w:lineRule="auto"/>
        <w:rPr>
          <w:rFonts w:ascii="Comic Sans MS" w:hAnsi="Comic Sans MS" w:cs="Arial"/>
          <w:b/>
          <w:bCs/>
          <w:color w:val="000080"/>
          <w:sz w:val="24"/>
          <w:szCs w:val="24"/>
          <w:lang w:val="en-US"/>
        </w:rPr>
      </w:pPr>
      <w:r>
        <w:rPr>
          <w:rFonts w:ascii="Comic Sans MS" w:hAnsi="Comic Sans MS" w:cs="Arial"/>
          <w:b/>
          <w:bCs/>
          <w:color w:val="000080"/>
          <w:sz w:val="24"/>
          <w:szCs w:val="24"/>
          <w:u w:val="single"/>
          <w:lang w:val="en-US"/>
        </w:rPr>
        <w:t xml:space="preserve">CONSULTANT </w:t>
      </w:r>
      <w:r w:rsidR="008067D6" w:rsidRPr="00B05D2A">
        <w:rPr>
          <w:rFonts w:ascii="Comic Sans MS" w:hAnsi="Comic Sans MS" w:cs="Arial"/>
          <w:b/>
          <w:bCs/>
          <w:color w:val="000080"/>
          <w:sz w:val="24"/>
          <w:szCs w:val="24"/>
          <w:u w:val="single"/>
          <w:lang w:val="en-US"/>
        </w:rPr>
        <w:t xml:space="preserve">MEDICAL </w:t>
      </w:r>
      <w:proofErr w:type="gramStart"/>
      <w:r w:rsidR="008067D6" w:rsidRPr="00B05D2A">
        <w:rPr>
          <w:rFonts w:ascii="Comic Sans MS" w:hAnsi="Comic Sans MS" w:cs="Arial"/>
          <w:b/>
          <w:bCs/>
          <w:color w:val="000080"/>
          <w:sz w:val="24"/>
          <w:szCs w:val="24"/>
          <w:u w:val="single"/>
          <w:lang w:val="en-US"/>
        </w:rPr>
        <w:t xml:space="preserve">TEAM </w:t>
      </w:r>
      <w:r w:rsidR="008067D6" w:rsidRPr="00B05D2A">
        <w:rPr>
          <w:rFonts w:ascii="Comic Sans MS" w:hAnsi="Comic Sans MS" w:cs="Arial"/>
          <w:b/>
          <w:bCs/>
          <w:color w:val="000080"/>
          <w:sz w:val="24"/>
          <w:szCs w:val="24"/>
          <w:lang w:val="en-US"/>
        </w:rPr>
        <w:t>:</w:t>
      </w:r>
      <w:proofErr w:type="gramEnd"/>
      <w:r w:rsidR="008067D6" w:rsidRPr="00B05D2A">
        <w:rPr>
          <w:rFonts w:ascii="Comic Sans MS" w:hAnsi="Comic Sans MS" w:cs="Arial"/>
          <w:b/>
          <w:bCs/>
          <w:color w:val="000080"/>
          <w:sz w:val="24"/>
          <w:szCs w:val="24"/>
          <w:lang w:val="en-US"/>
        </w:rPr>
        <w:t>-</w:t>
      </w:r>
    </w:p>
    <w:p w14:paraId="29DB1DA6" w14:textId="77777777" w:rsidR="00722D62" w:rsidRPr="00BB2A6B" w:rsidRDefault="00722D62" w:rsidP="00722D62">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Miss </w:t>
      </w:r>
      <w:proofErr w:type="gramStart"/>
      <w:r w:rsidRPr="00BB2A6B">
        <w:rPr>
          <w:rFonts w:ascii="Arial" w:hAnsi="Arial" w:cs="Arial"/>
          <w:color w:val="000080"/>
          <w:sz w:val="22"/>
          <w:szCs w:val="22"/>
          <w:lang w:val="en-US"/>
        </w:rPr>
        <w:t>Williams  -</w:t>
      </w:r>
      <w:proofErr w:type="gramEnd"/>
      <w:r w:rsidRPr="00BB2A6B">
        <w:rPr>
          <w:rFonts w:ascii="Arial" w:hAnsi="Arial" w:cs="Arial"/>
          <w:color w:val="000080"/>
          <w:sz w:val="22"/>
          <w:szCs w:val="22"/>
          <w:lang w:val="en-US"/>
        </w:rPr>
        <w:t xml:space="preserve"> Clinical Lead</w:t>
      </w:r>
    </w:p>
    <w:p w14:paraId="560D350E" w14:textId="77777777" w:rsidR="00B35AED" w:rsidRPr="00BB2A6B" w:rsidRDefault="00B35AED" w:rsidP="00B35AED">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Miss Bancroft </w:t>
      </w:r>
    </w:p>
    <w:p w14:paraId="53B94C6D" w14:textId="77777777" w:rsidR="008067D6" w:rsidRPr="00BB2A6B" w:rsidRDefault="00B76507">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Mr.</w:t>
      </w:r>
      <w:r w:rsidR="008067D6" w:rsidRPr="00BB2A6B">
        <w:rPr>
          <w:rFonts w:ascii="Arial" w:hAnsi="Arial" w:cs="Arial"/>
          <w:color w:val="000080"/>
          <w:sz w:val="22"/>
          <w:szCs w:val="22"/>
          <w:lang w:val="en-US"/>
        </w:rPr>
        <w:t xml:space="preserve"> Tomlinson </w:t>
      </w:r>
    </w:p>
    <w:p w14:paraId="06B5D27C" w14:textId="77777777" w:rsidR="008067D6" w:rsidRPr="00BB2A6B" w:rsidRDefault="00B76507">
      <w:pPr>
        <w:spacing w:line="360" w:lineRule="auto"/>
        <w:rPr>
          <w:rFonts w:ascii="Arial" w:hAnsi="Arial" w:cs="Arial"/>
          <w:b/>
          <w:bCs/>
          <w:color w:val="000080"/>
          <w:sz w:val="22"/>
          <w:szCs w:val="22"/>
          <w:lang w:val="en-US"/>
        </w:rPr>
      </w:pPr>
      <w:r w:rsidRPr="00BB2A6B">
        <w:rPr>
          <w:rFonts w:ascii="Arial" w:hAnsi="Arial" w:cs="Arial"/>
          <w:color w:val="000080"/>
          <w:sz w:val="22"/>
          <w:szCs w:val="22"/>
          <w:lang w:val="en-US"/>
        </w:rPr>
        <w:t>Mr.</w:t>
      </w:r>
      <w:r w:rsidR="008067D6" w:rsidRPr="00BB2A6B">
        <w:rPr>
          <w:rFonts w:ascii="Arial" w:hAnsi="Arial" w:cs="Arial"/>
          <w:color w:val="000080"/>
          <w:sz w:val="22"/>
          <w:szCs w:val="22"/>
          <w:lang w:val="en-US"/>
        </w:rPr>
        <w:t xml:space="preserve"> Muotune.</w:t>
      </w:r>
    </w:p>
    <w:p w14:paraId="08588D35" w14:textId="77777777" w:rsidR="008067D6" w:rsidRPr="00BB2A6B" w:rsidRDefault="00722D62">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Miss </w:t>
      </w:r>
      <w:r w:rsidR="009C66AB" w:rsidRPr="00BB2A6B">
        <w:rPr>
          <w:rFonts w:ascii="Arial" w:hAnsi="Arial" w:cs="Arial"/>
          <w:color w:val="000080"/>
          <w:sz w:val="22"/>
          <w:szCs w:val="22"/>
          <w:lang w:val="en-US"/>
        </w:rPr>
        <w:t xml:space="preserve">Das </w:t>
      </w:r>
    </w:p>
    <w:p w14:paraId="482DD989" w14:textId="77777777" w:rsidR="009C66AB" w:rsidRPr="00BB2A6B" w:rsidRDefault="00575396">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Miss Singh.</w:t>
      </w:r>
    </w:p>
    <w:p w14:paraId="21FF27DA" w14:textId="77777777" w:rsidR="00722D62" w:rsidRPr="00BB2A6B" w:rsidRDefault="00722D62">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lastRenderedPageBreak/>
        <w:t>Miss Chatto</w:t>
      </w:r>
    </w:p>
    <w:p w14:paraId="54A889D2" w14:textId="77777777" w:rsidR="00575396" w:rsidRPr="00BB2A6B" w:rsidRDefault="00575396">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Miss Mulbagal</w:t>
      </w:r>
    </w:p>
    <w:p w14:paraId="60BC1CE5" w14:textId="77777777" w:rsidR="00575396" w:rsidRPr="00BB2A6B" w:rsidRDefault="00D40939">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Miss Kundo</w:t>
      </w:r>
      <w:r w:rsidR="00590AD6" w:rsidRPr="00BB2A6B">
        <w:rPr>
          <w:rFonts w:ascii="Arial" w:hAnsi="Arial" w:cs="Arial"/>
          <w:color w:val="000080"/>
          <w:sz w:val="22"/>
          <w:szCs w:val="22"/>
          <w:lang w:val="en-US"/>
        </w:rPr>
        <w:t xml:space="preserve">dyiwa </w:t>
      </w:r>
    </w:p>
    <w:p w14:paraId="2BAD74B4" w14:textId="77777777" w:rsidR="00722D62" w:rsidRPr="00BB2A6B" w:rsidRDefault="00B76507">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Mr.</w:t>
      </w:r>
      <w:r w:rsidR="00722D62" w:rsidRPr="00BB2A6B">
        <w:rPr>
          <w:rFonts w:ascii="Arial" w:hAnsi="Arial" w:cs="Arial"/>
          <w:color w:val="000080"/>
          <w:sz w:val="22"/>
          <w:szCs w:val="22"/>
          <w:lang w:val="en-US"/>
        </w:rPr>
        <w:t xml:space="preserve"> Odusoga</w:t>
      </w:r>
    </w:p>
    <w:p w14:paraId="3862EC5E" w14:textId="77777777" w:rsidR="004236AE" w:rsidRPr="00BB2A6B" w:rsidRDefault="00722D62">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Miss Ali-ross </w:t>
      </w:r>
    </w:p>
    <w:p w14:paraId="461296DC" w14:textId="77777777" w:rsidR="009C66AB" w:rsidRPr="00BB2A6B" w:rsidRDefault="00B76507">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Mr.</w:t>
      </w:r>
      <w:r w:rsidR="002C4887" w:rsidRPr="00BB2A6B">
        <w:rPr>
          <w:rFonts w:ascii="Arial" w:hAnsi="Arial" w:cs="Arial"/>
          <w:color w:val="000080"/>
          <w:sz w:val="22"/>
          <w:szCs w:val="22"/>
          <w:lang w:val="en-US"/>
        </w:rPr>
        <w:t xml:space="preserve"> Winter-Roach- Oncology specialist</w:t>
      </w:r>
      <w:r w:rsidR="00FA13CD" w:rsidRPr="00BB2A6B">
        <w:rPr>
          <w:rFonts w:ascii="Arial" w:hAnsi="Arial" w:cs="Arial"/>
          <w:color w:val="000080"/>
          <w:sz w:val="22"/>
          <w:szCs w:val="22"/>
          <w:lang w:val="en-US"/>
        </w:rPr>
        <w:t xml:space="preserve"> </w:t>
      </w:r>
    </w:p>
    <w:p w14:paraId="52323F0D" w14:textId="77777777" w:rsidR="00722D62" w:rsidRDefault="008257D5" w:rsidP="004236AE">
      <w:pPr>
        <w:spacing w:line="360" w:lineRule="auto"/>
        <w:jc w:val="center"/>
        <w:rPr>
          <w:rFonts w:ascii="Arial" w:hAnsi="Arial" w:cs="Arial"/>
          <w:color w:val="000080"/>
          <w:sz w:val="24"/>
          <w:szCs w:val="24"/>
          <w:lang w:val="en-US"/>
        </w:rPr>
      </w:pPr>
      <w:r>
        <w:rPr>
          <w:rFonts w:ascii="Arial" w:hAnsi="Arial" w:cs="Arial"/>
          <w:noProof/>
          <w:color w:val="000080"/>
          <w:sz w:val="28"/>
          <w:szCs w:val="28"/>
          <w:u w:val="single"/>
        </w:rPr>
        <w:drawing>
          <wp:inline distT="0" distB="0" distL="0" distR="0" wp14:anchorId="7744C54A" wp14:editId="24518F10">
            <wp:extent cx="2730500" cy="2692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0" cy="2692400"/>
                    </a:xfrm>
                    <a:prstGeom prst="rect">
                      <a:avLst/>
                    </a:prstGeom>
                    <a:noFill/>
                    <a:ln>
                      <a:noFill/>
                    </a:ln>
                  </pic:spPr>
                </pic:pic>
              </a:graphicData>
            </a:graphic>
          </wp:inline>
        </w:drawing>
      </w:r>
    </w:p>
    <w:p w14:paraId="6CA9BA59" w14:textId="77777777" w:rsidR="00FA13CD" w:rsidRDefault="00C858A0">
      <w:pPr>
        <w:spacing w:line="360" w:lineRule="auto"/>
        <w:rPr>
          <w:rFonts w:ascii="Arial" w:hAnsi="Arial" w:cs="Arial"/>
          <w:color w:val="000080"/>
          <w:sz w:val="24"/>
          <w:szCs w:val="24"/>
          <w:lang w:val="en-US"/>
        </w:rPr>
      </w:pPr>
      <w:r>
        <w:rPr>
          <w:rFonts w:ascii="Arial" w:hAnsi="Arial" w:cs="Arial"/>
          <w:color w:val="000080"/>
          <w:sz w:val="24"/>
          <w:szCs w:val="24"/>
          <w:lang w:val="en-US"/>
        </w:rPr>
        <w:t>.</w:t>
      </w:r>
    </w:p>
    <w:p w14:paraId="465EE65D" w14:textId="77777777" w:rsidR="008067D6" w:rsidRDefault="008067D6">
      <w:pPr>
        <w:spacing w:line="360" w:lineRule="auto"/>
        <w:rPr>
          <w:rFonts w:ascii="Arial" w:hAnsi="Arial" w:cs="Arial"/>
          <w:color w:val="000080"/>
          <w:sz w:val="24"/>
          <w:szCs w:val="24"/>
          <w:lang w:val="en-US"/>
        </w:rPr>
      </w:pPr>
    </w:p>
    <w:p w14:paraId="41B84558"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Most clinics have </w:t>
      </w:r>
      <w:r w:rsidR="00722D62">
        <w:rPr>
          <w:rFonts w:ascii="Arial" w:hAnsi="Arial" w:cs="Arial"/>
          <w:color w:val="000080"/>
          <w:sz w:val="24"/>
          <w:szCs w:val="24"/>
          <w:lang w:val="en-US"/>
        </w:rPr>
        <w:t xml:space="preserve">a middle grade doctor and a junior doctor </w:t>
      </w:r>
      <w:r>
        <w:rPr>
          <w:rFonts w:ascii="Arial" w:hAnsi="Arial" w:cs="Arial"/>
          <w:color w:val="000080"/>
          <w:sz w:val="24"/>
          <w:szCs w:val="24"/>
          <w:lang w:val="en-US"/>
        </w:rPr>
        <w:t xml:space="preserve">working within the clinic. As these doctors </w:t>
      </w:r>
      <w:proofErr w:type="gramStart"/>
      <w:r>
        <w:rPr>
          <w:rFonts w:ascii="Arial" w:hAnsi="Arial" w:cs="Arial"/>
          <w:color w:val="000080"/>
          <w:sz w:val="24"/>
          <w:szCs w:val="24"/>
          <w:lang w:val="en-US"/>
        </w:rPr>
        <w:t>rotate</w:t>
      </w:r>
      <w:proofErr w:type="gramEnd"/>
      <w:r>
        <w:rPr>
          <w:rFonts w:ascii="Arial" w:hAnsi="Arial" w:cs="Arial"/>
          <w:color w:val="000080"/>
          <w:sz w:val="24"/>
          <w:szCs w:val="24"/>
          <w:lang w:val="en-US"/>
        </w:rPr>
        <w:t xml:space="preserve"> </w:t>
      </w:r>
      <w:r w:rsidR="00A00D30">
        <w:rPr>
          <w:rFonts w:ascii="Arial" w:hAnsi="Arial" w:cs="Arial"/>
          <w:color w:val="000080"/>
          <w:sz w:val="24"/>
          <w:szCs w:val="24"/>
          <w:lang w:val="en-US"/>
        </w:rPr>
        <w:t>they</w:t>
      </w:r>
      <w:r>
        <w:rPr>
          <w:rFonts w:ascii="Arial" w:hAnsi="Arial" w:cs="Arial"/>
          <w:color w:val="000080"/>
          <w:sz w:val="24"/>
          <w:szCs w:val="24"/>
          <w:lang w:val="en-US"/>
        </w:rPr>
        <w:t xml:space="preserve"> have not</w:t>
      </w:r>
      <w:r w:rsidR="00A00D30">
        <w:rPr>
          <w:rFonts w:ascii="Arial" w:hAnsi="Arial" w:cs="Arial"/>
          <w:color w:val="000080"/>
          <w:sz w:val="24"/>
          <w:szCs w:val="24"/>
          <w:lang w:val="en-US"/>
        </w:rPr>
        <w:t xml:space="preserve"> been named</w:t>
      </w:r>
      <w:r>
        <w:rPr>
          <w:rFonts w:ascii="Arial" w:hAnsi="Arial" w:cs="Arial"/>
          <w:color w:val="000080"/>
          <w:sz w:val="24"/>
          <w:szCs w:val="24"/>
          <w:lang w:val="en-US"/>
        </w:rPr>
        <w:t xml:space="preserve"> in this pack. You will be introduced to them as you meet them in the clinic.   </w:t>
      </w:r>
    </w:p>
    <w:p w14:paraId="5549065A" w14:textId="77777777" w:rsidR="008067D6" w:rsidRDefault="008067D6">
      <w:pPr>
        <w:spacing w:line="360" w:lineRule="auto"/>
        <w:rPr>
          <w:rFonts w:ascii="Arial" w:hAnsi="Arial" w:cs="Arial"/>
          <w:color w:val="000080"/>
          <w:sz w:val="24"/>
          <w:szCs w:val="24"/>
          <w:lang w:val="en-US"/>
        </w:rPr>
      </w:pPr>
    </w:p>
    <w:p w14:paraId="6D858C2D" w14:textId="77777777" w:rsidR="008067D6" w:rsidRDefault="008067D6">
      <w:pPr>
        <w:spacing w:line="360" w:lineRule="auto"/>
        <w:rPr>
          <w:rFonts w:ascii="Arial" w:hAnsi="Arial" w:cs="Arial"/>
          <w:color w:val="000080"/>
          <w:sz w:val="24"/>
          <w:szCs w:val="24"/>
          <w:lang w:val="en-US"/>
        </w:rPr>
      </w:pPr>
    </w:p>
    <w:p w14:paraId="375F8040" w14:textId="77777777" w:rsidR="008067D6" w:rsidRDefault="008067D6">
      <w:pPr>
        <w:spacing w:line="360" w:lineRule="auto"/>
        <w:rPr>
          <w:rFonts w:ascii="Arial" w:hAnsi="Arial" w:cs="Arial"/>
          <w:b/>
          <w:bCs/>
          <w:color w:val="000080"/>
          <w:sz w:val="24"/>
          <w:szCs w:val="24"/>
          <w:u w:val="single"/>
          <w:lang w:val="en-US"/>
        </w:rPr>
      </w:pPr>
    </w:p>
    <w:p w14:paraId="65C7F249"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u w:val="single"/>
          <w:lang w:val="en-US"/>
        </w:rPr>
        <w:t xml:space="preserve">ULTRASOUND TEAM </w:t>
      </w:r>
      <w:r>
        <w:rPr>
          <w:rFonts w:ascii="Arial" w:hAnsi="Arial" w:cs="Arial"/>
          <w:b/>
          <w:bCs/>
          <w:color w:val="000080"/>
          <w:sz w:val="24"/>
          <w:szCs w:val="24"/>
          <w:lang w:val="en-US"/>
        </w:rPr>
        <w:t xml:space="preserve">- </w:t>
      </w:r>
      <w:r>
        <w:rPr>
          <w:rFonts w:ascii="Arial" w:hAnsi="Arial" w:cs="Arial"/>
          <w:color w:val="000080"/>
          <w:sz w:val="24"/>
          <w:szCs w:val="24"/>
          <w:lang w:val="en-US"/>
        </w:rPr>
        <w:t>A team of sonographers fr</w:t>
      </w:r>
      <w:r w:rsidR="00722D62">
        <w:rPr>
          <w:rFonts w:ascii="Arial" w:hAnsi="Arial" w:cs="Arial"/>
          <w:color w:val="000080"/>
          <w:sz w:val="24"/>
          <w:szCs w:val="24"/>
          <w:lang w:val="en-US"/>
        </w:rPr>
        <w:t>om maternity</w:t>
      </w:r>
      <w:r>
        <w:rPr>
          <w:rFonts w:ascii="Arial" w:hAnsi="Arial" w:cs="Arial"/>
          <w:color w:val="000080"/>
          <w:sz w:val="24"/>
          <w:szCs w:val="24"/>
          <w:lang w:val="en-US"/>
        </w:rPr>
        <w:t xml:space="preserve"> department attend daily to perform gynae scans. You will have the opportunity to observe some scanning if you wish during your allocation.</w:t>
      </w:r>
    </w:p>
    <w:p w14:paraId="42A6CEF5" w14:textId="77777777" w:rsidR="008067D6" w:rsidRDefault="008067D6">
      <w:pPr>
        <w:spacing w:line="360" w:lineRule="auto"/>
        <w:rPr>
          <w:rFonts w:ascii="Arial" w:hAnsi="Arial" w:cs="Arial"/>
          <w:color w:val="000080"/>
          <w:sz w:val="24"/>
          <w:szCs w:val="24"/>
          <w:lang w:val="en-US"/>
        </w:rPr>
      </w:pPr>
    </w:p>
    <w:p w14:paraId="145E7130" w14:textId="77777777" w:rsidR="00722D62" w:rsidRDefault="008067D6">
      <w:pPr>
        <w:spacing w:line="360" w:lineRule="auto"/>
        <w:rPr>
          <w:rFonts w:ascii="Arial" w:hAnsi="Arial" w:cs="Arial"/>
          <w:color w:val="000080"/>
          <w:sz w:val="24"/>
          <w:szCs w:val="24"/>
          <w:lang w:val="en-US"/>
        </w:rPr>
      </w:pPr>
      <w:r>
        <w:rPr>
          <w:rFonts w:ascii="Arial" w:hAnsi="Arial" w:cs="Arial"/>
          <w:b/>
          <w:bCs/>
          <w:color w:val="000080"/>
          <w:sz w:val="24"/>
          <w:szCs w:val="24"/>
          <w:u w:val="single"/>
          <w:lang w:val="en-US"/>
        </w:rPr>
        <w:t>RECEPTION TEAM</w:t>
      </w:r>
      <w:r w:rsidR="00A00D30">
        <w:rPr>
          <w:rFonts w:ascii="Arial" w:hAnsi="Arial" w:cs="Arial"/>
          <w:color w:val="000080"/>
          <w:sz w:val="24"/>
          <w:szCs w:val="24"/>
          <w:lang w:val="en-US"/>
        </w:rPr>
        <w:t xml:space="preserve"> - Sam Palmer and Karen Howarth </w:t>
      </w:r>
      <w:r>
        <w:rPr>
          <w:rFonts w:ascii="Arial" w:hAnsi="Arial" w:cs="Arial"/>
          <w:color w:val="000080"/>
          <w:sz w:val="24"/>
          <w:szCs w:val="24"/>
          <w:lang w:val="en-US"/>
        </w:rPr>
        <w:t xml:space="preserve">are the reception staff who </w:t>
      </w:r>
      <w:r w:rsidR="00EF12A8">
        <w:rPr>
          <w:rFonts w:ascii="Arial" w:hAnsi="Arial" w:cs="Arial"/>
          <w:color w:val="000080"/>
          <w:sz w:val="24"/>
          <w:szCs w:val="24"/>
          <w:lang w:val="en-US"/>
        </w:rPr>
        <w:t>obtains</w:t>
      </w:r>
      <w:r>
        <w:rPr>
          <w:rFonts w:ascii="Arial" w:hAnsi="Arial" w:cs="Arial"/>
          <w:color w:val="000080"/>
          <w:sz w:val="24"/>
          <w:szCs w:val="24"/>
          <w:lang w:val="en-US"/>
        </w:rPr>
        <w:t xml:space="preserve"> all the notes required in clinic, </w:t>
      </w:r>
      <w:r w:rsidR="00722D62">
        <w:rPr>
          <w:rFonts w:ascii="Arial" w:hAnsi="Arial" w:cs="Arial"/>
          <w:color w:val="000080"/>
          <w:sz w:val="24"/>
          <w:szCs w:val="24"/>
          <w:lang w:val="en-US"/>
        </w:rPr>
        <w:t xml:space="preserve">meet &amp; </w:t>
      </w:r>
      <w:r>
        <w:rPr>
          <w:rFonts w:ascii="Arial" w:hAnsi="Arial" w:cs="Arial"/>
          <w:color w:val="000080"/>
          <w:sz w:val="24"/>
          <w:szCs w:val="24"/>
          <w:lang w:val="en-US"/>
        </w:rPr>
        <w:t>greet patients on arrival and book future appoi</w:t>
      </w:r>
      <w:r w:rsidR="002C4887">
        <w:rPr>
          <w:rFonts w:ascii="Arial" w:hAnsi="Arial" w:cs="Arial"/>
          <w:color w:val="000080"/>
          <w:sz w:val="24"/>
          <w:szCs w:val="24"/>
          <w:lang w:val="en-US"/>
        </w:rPr>
        <w:t>ntments for patients. They also</w:t>
      </w:r>
      <w:r>
        <w:rPr>
          <w:rFonts w:ascii="Arial" w:hAnsi="Arial" w:cs="Arial"/>
          <w:color w:val="000080"/>
          <w:sz w:val="24"/>
          <w:szCs w:val="24"/>
          <w:lang w:val="en-US"/>
        </w:rPr>
        <w:t xml:space="preserve"> insert clinic codes onto the computer for audit purposes and GP funding. </w:t>
      </w:r>
      <w:r w:rsidR="00C858A0">
        <w:rPr>
          <w:rFonts w:ascii="Arial" w:hAnsi="Arial" w:cs="Arial"/>
          <w:color w:val="000080"/>
          <w:sz w:val="24"/>
          <w:szCs w:val="24"/>
          <w:lang w:val="en-US"/>
        </w:rPr>
        <w:t xml:space="preserve">We also have </w:t>
      </w:r>
      <w:r w:rsidR="00722D62">
        <w:rPr>
          <w:rFonts w:ascii="Arial" w:hAnsi="Arial" w:cs="Arial"/>
          <w:color w:val="000080"/>
          <w:sz w:val="24"/>
          <w:szCs w:val="24"/>
          <w:lang w:val="en-US"/>
        </w:rPr>
        <w:t xml:space="preserve">a clerical officer </w:t>
      </w:r>
      <w:r w:rsidR="00C858A0">
        <w:rPr>
          <w:rFonts w:ascii="Arial" w:hAnsi="Arial" w:cs="Arial"/>
          <w:color w:val="000080"/>
          <w:sz w:val="24"/>
          <w:szCs w:val="24"/>
          <w:lang w:val="en-US"/>
        </w:rPr>
        <w:t>Banu</w:t>
      </w:r>
      <w:r w:rsidR="00722D62">
        <w:rPr>
          <w:rFonts w:ascii="Arial" w:hAnsi="Arial" w:cs="Arial"/>
          <w:color w:val="000080"/>
          <w:sz w:val="24"/>
          <w:szCs w:val="24"/>
          <w:lang w:val="en-US"/>
        </w:rPr>
        <w:t xml:space="preserve"> Veghad</w:t>
      </w:r>
      <w:r w:rsidR="00C858A0">
        <w:rPr>
          <w:rFonts w:ascii="Arial" w:hAnsi="Arial" w:cs="Arial"/>
          <w:color w:val="000080"/>
          <w:sz w:val="24"/>
          <w:szCs w:val="24"/>
          <w:lang w:val="en-US"/>
        </w:rPr>
        <w:t xml:space="preserve"> </w:t>
      </w:r>
      <w:r w:rsidR="00722D62">
        <w:rPr>
          <w:rFonts w:ascii="Arial" w:hAnsi="Arial" w:cs="Arial"/>
          <w:color w:val="000080"/>
          <w:sz w:val="24"/>
          <w:szCs w:val="24"/>
          <w:lang w:val="en-US"/>
        </w:rPr>
        <w:t>supports the department with</w:t>
      </w:r>
      <w:r w:rsidR="00C858A0">
        <w:rPr>
          <w:rFonts w:ascii="Arial" w:hAnsi="Arial" w:cs="Arial"/>
          <w:color w:val="000080"/>
          <w:sz w:val="24"/>
          <w:szCs w:val="24"/>
          <w:lang w:val="en-US"/>
        </w:rPr>
        <w:t xml:space="preserve"> administration </w:t>
      </w:r>
      <w:r w:rsidR="00722D62">
        <w:rPr>
          <w:rFonts w:ascii="Arial" w:hAnsi="Arial" w:cs="Arial"/>
          <w:color w:val="000080"/>
          <w:sz w:val="24"/>
          <w:szCs w:val="24"/>
          <w:lang w:val="en-US"/>
        </w:rPr>
        <w:t>tasks.</w:t>
      </w:r>
    </w:p>
    <w:p w14:paraId="0628EC4C" w14:textId="77777777" w:rsidR="008067D6" w:rsidRDefault="00722D62">
      <w:pPr>
        <w:spacing w:line="360" w:lineRule="auto"/>
        <w:rPr>
          <w:rFonts w:ascii="Arial" w:hAnsi="Arial" w:cs="Arial"/>
          <w:color w:val="000080"/>
          <w:sz w:val="24"/>
          <w:szCs w:val="24"/>
          <w:lang w:val="en-US"/>
        </w:rPr>
      </w:pPr>
      <w:r>
        <w:rPr>
          <w:rFonts w:ascii="Arial" w:hAnsi="Arial" w:cs="Arial"/>
          <w:color w:val="000080"/>
          <w:sz w:val="24"/>
          <w:szCs w:val="24"/>
          <w:lang w:val="en-US"/>
        </w:rPr>
        <w:lastRenderedPageBreak/>
        <w:t xml:space="preserve"> </w:t>
      </w:r>
    </w:p>
    <w:p w14:paraId="6AFDD960" w14:textId="77777777" w:rsidR="004236AE" w:rsidRDefault="008067D6">
      <w:pPr>
        <w:spacing w:line="360" w:lineRule="auto"/>
        <w:rPr>
          <w:rFonts w:ascii="Arial" w:hAnsi="Arial" w:cs="Arial"/>
          <w:color w:val="000080"/>
          <w:sz w:val="24"/>
          <w:szCs w:val="24"/>
          <w:lang w:val="en-US"/>
        </w:rPr>
      </w:pPr>
      <w:r>
        <w:rPr>
          <w:rFonts w:ascii="Arial" w:hAnsi="Arial" w:cs="Arial"/>
          <w:b/>
          <w:bCs/>
          <w:color w:val="000080"/>
          <w:sz w:val="24"/>
          <w:szCs w:val="24"/>
          <w:u w:val="single"/>
          <w:lang w:val="en-US"/>
        </w:rPr>
        <w:t xml:space="preserve">SECRETARIAL TEAM  </w:t>
      </w:r>
      <w:r>
        <w:rPr>
          <w:rFonts w:ascii="Arial" w:hAnsi="Arial" w:cs="Arial"/>
          <w:color w:val="000080"/>
          <w:sz w:val="24"/>
          <w:szCs w:val="24"/>
          <w:lang w:val="en-US"/>
        </w:rPr>
        <w:t xml:space="preserve"> - each consultant has their own secretary who maintains correspondence with General Practitioners and patients regarding their management. </w:t>
      </w:r>
    </w:p>
    <w:p w14:paraId="278939CD" w14:textId="77777777" w:rsidR="008067D6" w:rsidRDefault="008067D6">
      <w:pPr>
        <w:spacing w:line="360" w:lineRule="auto"/>
        <w:jc w:val="center"/>
        <w:rPr>
          <w:rFonts w:ascii="Arial" w:hAnsi="Arial" w:cs="Arial"/>
          <w:color w:val="000080"/>
          <w:sz w:val="24"/>
          <w:szCs w:val="24"/>
          <w:u w:val="single"/>
          <w:lang w:val="en-US"/>
        </w:rPr>
      </w:pPr>
    </w:p>
    <w:p w14:paraId="567B461D" w14:textId="77777777" w:rsidR="00923B60" w:rsidRPr="00BB2A6B" w:rsidRDefault="006D30EA" w:rsidP="00BB2A6B">
      <w:pPr>
        <w:spacing w:line="360" w:lineRule="auto"/>
        <w:rPr>
          <w:rFonts w:ascii="Arial" w:hAnsi="Arial" w:cs="Arial"/>
          <w:noProof/>
          <w:color w:val="000080"/>
          <w:sz w:val="28"/>
          <w:szCs w:val="28"/>
        </w:rPr>
      </w:pPr>
      <w:r w:rsidRPr="00BD64DD">
        <w:rPr>
          <w:rFonts w:ascii="Arial" w:hAnsi="Arial" w:cs="Arial"/>
          <w:noProof/>
          <w:color w:val="000080"/>
          <w:sz w:val="28"/>
          <w:szCs w:val="28"/>
        </w:rPr>
        <w:t xml:space="preserve">                </w:t>
      </w:r>
      <w:r w:rsidR="00923B60" w:rsidRPr="00923B60">
        <w:rPr>
          <w:rFonts w:ascii="Comic Sans MS" w:hAnsi="Comic Sans MS" w:cs="Arial"/>
          <w:noProof/>
          <w:color w:val="000080"/>
          <w:sz w:val="44"/>
          <w:szCs w:val="44"/>
          <w:u w:val="single"/>
        </w:rPr>
        <w:t>Gynaecology - Anatomy</w:t>
      </w:r>
    </w:p>
    <w:p w14:paraId="523D9BCE" w14:textId="77777777" w:rsidR="008067D6" w:rsidRPr="00923B60" w:rsidRDefault="008067D6" w:rsidP="00575396">
      <w:pPr>
        <w:spacing w:line="360" w:lineRule="auto"/>
        <w:rPr>
          <w:rFonts w:ascii="Comic Sans MS" w:hAnsi="Comic Sans MS" w:cs="Arial"/>
          <w:b/>
          <w:bCs/>
          <w:color w:val="000080"/>
          <w:sz w:val="32"/>
          <w:szCs w:val="32"/>
          <w:lang w:val="en-US"/>
        </w:rPr>
      </w:pPr>
      <w:r w:rsidRPr="00923B60">
        <w:rPr>
          <w:rFonts w:ascii="Comic Sans MS" w:hAnsi="Comic Sans MS" w:cs="Arial"/>
          <w:b/>
          <w:bCs/>
          <w:color w:val="000080"/>
          <w:sz w:val="32"/>
          <w:szCs w:val="32"/>
          <w:lang w:val="en-US"/>
        </w:rPr>
        <w:t>FEMALE SEXUAL ORGANS</w:t>
      </w:r>
    </w:p>
    <w:p w14:paraId="208EFC70" w14:textId="77777777" w:rsidR="008067D6" w:rsidRDefault="008067D6">
      <w:pPr>
        <w:spacing w:line="360" w:lineRule="auto"/>
        <w:jc w:val="center"/>
        <w:rPr>
          <w:rFonts w:ascii="Arial" w:hAnsi="Arial" w:cs="Arial"/>
          <w:color w:val="000080"/>
          <w:sz w:val="28"/>
          <w:szCs w:val="28"/>
          <w:lang w:val="en-US"/>
        </w:rPr>
      </w:pPr>
    </w:p>
    <w:p w14:paraId="28771CEC" w14:textId="77777777" w:rsidR="008067D6" w:rsidRDefault="008257D5">
      <w:pPr>
        <w:spacing w:line="360" w:lineRule="auto"/>
        <w:rPr>
          <w:rFonts w:ascii="Arial" w:hAnsi="Arial" w:cs="Arial"/>
          <w:color w:val="000080"/>
          <w:sz w:val="24"/>
          <w:szCs w:val="24"/>
          <w:u w:val="single"/>
          <w:lang w:val="en-US"/>
        </w:rPr>
      </w:pPr>
      <w:r w:rsidRPr="006D30EA">
        <w:rPr>
          <w:rFonts w:ascii="Arial" w:hAnsi="Arial" w:cs="Arial"/>
          <w:noProof/>
          <w:color w:val="000080"/>
          <w:sz w:val="28"/>
          <w:szCs w:val="28"/>
        </w:rPr>
        <w:drawing>
          <wp:inline distT="0" distB="0" distL="0" distR="0" wp14:anchorId="67EA10EF" wp14:editId="19987C8A">
            <wp:extent cx="2349500" cy="1854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9500" cy="1854200"/>
                    </a:xfrm>
                    <a:prstGeom prst="rect">
                      <a:avLst/>
                    </a:prstGeom>
                    <a:noFill/>
                    <a:ln>
                      <a:noFill/>
                    </a:ln>
                  </pic:spPr>
                </pic:pic>
              </a:graphicData>
            </a:graphic>
          </wp:inline>
        </w:drawing>
      </w:r>
      <w:r w:rsidR="006D30EA">
        <w:rPr>
          <w:rFonts w:ascii="Arial" w:hAnsi="Arial" w:cs="Arial"/>
          <w:noProof/>
          <w:color w:val="000080"/>
          <w:sz w:val="28"/>
          <w:szCs w:val="28"/>
        </w:rPr>
        <w:t xml:space="preserve">             </w:t>
      </w:r>
      <w:r w:rsidR="008067D6">
        <w:rPr>
          <w:rFonts w:ascii="Arial" w:hAnsi="Arial" w:cs="Arial"/>
          <w:color w:val="000080"/>
          <w:sz w:val="24"/>
          <w:szCs w:val="24"/>
          <w:u w:val="single"/>
          <w:lang w:val="en-US"/>
        </w:rPr>
        <w:t>External genitalia</w:t>
      </w:r>
    </w:p>
    <w:p w14:paraId="7C9D411A" w14:textId="77777777" w:rsidR="00BD64DD" w:rsidRDefault="00BD64DD" w:rsidP="00BD64DD">
      <w:pPr>
        <w:spacing w:line="360" w:lineRule="auto"/>
      </w:pPr>
    </w:p>
    <w:p w14:paraId="37D78B91" w14:textId="77777777" w:rsidR="00BD64DD" w:rsidRDefault="00BD64DD" w:rsidP="00BD64DD">
      <w:pPr>
        <w:spacing w:line="360" w:lineRule="auto"/>
      </w:pPr>
    </w:p>
    <w:p w14:paraId="6311FCBC" w14:textId="77777777" w:rsidR="008067D6" w:rsidRDefault="00BD64DD" w:rsidP="00BD64DD">
      <w:pPr>
        <w:spacing w:line="360" w:lineRule="auto"/>
        <w:rPr>
          <w:rFonts w:ascii="Arial" w:hAnsi="Arial" w:cs="Arial"/>
          <w:b/>
          <w:bCs/>
          <w:color w:val="000080"/>
          <w:sz w:val="40"/>
          <w:szCs w:val="40"/>
          <w:u w:val="single"/>
          <w:lang w:val="en-US"/>
        </w:rPr>
      </w:pPr>
      <w:r>
        <w:fldChar w:fldCharType="begin"/>
      </w:r>
      <w:r>
        <w:instrText xml:space="preserve"> INCLUDEPICTURE "http://members.kaiserpermanente.org/kpweb/image/feature/027healthency/en-us/media/medical/hw/hwkb17_016_01_1.jpg" \* MERGEFORMATINET </w:instrText>
      </w:r>
      <w:r>
        <w:fldChar w:fldCharType="separate"/>
      </w:r>
      <w:r w:rsidR="008257D5">
        <w:rPr>
          <w:noProof/>
        </w:rPr>
        <w:drawing>
          <wp:inline distT="0" distB="0" distL="0" distR="0" wp14:anchorId="09EE7A33" wp14:editId="1CD2B59F">
            <wp:extent cx="4203700" cy="22225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3700" cy="2222500"/>
                    </a:xfrm>
                    <a:prstGeom prst="rect">
                      <a:avLst/>
                    </a:prstGeom>
                    <a:noFill/>
                    <a:ln>
                      <a:noFill/>
                    </a:ln>
                  </pic:spPr>
                </pic:pic>
              </a:graphicData>
            </a:graphic>
          </wp:inline>
        </w:drawing>
      </w:r>
      <w:r>
        <w:fldChar w:fldCharType="end"/>
      </w:r>
      <w:r w:rsidRPr="00BD64DD">
        <w:rPr>
          <w:rFonts w:ascii="Arial" w:hAnsi="Arial" w:cs="Arial"/>
          <w:color w:val="000080"/>
          <w:sz w:val="24"/>
          <w:szCs w:val="24"/>
          <w:u w:val="single"/>
          <w:lang w:val="en-US"/>
        </w:rPr>
        <w:t xml:space="preserve"> </w:t>
      </w:r>
      <w:r>
        <w:rPr>
          <w:rFonts w:ascii="Arial" w:hAnsi="Arial" w:cs="Arial"/>
          <w:color w:val="000080"/>
          <w:sz w:val="24"/>
          <w:szCs w:val="24"/>
          <w:u w:val="single"/>
          <w:lang w:val="en-US"/>
        </w:rPr>
        <w:t>Pelvic Organs</w:t>
      </w:r>
    </w:p>
    <w:p w14:paraId="4419A7F1" w14:textId="77777777" w:rsidR="008067D6" w:rsidRDefault="008067D6" w:rsidP="006D30EA">
      <w:pPr>
        <w:spacing w:line="360" w:lineRule="auto"/>
        <w:rPr>
          <w:rFonts w:ascii="Arial" w:hAnsi="Arial" w:cs="Arial"/>
          <w:color w:val="000080"/>
          <w:sz w:val="24"/>
          <w:szCs w:val="24"/>
          <w:u w:val="single"/>
          <w:lang w:val="en-US"/>
        </w:rPr>
      </w:pPr>
      <w:r>
        <w:rPr>
          <w:rFonts w:ascii="Arial" w:hAnsi="Arial" w:cs="Arial"/>
          <w:color w:val="000080"/>
          <w:sz w:val="24"/>
          <w:szCs w:val="24"/>
          <w:u w:val="single"/>
          <w:lang w:val="en-US"/>
        </w:rPr>
        <w:t xml:space="preserve"> </w:t>
      </w:r>
    </w:p>
    <w:p w14:paraId="274C94C1" w14:textId="77777777" w:rsidR="008067D6" w:rsidRDefault="008257D5" w:rsidP="002818B9">
      <w:pPr>
        <w:spacing w:line="360" w:lineRule="auto"/>
        <w:rPr>
          <w:rFonts w:ascii="Arial" w:hAnsi="Arial" w:cs="Arial"/>
          <w:b/>
          <w:bCs/>
          <w:color w:val="000080"/>
          <w:sz w:val="40"/>
          <w:szCs w:val="40"/>
          <w:u w:val="single"/>
          <w:lang w:val="en-US"/>
        </w:rPr>
      </w:pPr>
      <w:r w:rsidRPr="00207D74">
        <w:rPr>
          <w:rFonts w:ascii="Arial" w:hAnsi="Arial" w:cs="Arial"/>
          <w:noProof/>
          <w:color w:val="000080"/>
          <w:sz w:val="28"/>
          <w:szCs w:val="28"/>
          <w:u w:val="single"/>
        </w:rPr>
        <w:lastRenderedPageBreak/>
        <w:drawing>
          <wp:inline distT="0" distB="0" distL="0" distR="0" wp14:anchorId="5A8E45FD" wp14:editId="1F1FE1B7">
            <wp:extent cx="4356100" cy="22352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6100" cy="2235200"/>
                    </a:xfrm>
                    <a:prstGeom prst="rect">
                      <a:avLst/>
                    </a:prstGeom>
                    <a:noFill/>
                    <a:ln>
                      <a:noFill/>
                    </a:ln>
                  </pic:spPr>
                </pic:pic>
              </a:graphicData>
            </a:graphic>
          </wp:inline>
        </w:drawing>
      </w:r>
    </w:p>
    <w:p w14:paraId="3FF37F8A" w14:textId="77777777" w:rsidR="008067D6" w:rsidRDefault="008067D6">
      <w:pPr>
        <w:spacing w:line="360" w:lineRule="auto"/>
        <w:jc w:val="center"/>
        <w:rPr>
          <w:rFonts w:ascii="Arial" w:hAnsi="Arial" w:cs="Arial"/>
          <w:color w:val="000080"/>
          <w:sz w:val="32"/>
          <w:szCs w:val="32"/>
          <w:lang w:val="en-US"/>
        </w:rPr>
      </w:pPr>
    </w:p>
    <w:p w14:paraId="7B709949" w14:textId="77777777" w:rsidR="00BD64DD" w:rsidRDefault="00BD64DD" w:rsidP="00BD64DD">
      <w:pPr>
        <w:spacing w:line="360" w:lineRule="auto"/>
        <w:rPr>
          <w:rFonts w:ascii="Arial" w:hAnsi="Arial" w:cs="Arial"/>
          <w:b/>
          <w:bCs/>
          <w:color w:val="000080"/>
          <w:sz w:val="32"/>
          <w:szCs w:val="32"/>
          <w:u w:val="single"/>
          <w:lang w:val="en-US"/>
        </w:rPr>
      </w:pPr>
    </w:p>
    <w:p w14:paraId="29B582A7" w14:textId="77777777" w:rsidR="008067D6" w:rsidRPr="00923B60" w:rsidRDefault="008067D6">
      <w:pPr>
        <w:spacing w:line="360" w:lineRule="auto"/>
        <w:jc w:val="center"/>
        <w:rPr>
          <w:rFonts w:ascii="Comic Sans MS" w:hAnsi="Comic Sans MS" w:cs="Arial"/>
          <w:b/>
          <w:bCs/>
          <w:color w:val="000080"/>
          <w:sz w:val="32"/>
          <w:szCs w:val="32"/>
          <w:u w:val="single"/>
          <w:lang w:val="en-US"/>
        </w:rPr>
      </w:pPr>
      <w:r w:rsidRPr="00923B60">
        <w:rPr>
          <w:rFonts w:ascii="Comic Sans MS" w:hAnsi="Comic Sans MS" w:cs="Arial"/>
          <w:b/>
          <w:bCs/>
          <w:color w:val="000080"/>
          <w:sz w:val="32"/>
          <w:szCs w:val="32"/>
          <w:u w:val="single"/>
          <w:lang w:val="en-US"/>
        </w:rPr>
        <w:t>THE MENSTRUAL CYCLE</w:t>
      </w:r>
    </w:p>
    <w:p w14:paraId="33620155" w14:textId="77777777" w:rsidR="008067D6" w:rsidRDefault="008067D6" w:rsidP="002818B9">
      <w:pPr>
        <w:spacing w:line="360" w:lineRule="auto"/>
        <w:rPr>
          <w:rFonts w:ascii="Arial" w:hAnsi="Arial" w:cs="Arial"/>
          <w:b/>
          <w:bCs/>
          <w:color w:val="000080"/>
          <w:sz w:val="40"/>
          <w:szCs w:val="40"/>
          <w:u w:val="single"/>
          <w:lang w:val="en-US"/>
        </w:rPr>
      </w:pPr>
    </w:p>
    <w:p w14:paraId="51D9EA5A" w14:textId="77777777" w:rsidR="00923B60" w:rsidRPr="00923B60" w:rsidRDefault="00923B60" w:rsidP="00923B60">
      <w:pPr>
        <w:spacing w:line="360" w:lineRule="auto"/>
        <w:rPr>
          <w:rFonts w:ascii="Comic Sans MS" w:hAnsi="Comic Sans MS" w:cs="Arial"/>
          <w:b/>
          <w:bCs/>
          <w:color w:val="000080"/>
          <w:sz w:val="24"/>
          <w:szCs w:val="24"/>
          <w:lang w:val="en-US"/>
        </w:rPr>
      </w:pPr>
      <w:r w:rsidRPr="00923B60">
        <w:rPr>
          <w:rFonts w:ascii="Comic Sans MS" w:hAnsi="Comic Sans MS" w:cs="Arial"/>
          <w:b/>
          <w:bCs/>
          <w:color w:val="000080"/>
          <w:sz w:val="24"/>
          <w:szCs w:val="24"/>
          <w:lang w:val="en-US"/>
        </w:rPr>
        <w:t>OVARIAN AND ENDOMETRIAL CYCLES</w:t>
      </w:r>
    </w:p>
    <w:p w14:paraId="30005BAF" w14:textId="77777777" w:rsidR="008067D6" w:rsidRDefault="008067D6">
      <w:pPr>
        <w:spacing w:line="360" w:lineRule="auto"/>
        <w:jc w:val="center"/>
        <w:rPr>
          <w:rFonts w:ascii="Arial" w:hAnsi="Arial" w:cs="Arial"/>
          <w:b/>
          <w:bCs/>
          <w:color w:val="000080"/>
          <w:sz w:val="40"/>
          <w:szCs w:val="40"/>
          <w:u w:val="single"/>
          <w:lang w:val="en-US"/>
        </w:rPr>
      </w:pPr>
    </w:p>
    <w:p w14:paraId="18CA0C03" w14:textId="77777777" w:rsidR="00923B60" w:rsidRDefault="008257D5" w:rsidP="00B76507">
      <w:pPr>
        <w:spacing w:line="360" w:lineRule="auto"/>
        <w:jc w:val="center"/>
        <w:rPr>
          <w:rFonts w:ascii="Arial" w:hAnsi="Arial" w:cs="Arial"/>
          <w:noProof/>
          <w:color w:val="000080"/>
          <w:sz w:val="28"/>
          <w:szCs w:val="28"/>
        </w:rPr>
      </w:pPr>
      <w:r w:rsidRPr="002818B9">
        <w:rPr>
          <w:rFonts w:ascii="Arial" w:hAnsi="Arial" w:cs="Arial"/>
          <w:noProof/>
          <w:color w:val="000080"/>
          <w:sz w:val="28"/>
          <w:szCs w:val="28"/>
        </w:rPr>
        <w:drawing>
          <wp:inline distT="0" distB="0" distL="0" distR="0" wp14:anchorId="2522E50D" wp14:editId="46B9E6B5">
            <wp:extent cx="5816600" cy="36703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600" cy="3670300"/>
                    </a:xfrm>
                    <a:prstGeom prst="rect">
                      <a:avLst/>
                    </a:prstGeom>
                    <a:noFill/>
                    <a:ln>
                      <a:noFill/>
                    </a:ln>
                  </pic:spPr>
                </pic:pic>
              </a:graphicData>
            </a:graphic>
          </wp:inline>
        </w:drawing>
      </w:r>
    </w:p>
    <w:p w14:paraId="1A3B94DA" w14:textId="77777777" w:rsidR="00923B60" w:rsidRDefault="00923B60" w:rsidP="002818B9">
      <w:pPr>
        <w:spacing w:line="360" w:lineRule="auto"/>
        <w:rPr>
          <w:rFonts w:ascii="Arial" w:hAnsi="Arial" w:cs="Arial"/>
          <w:noProof/>
          <w:color w:val="000080"/>
          <w:sz w:val="28"/>
          <w:szCs w:val="28"/>
        </w:rPr>
      </w:pPr>
    </w:p>
    <w:p w14:paraId="7ACA26CA" w14:textId="77777777" w:rsidR="00923B60" w:rsidRDefault="00923B60" w:rsidP="002818B9">
      <w:pPr>
        <w:spacing w:line="360" w:lineRule="auto"/>
        <w:rPr>
          <w:rFonts w:ascii="Arial" w:hAnsi="Arial" w:cs="Arial"/>
          <w:noProof/>
          <w:color w:val="000080"/>
          <w:sz w:val="28"/>
          <w:szCs w:val="28"/>
        </w:rPr>
      </w:pPr>
    </w:p>
    <w:p w14:paraId="383F0B0B" w14:textId="77777777" w:rsidR="00923B60" w:rsidRDefault="00923B60" w:rsidP="002818B9">
      <w:pPr>
        <w:spacing w:line="360" w:lineRule="auto"/>
        <w:rPr>
          <w:rFonts w:ascii="Arial" w:hAnsi="Arial" w:cs="Arial"/>
          <w:noProof/>
          <w:color w:val="000080"/>
          <w:sz w:val="28"/>
          <w:szCs w:val="28"/>
        </w:rPr>
      </w:pPr>
    </w:p>
    <w:p w14:paraId="659781FB" w14:textId="77777777" w:rsidR="00923B60" w:rsidRDefault="00923B60" w:rsidP="002818B9">
      <w:pPr>
        <w:spacing w:line="360" w:lineRule="auto"/>
        <w:rPr>
          <w:rFonts w:ascii="Arial" w:hAnsi="Arial" w:cs="Arial"/>
          <w:noProof/>
          <w:color w:val="000080"/>
          <w:sz w:val="28"/>
          <w:szCs w:val="28"/>
        </w:rPr>
      </w:pPr>
    </w:p>
    <w:p w14:paraId="006263FD" w14:textId="77777777" w:rsidR="00923B60" w:rsidRDefault="00923B60" w:rsidP="002818B9">
      <w:pPr>
        <w:spacing w:line="360" w:lineRule="auto"/>
        <w:rPr>
          <w:rFonts w:ascii="Arial" w:hAnsi="Arial" w:cs="Arial"/>
          <w:noProof/>
          <w:color w:val="000080"/>
          <w:sz w:val="28"/>
          <w:szCs w:val="28"/>
        </w:rPr>
      </w:pPr>
    </w:p>
    <w:p w14:paraId="59A2804E" w14:textId="77777777" w:rsidR="00923B60" w:rsidRDefault="00923B60" w:rsidP="002818B9">
      <w:pPr>
        <w:spacing w:line="360" w:lineRule="auto"/>
        <w:rPr>
          <w:rFonts w:ascii="Arial" w:hAnsi="Arial" w:cs="Arial"/>
          <w:noProof/>
          <w:color w:val="000080"/>
          <w:sz w:val="28"/>
          <w:szCs w:val="28"/>
        </w:rPr>
      </w:pPr>
    </w:p>
    <w:p w14:paraId="4A210E4C" w14:textId="77777777" w:rsidR="00923B60" w:rsidRDefault="00923B60" w:rsidP="002818B9">
      <w:pPr>
        <w:spacing w:line="360" w:lineRule="auto"/>
        <w:rPr>
          <w:rFonts w:ascii="Arial" w:hAnsi="Arial" w:cs="Arial"/>
          <w:noProof/>
          <w:color w:val="000080"/>
          <w:sz w:val="28"/>
          <w:szCs w:val="28"/>
        </w:rPr>
      </w:pPr>
    </w:p>
    <w:p w14:paraId="712E594A" w14:textId="77777777" w:rsidR="00923B60" w:rsidRDefault="00923B60" w:rsidP="002818B9">
      <w:pPr>
        <w:spacing w:line="360" w:lineRule="auto"/>
        <w:rPr>
          <w:rFonts w:ascii="Arial" w:hAnsi="Arial" w:cs="Arial"/>
          <w:noProof/>
          <w:color w:val="000080"/>
          <w:sz w:val="28"/>
          <w:szCs w:val="28"/>
        </w:rPr>
      </w:pPr>
    </w:p>
    <w:p w14:paraId="1A246A5D" w14:textId="77777777" w:rsidR="00923B60" w:rsidRDefault="00923B60" w:rsidP="002818B9">
      <w:pPr>
        <w:spacing w:line="360" w:lineRule="auto"/>
        <w:rPr>
          <w:rFonts w:ascii="Arial" w:hAnsi="Arial" w:cs="Arial"/>
          <w:noProof/>
          <w:color w:val="000080"/>
          <w:sz w:val="28"/>
          <w:szCs w:val="28"/>
        </w:rPr>
      </w:pPr>
    </w:p>
    <w:p w14:paraId="02113CA5" w14:textId="77777777" w:rsidR="008067D6" w:rsidRPr="00923B60" w:rsidRDefault="008067D6">
      <w:pPr>
        <w:spacing w:line="360" w:lineRule="auto"/>
        <w:rPr>
          <w:rFonts w:ascii="Comic Sans MS" w:hAnsi="Comic Sans MS" w:cs="Arial"/>
          <w:b/>
          <w:bCs/>
          <w:color w:val="000080"/>
          <w:sz w:val="28"/>
          <w:szCs w:val="28"/>
          <w:u w:val="single"/>
          <w:lang w:val="en-US"/>
        </w:rPr>
      </w:pPr>
    </w:p>
    <w:p w14:paraId="6A5024A9" w14:textId="77777777" w:rsidR="00E934A9" w:rsidRDefault="008067D6" w:rsidP="002818B9">
      <w:pPr>
        <w:spacing w:line="360" w:lineRule="auto"/>
        <w:rPr>
          <w:rFonts w:ascii="Comic Sans MS" w:hAnsi="Comic Sans MS" w:cs="Arial"/>
          <w:b/>
          <w:bCs/>
          <w:color w:val="000080"/>
          <w:sz w:val="24"/>
          <w:szCs w:val="24"/>
          <w:lang w:val="en-US"/>
        </w:rPr>
      </w:pPr>
      <w:r w:rsidRPr="00923B60">
        <w:rPr>
          <w:rFonts w:ascii="Comic Sans MS" w:hAnsi="Comic Sans MS" w:cs="Arial"/>
          <w:b/>
          <w:bCs/>
          <w:color w:val="000080"/>
          <w:sz w:val="24"/>
          <w:szCs w:val="24"/>
          <w:lang w:val="en-US"/>
        </w:rPr>
        <w:t xml:space="preserve">HORMONE </w:t>
      </w:r>
      <w:proofErr w:type="gramStart"/>
      <w:r w:rsidRPr="00923B60">
        <w:rPr>
          <w:rFonts w:ascii="Comic Sans MS" w:hAnsi="Comic Sans MS" w:cs="Arial"/>
          <w:b/>
          <w:bCs/>
          <w:color w:val="000080"/>
          <w:sz w:val="24"/>
          <w:szCs w:val="24"/>
          <w:lang w:val="en-US"/>
        </w:rPr>
        <w:t>INFLUENCE  AND</w:t>
      </w:r>
      <w:proofErr w:type="gramEnd"/>
      <w:r w:rsidRPr="00923B60">
        <w:rPr>
          <w:rFonts w:ascii="Comic Sans MS" w:hAnsi="Comic Sans MS" w:cs="Arial"/>
          <w:b/>
          <w:bCs/>
          <w:color w:val="000080"/>
          <w:sz w:val="24"/>
          <w:szCs w:val="24"/>
          <w:lang w:val="en-US"/>
        </w:rPr>
        <w:t xml:space="preserve"> OVARIAN/ ENDOMETRIAL PHASE</w:t>
      </w:r>
    </w:p>
    <w:p w14:paraId="1F9B535F" w14:textId="77777777" w:rsidR="00923B60" w:rsidRDefault="00923B60" w:rsidP="002818B9">
      <w:pPr>
        <w:spacing w:line="360" w:lineRule="auto"/>
        <w:rPr>
          <w:rFonts w:ascii="Comic Sans MS" w:hAnsi="Comic Sans MS" w:cs="Arial"/>
          <w:b/>
          <w:bCs/>
          <w:color w:val="000080"/>
          <w:sz w:val="24"/>
          <w:szCs w:val="24"/>
          <w:lang w:val="en-US"/>
        </w:rPr>
      </w:pPr>
    </w:p>
    <w:p w14:paraId="24DA242D" w14:textId="77777777" w:rsidR="00923B60" w:rsidRPr="00923B60" w:rsidRDefault="00923B60" w:rsidP="002818B9">
      <w:pPr>
        <w:spacing w:line="360" w:lineRule="auto"/>
        <w:rPr>
          <w:rFonts w:ascii="Comic Sans MS" w:hAnsi="Comic Sans MS" w:cs="Arial"/>
          <w:b/>
          <w:bCs/>
          <w:color w:val="000080"/>
          <w:sz w:val="24"/>
          <w:szCs w:val="24"/>
          <w:lang w:val="en-US"/>
        </w:rPr>
      </w:pPr>
    </w:p>
    <w:p w14:paraId="5FAAA2D2" w14:textId="77777777" w:rsidR="00583652" w:rsidRPr="00E934A9" w:rsidRDefault="008257D5" w:rsidP="002818B9">
      <w:pPr>
        <w:spacing w:line="360" w:lineRule="auto"/>
        <w:rPr>
          <w:rFonts w:ascii="Arial" w:hAnsi="Arial" w:cs="Arial"/>
          <w:b/>
          <w:bCs/>
          <w:color w:val="000080"/>
          <w:sz w:val="24"/>
          <w:szCs w:val="24"/>
          <w:u w:val="single"/>
          <w:lang w:val="en-US"/>
        </w:rPr>
      </w:pPr>
      <w:r w:rsidRPr="00207D74">
        <w:rPr>
          <w:rFonts w:ascii="Arial" w:hAnsi="Arial" w:cs="Arial"/>
          <w:noProof/>
          <w:color w:val="000080"/>
          <w:sz w:val="28"/>
          <w:szCs w:val="28"/>
          <w:u w:val="single"/>
        </w:rPr>
        <w:drawing>
          <wp:inline distT="0" distB="0" distL="0" distR="0" wp14:anchorId="64D4966D" wp14:editId="4A9BCA49">
            <wp:extent cx="6108700" cy="2819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700" cy="2819400"/>
                    </a:xfrm>
                    <a:prstGeom prst="rect">
                      <a:avLst/>
                    </a:prstGeom>
                    <a:noFill/>
                    <a:ln>
                      <a:noFill/>
                    </a:ln>
                  </pic:spPr>
                </pic:pic>
              </a:graphicData>
            </a:graphic>
          </wp:inline>
        </w:drawing>
      </w:r>
    </w:p>
    <w:p w14:paraId="30352F47" w14:textId="77777777" w:rsidR="008876A3" w:rsidRDefault="008876A3">
      <w:pPr>
        <w:spacing w:line="360" w:lineRule="auto"/>
        <w:jc w:val="center"/>
        <w:rPr>
          <w:rFonts w:ascii="Arial" w:hAnsi="Arial" w:cs="Arial"/>
          <w:b/>
          <w:bCs/>
          <w:color w:val="000080"/>
          <w:sz w:val="32"/>
          <w:szCs w:val="32"/>
          <w:u w:val="single"/>
          <w:lang w:val="en-US"/>
        </w:rPr>
      </w:pPr>
    </w:p>
    <w:p w14:paraId="03637A3C" w14:textId="77777777" w:rsidR="00923B60" w:rsidRDefault="00923B60">
      <w:pPr>
        <w:spacing w:line="360" w:lineRule="auto"/>
        <w:jc w:val="center"/>
        <w:rPr>
          <w:rFonts w:ascii="Arial" w:hAnsi="Arial" w:cs="Arial"/>
          <w:b/>
          <w:bCs/>
          <w:color w:val="000080"/>
          <w:sz w:val="32"/>
          <w:szCs w:val="32"/>
          <w:u w:val="single"/>
          <w:lang w:val="en-US"/>
        </w:rPr>
      </w:pPr>
    </w:p>
    <w:p w14:paraId="1A54EF32" w14:textId="77777777" w:rsidR="00923B60" w:rsidRDefault="00923B60">
      <w:pPr>
        <w:spacing w:line="360" w:lineRule="auto"/>
        <w:jc w:val="center"/>
        <w:rPr>
          <w:rFonts w:ascii="Arial" w:hAnsi="Arial" w:cs="Arial"/>
          <w:b/>
          <w:bCs/>
          <w:color w:val="000080"/>
          <w:sz w:val="32"/>
          <w:szCs w:val="32"/>
          <w:u w:val="single"/>
          <w:lang w:val="en-US"/>
        </w:rPr>
      </w:pPr>
    </w:p>
    <w:p w14:paraId="476908C3" w14:textId="77777777" w:rsidR="00923B60" w:rsidRDefault="00923B60">
      <w:pPr>
        <w:spacing w:line="360" w:lineRule="auto"/>
        <w:jc w:val="center"/>
        <w:rPr>
          <w:rFonts w:ascii="Arial" w:hAnsi="Arial" w:cs="Arial"/>
          <w:b/>
          <w:bCs/>
          <w:color w:val="000080"/>
          <w:sz w:val="32"/>
          <w:szCs w:val="32"/>
          <w:u w:val="single"/>
          <w:lang w:val="en-US"/>
        </w:rPr>
      </w:pPr>
    </w:p>
    <w:p w14:paraId="2381F224" w14:textId="77777777" w:rsidR="00923B60" w:rsidRDefault="00923B60">
      <w:pPr>
        <w:spacing w:line="360" w:lineRule="auto"/>
        <w:jc w:val="center"/>
        <w:rPr>
          <w:rFonts w:ascii="Arial" w:hAnsi="Arial" w:cs="Arial"/>
          <w:b/>
          <w:bCs/>
          <w:color w:val="000080"/>
          <w:sz w:val="32"/>
          <w:szCs w:val="32"/>
          <w:u w:val="single"/>
          <w:lang w:val="en-US"/>
        </w:rPr>
      </w:pPr>
    </w:p>
    <w:p w14:paraId="4B3305A0" w14:textId="77777777" w:rsidR="00923B60" w:rsidRDefault="00923B60">
      <w:pPr>
        <w:spacing w:line="360" w:lineRule="auto"/>
        <w:jc w:val="center"/>
        <w:rPr>
          <w:rFonts w:ascii="Arial" w:hAnsi="Arial" w:cs="Arial"/>
          <w:b/>
          <w:bCs/>
          <w:color w:val="000080"/>
          <w:sz w:val="32"/>
          <w:szCs w:val="32"/>
          <w:u w:val="single"/>
          <w:lang w:val="en-US"/>
        </w:rPr>
      </w:pPr>
    </w:p>
    <w:p w14:paraId="7F6BADF4" w14:textId="77777777" w:rsidR="00923B60" w:rsidRDefault="00923B60">
      <w:pPr>
        <w:spacing w:line="360" w:lineRule="auto"/>
        <w:jc w:val="center"/>
        <w:rPr>
          <w:rFonts w:ascii="Arial" w:hAnsi="Arial" w:cs="Arial"/>
          <w:b/>
          <w:bCs/>
          <w:color w:val="000080"/>
          <w:sz w:val="32"/>
          <w:szCs w:val="32"/>
          <w:u w:val="single"/>
          <w:lang w:val="en-US"/>
        </w:rPr>
      </w:pPr>
    </w:p>
    <w:p w14:paraId="60FD59E2" w14:textId="77777777" w:rsidR="00923B60" w:rsidRDefault="00923B60">
      <w:pPr>
        <w:spacing w:line="360" w:lineRule="auto"/>
        <w:jc w:val="center"/>
        <w:rPr>
          <w:rFonts w:ascii="Arial" w:hAnsi="Arial" w:cs="Arial"/>
          <w:b/>
          <w:bCs/>
          <w:color w:val="000080"/>
          <w:sz w:val="32"/>
          <w:szCs w:val="32"/>
          <w:u w:val="single"/>
          <w:lang w:val="en-US"/>
        </w:rPr>
      </w:pPr>
    </w:p>
    <w:p w14:paraId="726E10D6" w14:textId="77777777" w:rsidR="00923B60" w:rsidRDefault="00923B60">
      <w:pPr>
        <w:spacing w:line="360" w:lineRule="auto"/>
        <w:jc w:val="center"/>
        <w:rPr>
          <w:rFonts w:ascii="Arial" w:hAnsi="Arial" w:cs="Arial"/>
          <w:b/>
          <w:bCs/>
          <w:color w:val="000080"/>
          <w:sz w:val="32"/>
          <w:szCs w:val="32"/>
          <w:u w:val="single"/>
          <w:lang w:val="en-US"/>
        </w:rPr>
      </w:pPr>
    </w:p>
    <w:p w14:paraId="0388C480" w14:textId="77777777" w:rsidR="00923B60" w:rsidRDefault="00923B60">
      <w:pPr>
        <w:spacing w:line="360" w:lineRule="auto"/>
        <w:jc w:val="center"/>
        <w:rPr>
          <w:rFonts w:ascii="Arial" w:hAnsi="Arial" w:cs="Arial"/>
          <w:b/>
          <w:bCs/>
          <w:color w:val="000080"/>
          <w:sz w:val="32"/>
          <w:szCs w:val="32"/>
          <w:u w:val="single"/>
          <w:lang w:val="en-US"/>
        </w:rPr>
      </w:pPr>
    </w:p>
    <w:p w14:paraId="30E72590" w14:textId="77777777" w:rsidR="00923B60" w:rsidRDefault="00923B60">
      <w:pPr>
        <w:spacing w:line="360" w:lineRule="auto"/>
        <w:jc w:val="center"/>
        <w:rPr>
          <w:rFonts w:ascii="Arial" w:hAnsi="Arial" w:cs="Arial"/>
          <w:b/>
          <w:bCs/>
          <w:color w:val="000080"/>
          <w:sz w:val="32"/>
          <w:szCs w:val="32"/>
          <w:u w:val="single"/>
          <w:lang w:val="en-US"/>
        </w:rPr>
      </w:pPr>
    </w:p>
    <w:p w14:paraId="2E98CE98" w14:textId="77777777" w:rsidR="00923B60" w:rsidRDefault="00923B60">
      <w:pPr>
        <w:spacing w:line="360" w:lineRule="auto"/>
        <w:jc w:val="center"/>
        <w:rPr>
          <w:rFonts w:ascii="Arial" w:hAnsi="Arial" w:cs="Arial"/>
          <w:b/>
          <w:bCs/>
          <w:color w:val="000080"/>
          <w:sz w:val="32"/>
          <w:szCs w:val="32"/>
          <w:u w:val="single"/>
          <w:lang w:val="en-US"/>
        </w:rPr>
      </w:pPr>
    </w:p>
    <w:p w14:paraId="373A696C" w14:textId="77777777" w:rsidR="00923B60" w:rsidRDefault="00923B60">
      <w:pPr>
        <w:spacing w:line="360" w:lineRule="auto"/>
        <w:jc w:val="center"/>
        <w:rPr>
          <w:rFonts w:ascii="Arial" w:hAnsi="Arial" w:cs="Arial"/>
          <w:b/>
          <w:bCs/>
          <w:color w:val="000080"/>
          <w:sz w:val="32"/>
          <w:szCs w:val="32"/>
          <w:u w:val="single"/>
          <w:lang w:val="en-US"/>
        </w:rPr>
      </w:pPr>
    </w:p>
    <w:p w14:paraId="56EB23A8" w14:textId="77777777" w:rsidR="00923B60" w:rsidRPr="00923B60" w:rsidRDefault="00923B60">
      <w:pPr>
        <w:spacing w:line="360" w:lineRule="auto"/>
        <w:jc w:val="center"/>
        <w:rPr>
          <w:rFonts w:ascii="Comic Sans MS" w:hAnsi="Comic Sans MS" w:cs="Arial"/>
          <w:b/>
          <w:bCs/>
          <w:color w:val="000080"/>
          <w:sz w:val="32"/>
          <w:szCs w:val="32"/>
          <w:u w:val="single"/>
          <w:lang w:val="en-US"/>
        </w:rPr>
      </w:pPr>
    </w:p>
    <w:p w14:paraId="15C3D28E" w14:textId="77777777" w:rsidR="008067D6" w:rsidRPr="00923B60" w:rsidRDefault="008067D6">
      <w:pPr>
        <w:spacing w:line="360" w:lineRule="auto"/>
        <w:jc w:val="center"/>
        <w:rPr>
          <w:rFonts w:ascii="Comic Sans MS" w:hAnsi="Comic Sans MS" w:cs="Arial"/>
          <w:b/>
          <w:bCs/>
          <w:color w:val="000080"/>
          <w:sz w:val="32"/>
          <w:szCs w:val="32"/>
          <w:u w:val="single"/>
          <w:lang w:val="en-US"/>
        </w:rPr>
      </w:pPr>
      <w:r w:rsidRPr="00923B60">
        <w:rPr>
          <w:rFonts w:ascii="Comic Sans MS" w:hAnsi="Comic Sans MS" w:cs="Arial"/>
          <w:b/>
          <w:bCs/>
          <w:color w:val="000080"/>
          <w:sz w:val="32"/>
          <w:szCs w:val="32"/>
          <w:u w:val="single"/>
          <w:lang w:val="en-US"/>
        </w:rPr>
        <w:t>CLINIC TYPES IN WOMENS HEALTHCARE</w:t>
      </w:r>
    </w:p>
    <w:p w14:paraId="147141FE" w14:textId="77777777" w:rsidR="008067D6" w:rsidRDefault="008067D6">
      <w:pPr>
        <w:spacing w:line="360" w:lineRule="auto"/>
        <w:rPr>
          <w:rFonts w:ascii="Arial" w:hAnsi="Arial" w:cs="Arial"/>
          <w:color w:val="000080"/>
          <w:sz w:val="24"/>
          <w:szCs w:val="24"/>
          <w:lang w:val="en-US"/>
        </w:rPr>
      </w:pPr>
    </w:p>
    <w:p w14:paraId="57FD6DC9" w14:textId="77777777" w:rsidR="00923B60" w:rsidRDefault="00923B60">
      <w:pPr>
        <w:spacing w:line="360" w:lineRule="auto"/>
        <w:rPr>
          <w:rFonts w:ascii="Arial" w:hAnsi="Arial" w:cs="Arial"/>
          <w:color w:val="000080"/>
          <w:sz w:val="24"/>
          <w:szCs w:val="24"/>
          <w:lang w:val="en-US"/>
        </w:rPr>
      </w:pPr>
      <w:r>
        <w:rPr>
          <w:rFonts w:ascii="Arial" w:hAnsi="Arial" w:cs="Arial"/>
          <w:color w:val="000080"/>
          <w:sz w:val="24"/>
          <w:szCs w:val="24"/>
          <w:lang w:val="en-US"/>
        </w:rPr>
        <w:t>Women’s Health Care Department is rich in resources for learning.</w:t>
      </w:r>
    </w:p>
    <w:p w14:paraId="3069A0EC"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There are many different types of clinics within WHC some consultant led some nurse </w:t>
      </w:r>
      <w:r w:rsidR="00923B60">
        <w:rPr>
          <w:rFonts w:ascii="Arial" w:hAnsi="Arial" w:cs="Arial"/>
          <w:color w:val="000080"/>
          <w:sz w:val="24"/>
          <w:szCs w:val="24"/>
          <w:lang w:val="en-US"/>
        </w:rPr>
        <w:t>led which you can be exposed and participate in,</w:t>
      </w:r>
      <w:r w:rsidR="00F91185">
        <w:rPr>
          <w:rFonts w:ascii="Arial" w:hAnsi="Arial" w:cs="Arial"/>
          <w:color w:val="000080"/>
          <w:sz w:val="24"/>
          <w:szCs w:val="24"/>
          <w:lang w:val="en-US"/>
        </w:rPr>
        <w:t xml:space="preserve"> There are also </w:t>
      </w:r>
      <w:proofErr w:type="gramStart"/>
      <w:r w:rsidR="00F91185">
        <w:rPr>
          <w:rFonts w:ascii="Arial" w:hAnsi="Arial" w:cs="Arial"/>
          <w:color w:val="000080"/>
          <w:sz w:val="24"/>
          <w:szCs w:val="24"/>
          <w:lang w:val="en-US"/>
        </w:rPr>
        <w:t xml:space="preserve">clinics </w:t>
      </w:r>
      <w:r w:rsidR="00923B60">
        <w:rPr>
          <w:rFonts w:ascii="Arial" w:hAnsi="Arial" w:cs="Arial"/>
          <w:color w:val="000080"/>
          <w:sz w:val="24"/>
          <w:szCs w:val="24"/>
          <w:lang w:val="en-US"/>
        </w:rPr>
        <w:t xml:space="preserve"> performed</w:t>
      </w:r>
      <w:proofErr w:type="gramEnd"/>
      <w:r w:rsidR="00923B60">
        <w:rPr>
          <w:rFonts w:ascii="Arial" w:hAnsi="Arial" w:cs="Arial"/>
          <w:color w:val="000080"/>
          <w:sz w:val="24"/>
          <w:szCs w:val="24"/>
          <w:lang w:val="en-US"/>
        </w:rPr>
        <w:t xml:space="preserve"> under ultrasound </w:t>
      </w:r>
      <w:r w:rsidR="00B76507">
        <w:rPr>
          <w:rFonts w:ascii="Arial" w:hAnsi="Arial" w:cs="Arial"/>
          <w:color w:val="000080"/>
          <w:sz w:val="24"/>
          <w:szCs w:val="24"/>
          <w:lang w:val="en-US"/>
        </w:rPr>
        <w:t>i.e.</w:t>
      </w:r>
      <w:r w:rsidR="00923B60">
        <w:rPr>
          <w:rFonts w:ascii="Arial" w:hAnsi="Arial" w:cs="Arial"/>
          <w:color w:val="000080"/>
          <w:sz w:val="24"/>
          <w:szCs w:val="24"/>
          <w:lang w:val="en-US"/>
        </w:rPr>
        <w:t xml:space="preserve"> H</w:t>
      </w:r>
      <w:r w:rsidR="00F91185">
        <w:rPr>
          <w:rFonts w:ascii="Arial" w:hAnsi="Arial" w:cs="Arial"/>
          <w:color w:val="000080"/>
          <w:sz w:val="24"/>
          <w:szCs w:val="24"/>
          <w:lang w:val="en-US"/>
        </w:rPr>
        <w:t>ycose clinics and physiotherapy clinics too.</w:t>
      </w:r>
    </w:p>
    <w:p w14:paraId="5F4F3C99" w14:textId="77777777" w:rsidR="008067D6" w:rsidRDefault="008067D6">
      <w:pPr>
        <w:spacing w:line="360" w:lineRule="auto"/>
        <w:rPr>
          <w:rFonts w:ascii="Arial" w:hAnsi="Arial" w:cs="Arial"/>
          <w:color w:val="000080"/>
          <w:sz w:val="28"/>
          <w:szCs w:val="28"/>
          <w:lang w:val="en-US"/>
        </w:rPr>
      </w:pPr>
    </w:p>
    <w:p w14:paraId="7DD4A2A1" w14:textId="77777777" w:rsidR="008067D6" w:rsidRPr="00923B60" w:rsidRDefault="008067D6">
      <w:pPr>
        <w:spacing w:line="360" w:lineRule="auto"/>
        <w:rPr>
          <w:rFonts w:ascii="Comic Sans MS" w:hAnsi="Comic Sans MS" w:cs="Arial"/>
          <w:b/>
          <w:bCs/>
          <w:color w:val="000080"/>
          <w:sz w:val="36"/>
          <w:szCs w:val="36"/>
          <w:u w:val="single"/>
          <w:lang w:val="en-US"/>
        </w:rPr>
      </w:pPr>
      <w:r w:rsidRPr="00923B60">
        <w:rPr>
          <w:rFonts w:ascii="Comic Sans MS" w:hAnsi="Comic Sans MS" w:cs="Arial"/>
          <w:b/>
          <w:bCs/>
          <w:color w:val="000080"/>
          <w:sz w:val="36"/>
          <w:szCs w:val="36"/>
          <w:u w:val="single"/>
          <w:lang w:val="en-US"/>
        </w:rPr>
        <w:t xml:space="preserve">Nurse </w:t>
      </w:r>
      <w:proofErr w:type="gramStart"/>
      <w:r w:rsidRPr="00923B60">
        <w:rPr>
          <w:rFonts w:ascii="Comic Sans MS" w:hAnsi="Comic Sans MS" w:cs="Arial"/>
          <w:b/>
          <w:bCs/>
          <w:color w:val="000080"/>
          <w:sz w:val="36"/>
          <w:szCs w:val="36"/>
          <w:u w:val="single"/>
          <w:lang w:val="en-US"/>
        </w:rPr>
        <w:t>Led:-</w:t>
      </w:r>
      <w:proofErr w:type="gramEnd"/>
    </w:p>
    <w:p w14:paraId="616FEDA7" w14:textId="77777777" w:rsidR="008067D6" w:rsidRDefault="008067D6">
      <w:pPr>
        <w:spacing w:line="360" w:lineRule="auto"/>
        <w:rPr>
          <w:rFonts w:ascii="Arial" w:hAnsi="Arial" w:cs="Arial"/>
          <w:color w:val="000080"/>
          <w:sz w:val="24"/>
          <w:szCs w:val="24"/>
          <w:u w:val="single"/>
          <w:lang w:val="en-US"/>
        </w:rPr>
      </w:pPr>
    </w:p>
    <w:p w14:paraId="1DFD008D" w14:textId="77777777" w:rsidR="00923B60" w:rsidRDefault="00923B60">
      <w:pPr>
        <w:spacing w:line="360" w:lineRule="auto"/>
        <w:rPr>
          <w:rFonts w:ascii="Arial" w:hAnsi="Arial" w:cs="Arial"/>
          <w:color w:val="000080"/>
          <w:sz w:val="24"/>
          <w:szCs w:val="24"/>
          <w:lang w:val="en-US"/>
        </w:rPr>
      </w:pPr>
      <w:proofErr w:type="gramStart"/>
      <w:r>
        <w:rPr>
          <w:rFonts w:ascii="Comic Sans MS" w:hAnsi="Comic Sans MS" w:cs="Arial"/>
          <w:color w:val="000080"/>
          <w:sz w:val="24"/>
          <w:szCs w:val="24"/>
          <w:u w:val="single"/>
          <w:lang w:val="en-US"/>
        </w:rPr>
        <w:t xml:space="preserve">URODYNAMICS </w:t>
      </w:r>
      <w:r w:rsidR="008067D6">
        <w:rPr>
          <w:rFonts w:ascii="Arial" w:hAnsi="Arial" w:cs="Arial"/>
          <w:color w:val="000080"/>
          <w:sz w:val="24"/>
          <w:szCs w:val="24"/>
          <w:u w:val="single"/>
          <w:lang w:val="en-US"/>
        </w:rPr>
        <w:t xml:space="preserve"> </w:t>
      </w:r>
      <w:r w:rsidR="008067D6">
        <w:rPr>
          <w:rFonts w:ascii="Arial" w:hAnsi="Arial" w:cs="Arial"/>
          <w:color w:val="000080"/>
          <w:sz w:val="24"/>
          <w:szCs w:val="24"/>
          <w:lang w:val="en-US"/>
        </w:rPr>
        <w:t>is</w:t>
      </w:r>
      <w:proofErr w:type="gramEnd"/>
      <w:r w:rsidR="008067D6">
        <w:rPr>
          <w:rFonts w:ascii="Arial" w:hAnsi="Arial" w:cs="Arial"/>
          <w:color w:val="000080"/>
          <w:sz w:val="24"/>
          <w:szCs w:val="24"/>
          <w:lang w:val="en-US"/>
        </w:rPr>
        <w:t xml:space="preserve"> </w:t>
      </w:r>
      <w:r>
        <w:rPr>
          <w:rFonts w:ascii="Arial" w:hAnsi="Arial" w:cs="Arial"/>
          <w:color w:val="000080"/>
          <w:sz w:val="24"/>
          <w:szCs w:val="24"/>
          <w:lang w:val="en-US"/>
        </w:rPr>
        <w:t xml:space="preserve">a study of bladder performance which is </w:t>
      </w:r>
      <w:r w:rsidR="008067D6">
        <w:rPr>
          <w:rFonts w:ascii="Arial" w:hAnsi="Arial" w:cs="Arial"/>
          <w:color w:val="000080"/>
          <w:sz w:val="24"/>
          <w:szCs w:val="24"/>
          <w:lang w:val="en-US"/>
        </w:rPr>
        <w:t xml:space="preserve">performed by a nurse who has a particular interest in patients with urinary incontinence. </w:t>
      </w:r>
      <w:r>
        <w:rPr>
          <w:rFonts w:ascii="Arial" w:hAnsi="Arial" w:cs="Arial"/>
          <w:color w:val="000080"/>
          <w:sz w:val="24"/>
          <w:szCs w:val="24"/>
          <w:lang w:val="en-US"/>
        </w:rPr>
        <w:t>U</w:t>
      </w:r>
      <w:r w:rsidR="008067D6">
        <w:rPr>
          <w:rFonts w:ascii="Arial" w:hAnsi="Arial" w:cs="Arial"/>
          <w:color w:val="000080"/>
          <w:sz w:val="24"/>
          <w:szCs w:val="24"/>
          <w:lang w:val="en-US"/>
        </w:rPr>
        <w:t xml:space="preserve">rodynamics is required to make a </w:t>
      </w:r>
      <w:r>
        <w:rPr>
          <w:rFonts w:ascii="Arial" w:hAnsi="Arial" w:cs="Arial"/>
          <w:color w:val="000080"/>
          <w:sz w:val="24"/>
          <w:szCs w:val="24"/>
          <w:lang w:val="en-US"/>
        </w:rPr>
        <w:t xml:space="preserve">diagnosis on the cause of </w:t>
      </w:r>
      <w:proofErr w:type="gramStart"/>
      <w:r>
        <w:rPr>
          <w:rFonts w:ascii="Arial" w:hAnsi="Arial" w:cs="Arial"/>
          <w:color w:val="000080"/>
          <w:sz w:val="24"/>
          <w:szCs w:val="24"/>
          <w:lang w:val="en-US"/>
        </w:rPr>
        <w:t>particular bladder</w:t>
      </w:r>
      <w:proofErr w:type="gramEnd"/>
      <w:r>
        <w:rPr>
          <w:rFonts w:ascii="Arial" w:hAnsi="Arial" w:cs="Arial"/>
          <w:color w:val="000080"/>
          <w:sz w:val="24"/>
          <w:szCs w:val="24"/>
          <w:lang w:val="en-US"/>
        </w:rPr>
        <w:t xml:space="preserve"> complaint</w:t>
      </w:r>
      <w:r w:rsidR="008067D6">
        <w:rPr>
          <w:rFonts w:ascii="Arial" w:hAnsi="Arial" w:cs="Arial"/>
          <w:color w:val="000080"/>
          <w:sz w:val="24"/>
          <w:szCs w:val="24"/>
          <w:lang w:val="en-US"/>
        </w:rPr>
        <w:t xml:space="preserve">. </w:t>
      </w:r>
    </w:p>
    <w:p w14:paraId="0E0AF5BF"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Each patient is given a </w:t>
      </w:r>
      <w:proofErr w:type="gramStart"/>
      <w:r w:rsidR="00923B60">
        <w:rPr>
          <w:rFonts w:ascii="Arial" w:hAnsi="Arial" w:cs="Arial"/>
          <w:color w:val="000080"/>
          <w:sz w:val="24"/>
          <w:szCs w:val="24"/>
          <w:lang w:val="en-US"/>
        </w:rPr>
        <w:t>Quality of Life</w:t>
      </w:r>
      <w:proofErr w:type="gramEnd"/>
      <w:r w:rsidR="00923B60">
        <w:rPr>
          <w:rFonts w:ascii="Arial" w:hAnsi="Arial" w:cs="Arial"/>
          <w:color w:val="000080"/>
          <w:sz w:val="24"/>
          <w:szCs w:val="24"/>
          <w:lang w:val="en-US"/>
        </w:rPr>
        <w:t xml:space="preserve"> </w:t>
      </w:r>
      <w:r>
        <w:rPr>
          <w:rFonts w:ascii="Arial" w:hAnsi="Arial" w:cs="Arial"/>
          <w:color w:val="000080"/>
          <w:sz w:val="24"/>
          <w:szCs w:val="24"/>
          <w:lang w:val="en-US"/>
        </w:rPr>
        <w:t>questionna</w:t>
      </w:r>
      <w:r w:rsidR="00923B60">
        <w:rPr>
          <w:rFonts w:ascii="Arial" w:hAnsi="Arial" w:cs="Arial"/>
          <w:color w:val="000080"/>
          <w:sz w:val="24"/>
          <w:szCs w:val="24"/>
          <w:lang w:val="en-US"/>
        </w:rPr>
        <w:t>ire regarding their symptoms</w:t>
      </w:r>
      <w:r>
        <w:rPr>
          <w:rFonts w:ascii="Arial" w:hAnsi="Arial" w:cs="Arial"/>
          <w:color w:val="000080"/>
          <w:sz w:val="24"/>
          <w:szCs w:val="24"/>
          <w:lang w:val="en-US"/>
        </w:rPr>
        <w:t>, an information leaflet on the procedure and an input/output chart t</w:t>
      </w:r>
      <w:r w:rsidR="00923B60">
        <w:rPr>
          <w:rFonts w:ascii="Arial" w:hAnsi="Arial" w:cs="Arial"/>
          <w:color w:val="000080"/>
          <w:sz w:val="24"/>
          <w:szCs w:val="24"/>
          <w:lang w:val="en-US"/>
        </w:rPr>
        <w:t>hat also records their symptoms</w:t>
      </w:r>
      <w:r w:rsidR="005A74DC">
        <w:rPr>
          <w:rFonts w:ascii="Arial" w:hAnsi="Arial" w:cs="Arial"/>
          <w:color w:val="000080"/>
          <w:sz w:val="24"/>
          <w:szCs w:val="24"/>
          <w:lang w:val="en-US"/>
        </w:rPr>
        <w:t xml:space="preserve">, </w:t>
      </w:r>
      <w:r>
        <w:rPr>
          <w:rFonts w:ascii="Arial" w:hAnsi="Arial" w:cs="Arial"/>
          <w:color w:val="000080"/>
          <w:sz w:val="24"/>
          <w:szCs w:val="24"/>
          <w:lang w:val="en-US"/>
        </w:rPr>
        <w:t xml:space="preserve">The procedure lasts approx 45mins and involves using computerised equipment whilst passing small catheters into the bladder and rectum to give a diagnosis for the cause of incontinence. A special toilet is </w:t>
      </w:r>
      <w:r>
        <w:rPr>
          <w:rFonts w:ascii="Arial" w:hAnsi="Arial" w:cs="Arial"/>
          <w:color w:val="000080"/>
          <w:sz w:val="24"/>
          <w:szCs w:val="24"/>
          <w:lang w:val="en-US"/>
        </w:rPr>
        <w:lastRenderedPageBreak/>
        <w:t xml:space="preserve">also used to measure urinary flow. Following the </w:t>
      </w:r>
      <w:proofErr w:type="gramStart"/>
      <w:r>
        <w:rPr>
          <w:rFonts w:ascii="Arial" w:hAnsi="Arial" w:cs="Arial"/>
          <w:color w:val="000080"/>
          <w:sz w:val="24"/>
          <w:szCs w:val="24"/>
          <w:lang w:val="en-US"/>
        </w:rPr>
        <w:t>test</w:t>
      </w:r>
      <w:proofErr w:type="gramEnd"/>
      <w:r>
        <w:rPr>
          <w:rFonts w:ascii="Arial" w:hAnsi="Arial" w:cs="Arial"/>
          <w:color w:val="000080"/>
          <w:sz w:val="24"/>
          <w:szCs w:val="24"/>
          <w:lang w:val="en-US"/>
        </w:rPr>
        <w:t xml:space="preserve"> the patient is reviewed by </w:t>
      </w:r>
      <w:r w:rsidR="002C4887">
        <w:rPr>
          <w:rFonts w:ascii="Arial" w:hAnsi="Arial" w:cs="Arial"/>
          <w:color w:val="000080"/>
          <w:sz w:val="24"/>
          <w:szCs w:val="24"/>
          <w:lang w:val="en-US"/>
        </w:rPr>
        <w:t xml:space="preserve">the Consultant </w:t>
      </w:r>
      <w:r>
        <w:rPr>
          <w:rFonts w:ascii="Arial" w:hAnsi="Arial" w:cs="Arial"/>
          <w:color w:val="000080"/>
          <w:sz w:val="24"/>
          <w:szCs w:val="24"/>
          <w:lang w:val="en-US"/>
        </w:rPr>
        <w:t>who then suggests a management plan. This may require taking medication, having surgery, having a course of physiotherapy or a combination of these.</w:t>
      </w:r>
    </w:p>
    <w:p w14:paraId="55824FAA" w14:textId="77777777" w:rsidR="008067D6" w:rsidRDefault="008067D6">
      <w:pPr>
        <w:spacing w:line="360" w:lineRule="auto"/>
        <w:rPr>
          <w:rFonts w:ascii="Arial" w:hAnsi="Arial" w:cs="Arial"/>
          <w:b/>
          <w:bCs/>
          <w:color w:val="000080"/>
          <w:sz w:val="28"/>
          <w:szCs w:val="28"/>
          <w:u w:val="single"/>
          <w:lang w:val="en-US"/>
        </w:rPr>
      </w:pPr>
    </w:p>
    <w:p w14:paraId="03371E34" w14:textId="77777777" w:rsidR="008067D6" w:rsidRPr="00F91185" w:rsidRDefault="002818B9">
      <w:pPr>
        <w:spacing w:line="360" w:lineRule="auto"/>
        <w:rPr>
          <w:rFonts w:ascii="Arial" w:hAnsi="Arial" w:cs="Arial"/>
          <w:b/>
          <w:bCs/>
          <w:color w:val="000080"/>
          <w:sz w:val="28"/>
          <w:szCs w:val="28"/>
          <w:lang w:val="en-US"/>
        </w:rPr>
      </w:pPr>
      <w:r w:rsidRPr="002818B9">
        <w:rPr>
          <w:rFonts w:ascii="Arial" w:hAnsi="Arial" w:cs="Arial"/>
          <w:noProof/>
          <w:color w:val="000080"/>
          <w:sz w:val="28"/>
          <w:szCs w:val="28"/>
        </w:rPr>
        <w:t xml:space="preserve">             </w:t>
      </w:r>
      <w:r w:rsidR="008876A3">
        <w:rPr>
          <w:rFonts w:ascii="Arial" w:hAnsi="Arial" w:cs="Arial"/>
          <w:noProof/>
          <w:color w:val="000080"/>
          <w:sz w:val="28"/>
          <w:szCs w:val="28"/>
        </w:rPr>
        <w:t xml:space="preserve">         </w:t>
      </w:r>
    </w:p>
    <w:p w14:paraId="748E6483" w14:textId="77777777" w:rsidR="008067D6" w:rsidRDefault="008067D6">
      <w:pPr>
        <w:spacing w:line="360" w:lineRule="auto"/>
        <w:rPr>
          <w:rFonts w:ascii="Arial" w:hAnsi="Arial" w:cs="Arial"/>
          <w:color w:val="000080"/>
          <w:sz w:val="24"/>
          <w:szCs w:val="24"/>
          <w:lang w:val="en-US"/>
        </w:rPr>
      </w:pPr>
    </w:p>
    <w:p w14:paraId="15B2FB91" w14:textId="77777777" w:rsidR="008067D6" w:rsidRDefault="008067D6">
      <w:pPr>
        <w:spacing w:line="360" w:lineRule="auto"/>
        <w:rPr>
          <w:rFonts w:ascii="Arial" w:hAnsi="Arial" w:cs="Arial"/>
          <w:color w:val="000080"/>
          <w:sz w:val="28"/>
          <w:szCs w:val="28"/>
          <w:lang w:val="en-US"/>
        </w:rPr>
      </w:pPr>
    </w:p>
    <w:p w14:paraId="0E69AB8B" w14:textId="77777777" w:rsidR="008067D6" w:rsidRDefault="002818B9">
      <w:pPr>
        <w:spacing w:line="360" w:lineRule="auto"/>
        <w:rPr>
          <w:rFonts w:ascii="Arial" w:hAnsi="Arial" w:cs="Arial"/>
          <w:color w:val="000080"/>
          <w:sz w:val="28"/>
          <w:szCs w:val="28"/>
          <w:lang w:val="en-US"/>
        </w:rPr>
      </w:pPr>
      <w:r>
        <w:rPr>
          <w:rFonts w:ascii="Arial" w:hAnsi="Arial" w:cs="Arial"/>
          <w:noProof/>
          <w:color w:val="000080"/>
          <w:sz w:val="28"/>
          <w:szCs w:val="28"/>
        </w:rPr>
        <w:t xml:space="preserve">         </w:t>
      </w:r>
      <w:r w:rsidR="008876A3">
        <w:rPr>
          <w:rFonts w:ascii="Arial" w:hAnsi="Arial" w:cs="Arial"/>
          <w:noProof/>
          <w:color w:val="000080"/>
          <w:sz w:val="28"/>
          <w:szCs w:val="28"/>
        </w:rPr>
        <w:t xml:space="preserve">         </w:t>
      </w:r>
      <w:r>
        <w:rPr>
          <w:rFonts w:ascii="Arial" w:hAnsi="Arial" w:cs="Arial"/>
          <w:noProof/>
          <w:color w:val="000080"/>
          <w:sz w:val="28"/>
          <w:szCs w:val="28"/>
        </w:rPr>
        <w:t xml:space="preserve">   </w:t>
      </w:r>
    </w:p>
    <w:p w14:paraId="06E69A03" w14:textId="77777777" w:rsidR="008067D6" w:rsidRDefault="008067D6">
      <w:pPr>
        <w:spacing w:line="360" w:lineRule="auto"/>
        <w:rPr>
          <w:rFonts w:ascii="Arial" w:hAnsi="Arial" w:cs="Arial"/>
          <w:color w:val="000080"/>
          <w:sz w:val="28"/>
          <w:szCs w:val="28"/>
          <w:lang w:val="en-US"/>
        </w:rPr>
      </w:pPr>
    </w:p>
    <w:p w14:paraId="57AF2680" w14:textId="77777777" w:rsidR="008067D6" w:rsidRDefault="008067D6">
      <w:pPr>
        <w:spacing w:line="360" w:lineRule="auto"/>
        <w:rPr>
          <w:rFonts w:ascii="Arial" w:hAnsi="Arial" w:cs="Arial"/>
          <w:color w:val="000080"/>
          <w:sz w:val="24"/>
          <w:szCs w:val="24"/>
          <w:u w:val="single"/>
          <w:lang w:val="en-US"/>
        </w:rPr>
      </w:pPr>
    </w:p>
    <w:p w14:paraId="7564EC4A" w14:textId="77777777" w:rsidR="00923B60" w:rsidRDefault="008067D6">
      <w:pPr>
        <w:spacing w:line="360" w:lineRule="auto"/>
        <w:rPr>
          <w:rFonts w:ascii="Arial" w:hAnsi="Arial" w:cs="Arial"/>
          <w:color w:val="000080"/>
          <w:sz w:val="24"/>
          <w:szCs w:val="24"/>
          <w:lang w:val="en-US"/>
        </w:rPr>
      </w:pPr>
      <w:r w:rsidRPr="00923B60">
        <w:rPr>
          <w:rFonts w:ascii="Comic Sans MS" w:hAnsi="Comic Sans MS" w:cs="Arial"/>
          <w:color w:val="000080"/>
          <w:sz w:val="24"/>
          <w:szCs w:val="24"/>
          <w:u w:val="single"/>
          <w:lang w:val="en-US"/>
        </w:rPr>
        <w:t>POST MENOPAUSAL BLEED CLINIC</w:t>
      </w:r>
      <w:r w:rsidRPr="00923B60">
        <w:rPr>
          <w:rFonts w:ascii="Arial" w:hAnsi="Arial" w:cs="Arial"/>
          <w:color w:val="000080"/>
          <w:sz w:val="24"/>
          <w:szCs w:val="24"/>
          <w:u w:val="single"/>
          <w:lang w:val="en-US"/>
        </w:rPr>
        <w:t xml:space="preserve"> </w:t>
      </w:r>
      <w:r>
        <w:rPr>
          <w:rFonts w:ascii="Arial" w:hAnsi="Arial" w:cs="Arial"/>
          <w:color w:val="000080"/>
          <w:sz w:val="24"/>
          <w:szCs w:val="24"/>
          <w:lang w:val="en-US"/>
        </w:rPr>
        <w:t xml:space="preserve">- patients are referred into this clinic via their GP as an </w:t>
      </w:r>
      <w:r w:rsidR="00923B60">
        <w:rPr>
          <w:rFonts w:ascii="Arial" w:hAnsi="Arial" w:cs="Arial"/>
          <w:color w:val="000080"/>
          <w:sz w:val="24"/>
          <w:szCs w:val="24"/>
          <w:lang w:val="en-US"/>
        </w:rPr>
        <w:t>urgent</w:t>
      </w:r>
      <w:r>
        <w:rPr>
          <w:rFonts w:ascii="Arial" w:hAnsi="Arial" w:cs="Arial"/>
          <w:color w:val="000080"/>
          <w:sz w:val="24"/>
          <w:szCs w:val="24"/>
          <w:lang w:val="en-US"/>
        </w:rPr>
        <w:t xml:space="preserve"> referral. </w:t>
      </w:r>
    </w:p>
    <w:p w14:paraId="3BC9D363" w14:textId="77777777" w:rsidR="00923B60"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This is because they have a possible cancer causing them to bleed that requires urgent investigation. </w:t>
      </w:r>
    </w:p>
    <w:p w14:paraId="48BF4439"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The </w:t>
      </w:r>
      <w:r w:rsidR="00FA13CD">
        <w:rPr>
          <w:rFonts w:ascii="Arial" w:hAnsi="Arial" w:cs="Arial"/>
          <w:color w:val="000080"/>
          <w:sz w:val="24"/>
          <w:szCs w:val="24"/>
          <w:lang w:val="en-US"/>
        </w:rPr>
        <w:t xml:space="preserve">criteria to ensure they are menopausal </w:t>
      </w:r>
      <w:r w:rsidR="00923B60">
        <w:rPr>
          <w:rFonts w:ascii="Arial" w:hAnsi="Arial" w:cs="Arial"/>
          <w:color w:val="000080"/>
          <w:sz w:val="24"/>
          <w:szCs w:val="24"/>
          <w:lang w:val="en-US"/>
        </w:rPr>
        <w:t>(without period or 12months)</w:t>
      </w:r>
      <w:r>
        <w:rPr>
          <w:rFonts w:ascii="Arial" w:hAnsi="Arial" w:cs="Arial"/>
          <w:color w:val="000080"/>
          <w:sz w:val="24"/>
          <w:szCs w:val="24"/>
          <w:lang w:val="en-US"/>
        </w:rPr>
        <w:t xml:space="preserve"> </w:t>
      </w:r>
    </w:p>
    <w:p w14:paraId="6CA90E94"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When they attend the clinic the attending nurse obtains a history assessing when bled, how heavy, whether associated with pain when last true period occurred and last cervical smear. The patient is </w:t>
      </w:r>
      <w:r w:rsidR="002C4887">
        <w:rPr>
          <w:rFonts w:ascii="Arial" w:hAnsi="Arial" w:cs="Arial"/>
          <w:color w:val="000080"/>
          <w:sz w:val="24"/>
          <w:szCs w:val="24"/>
          <w:lang w:val="en-US"/>
        </w:rPr>
        <w:t>counseled</w:t>
      </w:r>
      <w:r>
        <w:rPr>
          <w:rFonts w:ascii="Arial" w:hAnsi="Arial" w:cs="Arial"/>
          <w:color w:val="000080"/>
          <w:sz w:val="24"/>
          <w:szCs w:val="24"/>
          <w:lang w:val="en-US"/>
        </w:rPr>
        <w:t xml:space="preserve"> for a </w:t>
      </w:r>
      <w:r w:rsidR="00B42B2C">
        <w:rPr>
          <w:rFonts w:ascii="Arial" w:hAnsi="Arial" w:cs="Arial"/>
          <w:color w:val="000080"/>
          <w:sz w:val="24"/>
          <w:szCs w:val="24"/>
          <w:lang w:val="en-US"/>
        </w:rPr>
        <w:t>Trans</w:t>
      </w:r>
      <w:r>
        <w:rPr>
          <w:rFonts w:ascii="Arial" w:hAnsi="Arial" w:cs="Arial"/>
          <w:color w:val="000080"/>
          <w:sz w:val="24"/>
          <w:szCs w:val="24"/>
          <w:lang w:val="en-US"/>
        </w:rPr>
        <w:t xml:space="preserve"> vaginal scan as this gives a much clearer view of the endometrial, and consent obtained. Any latex allergy is established prior to scan. Any patient who cannot tolerate a TV scan requires a full bladder scan. </w:t>
      </w:r>
    </w:p>
    <w:p w14:paraId="2CA135BC"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When the scan report is obtained the attending nurse establishes whether a hysteroscopy is required. The patient is informed of the scan result. If the endometrium is less than 5mm thick the patient has a speculum examination to determine any local cause for bleeding from either cervix or vagina and a smear obtained if previous smear was more than one year. If the endometrium is 5</w:t>
      </w:r>
      <w:r w:rsidR="002C4887">
        <w:rPr>
          <w:rFonts w:ascii="Arial" w:hAnsi="Arial" w:cs="Arial"/>
          <w:color w:val="000080"/>
          <w:sz w:val="24"/>
          <w:szCs w:val="24"/>
          <w:lang w:val="en-US"/>
        </w:rPr>
        <w:t>.1</w:t>
      </w:r>
      <w:r>
        <w:rPr>
          <w:rFonts w:ascii="Arial" w:hAnsi="Arial" w:cs="Arial"/>
          <w:color w:val="000080"/>
          <w:sz w:val="24"/>
          <w:szCs w:val="24"/>
          <w:lang w:val="en-US"/>
        </w:rPr>
        <w:t xml:space="preserve">mm or more then a hysteroscopy is arranged. This may be performed the same day if there is availability. Bloods for Ca125 (an ovarian cancer marker) and serum oestradiol </w:t>
      </w:r>
      <w:r w:rsidR="00EF12A8">
        <w:rPr>
          <w:rFonts w:ascii="Arial" w:hAnsi="Arial" w:cs="Arial"/>
          <w:color w:val="000080"/>
          <w:sz w:val="24"/>
          <w:szCs w:val="24"/>
          <w:lang w:val="en-US"/>
        </w:rPr>
        <w:t>(a</w:t>
      </w:r>
      <w:r>
        <w:rPr>
          <w:rFonts w:ascii="Arial" w:hAnsi="Arial" w:cs="Arial"/>
          <w:color w:val="000080"/>
          <w:sz w:val="24"/>
          <w:szCs w:val="24"/>
          <w:lang w:val="en-US"/>
        </w:rPr>
        <w:t xml:space="preserve"> hormone influencing endometrial activity</w:t>
      </w:r>
      <w:r w:rsidR="00EF12A8">
        <w:rPr>
          <w:rFonts w:ascii="Arial" w:hAnsi="Arial" w:cs="Arial"/>
          <w:color w:val="000080"/>
          <w:sz w:val="24"/>
          <w:szCs w:val="24"/>
          <w:lang w:val="en-US"/>
        </w:rPr>
        <w:t>) are</w:t>
      </w:r>
      <w:r>
        <w:rPr>
          <w:rFonts w:ascii="Arial" w:hAnsi="Arial" w:cs="Arial"/>
          <w:color w:val="000080"/>
          <w:sz w:val="24"/>
          <w:szCs w:val="24"/>
          <w:lang w:val="en-US"/>
        </w:rPr>
        <w:t xml:space="preserve"> obtained. The GP is informed of outcome and management plan.</w:t>
      </w:r>
    </w:p>
    <w:p w14:paraId="3F972B6A" w14:textId="77777777" w:rsidR="00212C7C" w:rsidRDefault="00212C7C">
      <w:pPr>
        <w:spacing w:line="360" w:lineRule="auto"/>
        <w:rPr>
          <w:rFonts w:ascii="Arial" w:hAnsi="Arial" w:cs="Arial"/>
          <w:color w:val="000080"/>
          <w:sz w:val="24"/>
          <w:szCs w:val="24"/>
          <w:lang w:val="en-US"/>
        </w:rPr>
      </w:pPr>
    </w:p>
    <w:p w14:paraId="25694B3D" w14:textId="77777777" w:rsidR="00212C7C" w:rsidRDefault="00212C7C">
      <w:pPr>
        <w:spacing w:line="360" w:lineRule="auto"/>
        <w:rPr>
          <w:rFonts w:ascii="Arial" w:hAnsi="Arial" w:cs="Arial"/>
          <w:color w:val="000080"/>
          <w:sz w:val="24"/>
          <w:szCs w:val="24"/>
          <w:lang w:val="en-US"/>
        </w:rPr>
      </w:pPr>
      <w:r>
        <w:rPr>
          <w:rFonts w:ascii="Arial" w:hAnsi="Arial" w:cs="Arial"/>
          <w:color w:val="000080"/>
          <w:sz w:val="24"/>
          <w:szCs w:val="24"/>
          <w:lang w:val="en-US"/>
        </w:rPr>
        <w:lastRenderedPageBreak/>
        <w:t>There is also a nurse led coloposcopy service, there is more information about this in the colposcopy section.</w:t>
      </w:r>
    </w:p>
    <w:p w14:paraId="537832CF" w14:textId="77777777" w:rsidR="008067D6" w:rsidRDefault="008067D6">
      <w:pPr>
        <w:spacing w:line="360" w:lineRule="auto"/>
        <w:jc w:val="center"/>
        <w:rPr>
          <w:rFonts w:ascii="Arial" w:hAnsi="Arial" w:cs="Arial"/>
          <w:color w:val="000080"/>
          <w:sz w:val="28"/>
          <w:szCs w:val="28"/>
          <w:lang w:val="en-US"/>
        </w:rPr>
      </w:pPr>
      <w:r>
        <w:rPr>
          <w:rFonts w:ascii="Arial" w:hAnsi="Arial" w:cs="Arial"/>
          <w:color w:val="000080"/>
          <w:sz w:val="28"/>
          <w:szCs w:val="28"/>
          <w:lang w:val="en-US"/>
        </w:rPr>
        <w:t xml:space="preserve">  </w:t>
      </w:r>
    </w:p>
    <w:p w14:paraId="45420C43" w14:textId="77777777" w:rsidR="008067D6" w:rsidRDefault="008067D6">
      <w:pPr>
        <w:spacing w:line="360" w:lineRule="auto"/>
        <w:jc w:val="center"/>
        <w:rPr>
          <w:rFonts w:ascii="Arial" w:hAnsi="Arial" w:cs="Arial"/>
          <w:color w:val="000080"/>
          <w:sz w:val="28"/>
          <w:szCs w:val="28"/>
          <w:lang w:val="en-US"/>
        </w:rPr>
      </w:pPr>
    </w:p>
    <w:p w14:paraId="11DD30BF" w14:textId="77777777" w:rsidR="008067D6" w:rsidRDefault="008067D6">
      <w:pPr>
        <w:spacing w:line="360" w:lineRule="auto"/>
        <w:rPr>
          <w:rFonts w:ascii="Arial" w:hAnsi="Arial" w:cs="Arial"/>
          <w:color w:val="000080"/>
          <w:sz w:val="28"/>
          <w:szCs w:val="28"/>
          <w:u w:val="single"/>
          <w:lang w:val="en-US"/>
        </w:rPr>
      </w:pPr>
    </w:p>
    <w:p w14:paraId="6DA3D105" w14:textId="77777777" w:rsidR="008067D6" w:rsidRDefault="008067D6">
      <w:pPr>
        <w:spacing w:line="360" w:lineRule="auto"/>
        <w:rPr>
          <w:rFonts w:ascii="Arial" w:hAnsi="Arial" w:cs="Arial"/>
          <w:color w:val="000080"/>
          <w:sz w:val="28"/>
          <w:szCs w:val="28"/>
          <w:u w:val="single"/>
          <w:lang w:val="en-US"/>
        </w:rPr>
      </w:pPr>
    </w:p>
    <w:p w14:paraId="4096B184" w14:textId="77777777" w:rsidR="008067D6" w:rsidRDefault="008067D6">
      <w:pPr>
        <w:spacing w:line="360" w:lineRule="auto"/>
        <w:rPr>
          <w:rFonts w:ascii="Arial" w:hAnsi="Arial" w:cs="Arial"/>
          <w:color w:val="000080"/>
          <w:sz w:val="28"/>
          <w:szCs w:val="28"/>
          <w:u w:val="single"/>
          <w:lang w:val="en-US"/>
        </w:rPr>
      </w:pPr>
    </w:p>
    <w:p w14:paraId="7024E2CD" w14:textId="77777777" w:rsidR="008876A3" w:rsidRDefault="008876A3">
      <w:pPr>
        <w:spacing w:line="360" w:lineRule="auto"/>
        <w:rPr>
          <w:rFonts w:ascii="Arial" w:hAnsi="Arial" w:cs="Arial"/>
          <w:b/>
          <w:bCs/>
          <w:color w:val="000080"/>
          <w:sz w:val="28"/>
          <w:szCs w:val="28"/>
          <w:u w:val="single"/>
          <w:lang w:val="en-US"/>
        </w:rPr>
      </w:pPr>
    </w:p>
    <w:p w14:paraId="521DC81C" w14:textId="77777777" w:rsidR="00B35AED" w:rsidRDefault="00B35AED">
      <w:pPr>
        <w:spacing w:line="360" w:lineRule="auto"/>
        <w:rPr>
          <w:rFonts w:ascii="Arial" w:hAnsi="Arial" w:cs="Arial"/>
          <w:b/>
          <w:bCs/>
          <w:color w:val="000080"/>
          <w:sz w:val="28"/>
          <w:szCs w:val="28"/>
          <w:u w:val="single"/>
          <w:lang w:val="en-US"/>
        </w:rPr>
      </w:pPr>
    </w:p>
    <w:p w14:paraId="5B92BAE7" w14:textId="77777777" w:rsidR="008067D6" w:rsidRDefault="008067D6">
      <w:pPr>
        <w:spacing w:line="360" w:lineRule="auto"/>
        <w:rPr>
          <w:rFonts w:ascii="Arial" w:hAnsi="Arial" w:cs="Arial"/>
          <w:color w:val="000080"/>
          <w:sz w:val="24"/>
          <w:szCs w:val="24"/>
          <w:u w:val="single"/>
          <w:lang w:val="en-US"/>
        </w:rPr>
      </w:pPr>
      <w:r>
        <w:rPr>
          <w:rFonts w:ascii="Arial" w:hAnsi="Arial" w:cs="Arial"/>
          <w:b/>
          <w:bCs/>
          <w:color w:val="000080"/>
          <w:sz w:val="28"/>
          <w:szCs w:val="28"/>
          <w:u w:val="single"/>
          <w:lang w:val="en-US"/>
        </w:rPr>
        <w:t xml:space="preserve">CONSULTANT </w:t>
      </w:r>
      <w:proofErr w:type="gramStart"/>
      <w:r>
        <w:rPr>
          <w:rFonts w:ascii="Arial" w:hAnsi="Arial" w:cs="Arial"/>
          <w:b/>
          <w:bCs/>
          <w:color w:val="000080"/>
          <w:sz w:val="28"/>
          <w:szCs w:val="28"/>
          <w:u w:val="single"/>
          <w:lang w:val="en-US"/>
        </w:rPr>
        <w:t xml:space="preserve">LED </w:t>
      </w:r>
      <w:r>
        <w:rPr>
          <w:rFonts w:ascii="Arial" w:hAnsi="Arial" w:cs="Arial"/>
          <w:color w:val="000080"/>
          <w:sz w:val="28"/>
          <w:szCs w:val="28"/>
          <w:lang w:val="en-US"/>
        </w:rPr>
        <w:t>:</w:t>
      </w:r>
      <w:proofErr w:type="gramEnd"/>
      <w:r>
        <w:rPr>
          <w:rFonts w:ascii="Arial" w:hAnsi="Arial" w:cs="Arial"/>
          <w:color w:val="000080"/>
          <w:sz w:val="28"/>
          <w:szCs w:val="28"/>
          <w:lang w:val="en-US"/>
        </w:rPr>
        <w:t xml:space="preserve">- </w:t>
      </w:r>
    </w:p>
    <w:p w14:paraId="27191CDE" w14:textId="77777777" w:rsidR="008067D6" w:rsidRDefault="008067D6">
      <w:pPr>
        <w:spacing w:line="360" w:lineRule="auto"/>
        <w:rPr>
          <w:rFonts w:ascii="Arial" w:hAnsi="Arial" w:cs="Arial"/>
          <w:color w:val="000080"/>
          <w:sz w:val="24"/>
          <w:szCs w:val="24"/>
          <w:u w:val="single"/>
          <w:lang w:val="en-US"/>
        </w:rPr>
      </w:pPr>
      <w:r>
        <w:rPr>
          <w:rFonts w:ascii="Arial" w:hAnsi="Arial" w:cs="Arial"/>
          <w:color w:val="000080"/>
          <w:sz w:val="24"/>
          <w:szCs w:val="24"/>
          <w:u w:val="single"/>
          <w:lang w:val="en-US"/>
        </w:rPr>
        <w:t>GENERAL GYNAE CLINICS</w:t>
      </w:r>
      <w:r w:rsidR="00EF12A8">
        <w:rPr>
          <w:rFonts w:ascii="Arial" w:hAnsi="Arial" w:cs="Arial"/>
          <w:color w:val="000080"/>
          <w:sz w:val="24"/>
          <w:szCs w:val="24"/>
          <w:lang w:val="en-US"/>
        </w:rPr>
        <w:t>: -</w:t>
      </w:r>
      <w:r>
        <w:rPr>
          <w:rFonts w:ascii="Arial" w:hAnsi="Arial" w:cs="Arial"/>
          <w:color w:val="000080"/>
          <w:sz w:val="24"/>
          <w:szCs w:val="24"/>
          <w:lang w:val="en-US"/>
        </w:rPr>
        <w:t xml:space="preserve"> All consultants have clinics that have a wide variety of patient referrals. Any problem related to the female reproductive organs </w:t>
      </w:r>
      <w:proofErr w:type="gramStart"/>
      <w:r>
        <w:rPr>
          <w:rFonts w:ascii="Arial" w:hAnsi="Arial" w:cs="Arial"/>
          <w:color w:val="000080"/>
          <w:sz w:val="24"/>
          <w:szCs w:val="24"/>
          <w:lang w:val="en-US"/>
        </w:rPr>
        <w:t>is considered to be</w:t>
      </w:r>
      <w:proofErr w:type="gramEnd"/>
      <w:r>
        <w:rPr>
          <w:rFonts w:ascii="Arial" w:hAnsi="Arial" w:cs="Arial"/>
          <w:color w:val="000080"/>
          <w:sz w:val="24"/>
          <w:szCs w:val="24"/>
          <w:lang w:val="en-US"/>
        </w:rPr>
        <w:t xml:space="preserve"> gynaecological. This means therefore problems relating to either the </w:t>
      </w:r>
      <w:r>
        <w:rPr>
          <w:rFonts w:ascii="Arial" w:hAnsi="Arial" w:cs="Arial"/>
          <w:b/>
          <w:bCs/>
          <w:color w:val="000080"/>
          <w:sz w:val="24"/>
          <w:szCs w:val="24"/>
          <w:lang w:val="en-US"/>
        </w:rPr>
        <w:t>ovaries</w:t>
      </w:r>
      <w:r>
        <w:rPr>
          <w:rFonts w:ascii="Arial" w:hAnsi="Arial" w:cs="Arial"/>
          <w:color w:val="000080"/>
          <w:sz w:val="24"/>
          <w:szCs w:val="24"/>
          <w:lang w:val="en-US"/>
        </w:rPr>
        <w:t xml:space="preserve"> e.g. ovarian cysts, cancers, PCOS, and hormone problems due to ovarian function, </w:t>
      </w:r>
      <w:r>
        <w:rPr>
          <w:rFonts w:ascii="Arial" w:hAnsi="Arial" w:cs="Arial"/>
          <w:b/>
          <w:bCs/>
          <w:color w:val="000080"/>
          <w:sz w:val="24"/>
          <w:szCs w:val="24"/>
          <w:lang w:val="en-US"/>
        </w:rPr>
        <w:t xml:space="preserve">fallopian tubes </w:t>
      </w:r>
      <w:r>
        <w:rPr>
          <w:rFonts w:ascii="Arial" w:hAnsi="Arial" w:cs="Arial"/>
          <w:color w:val="000080"/>
          <w:sz w:val="24"/>
          <w:szCs w:val="24"/>
          <w:lang w:val="en-US"/>
        </w:rPr>
        <w:t xml:space="preserve">e.g. patency issues, ectopic pregnancy, requests for sterilisation, </w:t>
      </w:r>
      <w:r>
        <w:rPr>
          <w:rFonts w:ascii="Arial" w:hAnsi="Arial" w:cs="Arial"/>
          <w:b/>
          <w:bCs/>
          <w:color w:val="000080"/>
          <w:sz w:val="24"/>
          <w:szCs w:val="24"/>
          <w:lang w:val="en-US"/>
        </w:rPr>
        <w:t>uterus</w:t>
      </w:r>
      <w:r>
        <w:rPr>
          <w:rFonts w:ascii="Arial" w:hAnsi="Arial" w:cs="Arial"/>
          <w:color w:val="000080"/>
          <w:sz w:val="24"/>
          <w:szCs w:val="24"/>
          <w:lang w:val="en-US"/>
        </w:rPr>
        <w:t xml:space="preserve"> e.g. heavy or painful periods, fibroids, polyps, endometrial cancers, endometriosis, </w:t>
      </w:r>
      <w:r>
        <w:rPr>
          <w:rFonts w:ascii="Arial" w:hAnsi="Arial" w:cs="Arial"/>
          <w:b/>
          <w:bCs/>
          <w:color w:val="000080"/>
          <w:sz w:val="24"/>
          <w:szCs w:val="24"/>
          <w:lang w:val="en-US"/>
        </w:rPr>
        <w:t>cervical</w:t>
      </w:r>
      <w:r>
        <w:rPr>
          <w:rFonts w:ascii="Arial" w:hAnsi="Arial" w:cs="Arial"/>
          <w:color w:val="000080"/>
          <w:sz w:val="24"/>
          <w:szCs w:val="24"/>
          <w:lang w:val="en-US"/>
        </w:rPr>
        <w:t xml:space="preserve"> e.g. post coital bleeding, discharge, cervical ectopy, </w:t>
      </w:r>
      <w:r>
        <w:rPr>
          <w:rFonts w:ascii="Arial" w:hAnsi="Arial" w:cs="Arial"/>
          <w:b/>
          <w:bCs/>
          <w:color w:val="000080"/>
          <w:sz w:val="24"/>
          <w:szCs w:val="24"/>
          <w:lang w:val="en-US"/>
        </w:rPr>
        <w:t>vaginal</w:t>
      </w:r>
      <w:r>
        <w:rPr>
          <w:rFonts w:ascii="Arial" w:hAnsi="Arial" w:cs="Arial"/>
          <w:color w:val="000080"/>
          <w:sz w:val="24"/>
          <w:szCs w:val="24"/>
          <w:lang w:val="en-US"/>
        </w:rPr>
        <w:t xml:space="preserve"> e.g. prolapse, dryness, discharge, infections and </w:t>
      </w:r>
      <w:r>
        <w:rPr>
          <w:rFonts w:ascii="Arial" w:hAnsi="Arial" w:cs="Arial"/>
          <w:b/>
          <w:bCs/>
          <w:color w:val="000080"/>
          <w:sz w:val="24"/>
          <w:szCs w:val="24"/>
          <w:lang w:val="en-US"/>
        </w:rPr>
        <w:t xml:space="preserve">external genitalia </w:t>
      </w:r>
      <w:r>
        <w:rPr>
          <w:rFonts w:ascii="Arial" w:hAnsi="Arial" w:cs="Arial"/>
          <w:color w:val="000080"/>
          <w:sz w:val="24"/>
          <w:szCs w:val="24"/>
          <w:lang w:val="en-US"/>
        </w:rPr>
        <w:t>e.g. abscesses, irritation due to benign conditions such as lichens sclerosis or pre- cancerous changes VIN I II III / cancer of the vulva, requests for correction surgery e.g. labial reduction or following childbirth due to scarring. General problems such as painful intercourse</w:t>
      </w:r>
      <w:r w:rsidR="00EF12A8">
        <w:rPr>
          <w:rFonts w:ascii="Arial" w:hAnsi="Arial" w:cs="Arial"/>
          <w:color w:val="000080"/>
          <w:sz w:val="24"/>
          <w:szCs w:val="24"/>
          <w:lang w:val="en-US"/>
        </w:rPr>
        <w:t xml:space="preserve"> </w:t>
      </w:r>
      <w:proofErr w:type="gramStart"/>
      <w:r w:rsidR="00EF12A8">
        <w:rPr>
          <w:rFonts w:ascii="Arial" w:hAnsi="Arial" w:cs="Arial"/>
          <w:color w:val="000080"/>
          <w:sz w:val="24"/>
          <w:szCs w:val="24"/>
          <w:lang w:val="en-US"/>
        </w:rPr>
        <w:t xml:space="preserve">and </w:t>
      </w:r>
      <w:r>
        <w:rPr>
          <w:rFonts w:ascii="Arial" w:hAnsi="Arial" w:cs="Arial"/>
          <w:color w:val="000080"/>
          <w:sz w:val="24"/>
          <w:szCs w:val="24"/>
          <w:lang w:val="en-US"/>
        </w:rPr>
        <w:t>,</w:t>
      </w:r>
      <w:proofErr w:type="gramEnd"/>
      <w:r>
        <w:rPr>
          <w:rFonts w:ascii="Arial" w:hAnsi="Arial" w:cs="Arial"/>
          <w:color w:val="000080"/>
          <w:sz w:val="24"/>
          <w:szCs w:val="24"/>
          <w:lang w:val="en-US"/>
        </w:rPr>
        <w:t xml:space="preserve"> pelvic pain. Some women are referred to WHC with unwanted pregnancies requesting termination of the pregnancy. You need not be involved in these procedures if you conscientiously object.  </w:t>
      </w:r>
    </w:p>
    <w:p w14:paraId="0975282D" w14:textId="77777777" w:rsidR="008067D6" w:rsidRDefault="008067D6">
      <w:pPr>
        <w:spacing w:line="360" w:lineRule="auto"/>
        <w:rPr>
          <w:rFonts w:ascii="Arial" w:hAnsi="Arial" w:cs="Arial"/>
          <w:color w:val="000080"/>
          <w:sz w:val="28"/>
          <w:szCs w:val="28"/>
          <w:u w:val="single"/>
          <w:lang w:val="en-US"/>
        </w:rPr>
      </w:pPr>
    </w:p>
    <w:p w14:paraId="6E92EA50"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u w:val="single"/>
          <w:lang w:val="en-US"/>
        </w:rPr>
        <w:t xml:space="preserve">HYSTEROSCOPY </w:t>
      </w:r>
      <w:r>
        <w:rPr>
          <w:rFonts w:ascii="Arial" w:hAnsi="Arial" w:cs="Arial"/>
          <w:color w:val="000080"/>
          <w:sz w:val="24"/>
          <w:szCs w:val="24"/>
          <w:lang w:val="en-US"/>
        </w:rPr>
        <w:t xml:space="preserve">is a diagnostic procedure that is performed in patients with problems of uterine bleeding. This may be to investigate patients with heavy periods for possible causes such as benign fibroids or polyps. It may be to investigate patients with post menopausal bleeding to detect possible endometrial cancers. The procedure consists </w:t>
      </w:r>
      <w:proofErr w:type="gramStart"/>
      <w:r>
        <w:rPr>
          <w:rFonts w:ascii="Arial" w:hAnsi="Arial" w:cs="Arial"/>
          <w:color w:val="000080"/>
          <w:sz w:val="24"/>
          <w:szCs w:val="24"/>
          <w:lang w:val="en-US"/>
        </w:rPr>
        <w:t>of  assisting</w:t>
      </w:r>
      <w:proofErr w:type="gramEnd"/>
      <w:r>
        <w:rPr>
          <w:rFonts w:ascii="Arial" w:hAnsi="Arial" w:cs="Arial"/>
          <w:color w:val="000080"/>
          <w:sz w:val="24"/>
          <w:szCs w:val="24"/>
          <w:lang w:val="en-US"/>
        </w:rPr>
        <w:t xml:space="preserve"> the patient into </w:t>
      </w:r>
      <w:r>
        <w:rPr>
          <w:rFonts w:ascii="Arial" w:hAnsi="Arial" w:cs="Arial"/>
          <w:color w:val="000080"/>
          <w:sz w:val="24"/>
          <w:szCs w:val="24"/>
          <w:lang w:val="en-US"/>
        </w:rPr>
        <w:lastRenderedPageBreak/>
        <w:t xml:space="preserve">lithotomy position and supporting her throughout the procedure whilst the attending doctor inserts a speculum, visualises the cervix and passes a very fine  telescope though the cervix into the endometrial cavity. The doctor assesses the appearance of the lining and visualises the opening to the fallopian tubes. A sample of the endometrium is often obtained and sent for histological examination to detect any abnormalities. The procedure takes </w:t>
      </w:r>
      <w:r w:rsidR="00EF12A8">
        <w:rPr>
          <w:rFonts w:ascii="Arial" w:hAnsi="Arial" w:cs="Arial"/>
          <w:color w:val="000080"/>
          <w:sz w:val="24"/>
          <w:szCs w:val="24"/>
          <w:lang w:val="en-US"/>
        </w:rPr>
        <w:t>approx.</w:t>
      </w:r>
      <w:r>
        <w:rPr>
          <w:rFonts w:ascii="Arial" w:hAnsi="Arial" w:cs="Arial"/>
          <w:color w:val="000080"/>
          <w:sz w:val="24"/>
          <w:szCs w:val="24"/>
          <w:lang w:val="en-US"/>
        </w:rPr>
        <w:t xml:space="preserve"> 10 </w:t>
      </w:r>
      <w:r w:rsidR="00EF12A8">
        <w:rPr>
          <w:rFonts w:ascii="Arial" w:hAnsi="Arial" w:cs="Arial"/>
          <w:color w:val="000080"/>
          <w:sz w:val="24"/>
          <w:szCs w:val="24"/>
          <w:lang w:val="en-US"/>
        </w:rPr>
        <w:t>to 15</w:t>
      </w:r>
      <w:r>
        <w:rPr>
          <w:rFonts w:ascii="Arial" w:hAnsi="Arial" w:cs="Arial"/>
          <w:color w:val="000080"/>
          <w:sz w:val="24"/>
          <w:szCs w:val="24"/>
          <w:lang w:val="en-US"/>
        </w:rPr>
        <w:t xml:space="preserve">mins and explanations are given to the patient throughout. The patient may have period type pains during the procedure and if too uncomfortable it is abandoned. The patient is informed that they are expected to have a watery </w:t>
      </w:r>
      <w:proofErr w:type="gramStart"/>
      <w:r>
        <w:rPr>
          <w:rFonts w:ascii="Arial" w:hAnsi="Arial" w:cs="Arial"/>
          <w:color w:val="000080"/>
          <w:sz w:val="24"/>
          <w:szCs w:val="24"/>
          <w:lang w:val="en-US"/>
        </w:rPr>
        <w:t>blood stained</w:t>
      </w:r>
      <w:proofErr w:type="gramEnd"/>
      <w:r>
        <w:rPr>
          <w:rFonts w:ascii="Arial" w:hAnsi="Arial" w:cs="Arial"/>
          <w:color w:val="000080"/>
          <w:sz w:val="24"/>
          <w:szCs w:val="24"/>
          <w:lang w:val="en-US"/>
        </w:rPr>
        <w:t xml:space="preserve"> discharge following the procedure for a few days. They should have been given an information leaflet prior to commencement of the procedure.</w:t>
      </w:r>
    </w:p>
    <w:p w14:paraId="1533E019"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A sterilisation procedure can also be performed by using the hysteroscopy technique as a</w:t>
      </w:r>
      <w:r w:rsidR="00EF12A8">
        <w:rPr>
          <w:rFonts w:ascii="Arial" w:hAnsi="Arial" w:cs="Arial"/>
          <w:color w:val="000080"/>
          <w:sz w:val="24"/>
          <w:szCs w:val="24"/>
          <w:lang w:val="en-US"/>
        </w:rPr>
        <w:t>n alternative to a laparoscopy, this is known as (Essure</w:t>
      </w:r>
      <w:r w:rsidR="00BB2A6B">
        <w:rPr>
          <w:rFonts w:ascii="Arial" w:hAnsi="Arial" w:cs="Arial"/>
          <w:color w:val="000080"/>
          <w:sz w:val="24"/>
          <w:szCs w:val="24"/>
          <w:lang w:val="en-US"/>
        </w:rPr>
        <w:t>) This</w:t>
      </w:r>
      <w:r>
        <w:rPr>
          <w:rFonts w:ascii="Arial" w:hAnsi="Arial" w:cs="Arial"/>
          <w:color w:val="000080"/>
          <w:sz w:val="24"/>
          <w:szCs w:val="24"/>
          <w:lang w:val="en-US"/>
        </w:rPr>
        <w:t xml:space="preserve"> gives </w:t>
      </w:r>
      <w:r w:rsidR="00BB2A6B">
        <w:rPr>
          <w:rFonts w:ascii="Arial" w:hAnsi="Arial" w:cs="Arial"/>
          <w:color w:val="000080"/>
          <w:sz w:val="24"/>
          <w:szCs w:val="24"/>
          <w:lang w:val="en-US"/>
        </w:rPr>
        <w:t>patient’s</w:t>
      </w:r>
      <w:r>
        <w:rPr>
          <w:rFonts w:ascii="Arial" w:hAnsi="Arial" w:cs="Arial"/>
          <w:color w:val="000080"/>
          <w:sz w:val="24"/>
          <w:szCs w:val="24"/>
          <w:lang w:val="en-US"/>
        </w:rPr>
        <w:t xml:space="preserve"> greater choice and an anaesthetic is not required.</w:t>
      </w:r>
    </w:p>
    <w:p w14:paraId="0228DB41"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An ablation technique as a treatment for heavy periods called </w:t>
      </w:r>
      <w:r w:rsidR="00B621D9">
        <w:rPr>
          <w:rFonts w:ascii="Arial" w:hAnsi="Arial" w:cs="Arial"/>
          <w:color w:val="000080"/>
          <w:sz w:val="24"/>
          <w:szCs w:val="24"/>
          <w:lang w:val="en-US"/>
        </w:rPr>
        <w:t>Novasure is</w:t>
      </w:r>
      <w:r>
        <w:rPr>
          <w:rFonts w:ascii="Arial" w:hAnsi="Arial" w:cs="Arial"/>
          <w:color w:val="000080"/>
          <w:sz w:val="24"/>
          <w:szCs w:val="24"/>
          <w:lang w:val="en-US"/>
        </w:rPr>
        <w:t xml:space="preserve"> also available within this clinic. The procedure consists of using sound waves to damage the endometrium and reduce blood flow. It is important to give adequate analgesia during this </w:t>
      </w:r>
      <w:r w:rsidRPr="00BB2A6B">
        <w:rPr>
          <w:rFonts w:ascii="Arial" w:hAnsi="Arial" w:cs="Arial"/>
          <w:b/>
          <w:color w:val="000080"/>
          <w:sz w:val="24"/>
          <w:szCs w:val="24"/>
          <w:lang w:val="en-US"/>
        </w:rPr>
        <w:t>procedure</w:t>
      </w:r>
      <w:r>
        <w:rPr>
          <w:rFonts w:ascii="Arial" w:hAnsi="Arial" w:cs="Arial"/>
          <w:color w:val="000080"/>
          <w:sz w:val="24"/>
          <w:szCs w:val="24"/>
          <w:lang w:val="en-US"/>
        </w:rPr>
        <w:t>.</w:t>
      </w:r>
    </w:p>
    <w:p w14:paraId="746FFA9E" w14:textId="77777777" w:rsidR="00EF12A8" w:rsidRDefault="00EF12A8">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The </w:t>
      </w:r>
      <w:r w:rsidR="00B621D9">
        <w:rPr>
          <w:rFonts w:ascii="Arial" w:hAnsi="Arial" w:cs="Arial"/>
          <w:color w:val="000080"/>
          <w:sz w:val="24"/>
          <w:szCs w:val="24"/>
          <w:lang w:val="en-US"/>
        </w:rPr>
        <w:t>department also provides</w:t>
      </w:r>
      <w:r>
        <w:rPr>
          <w:rFonts w:ascii="Arial" w:hAnsi="Arial" w:cs="Arial"/>
          <w:color w:val="000080"/>
          <w:sz w:val="24"/>
          <w:szCs w:val="24"/>
          <w:lang w:val="en-US"/>
        </w:rPr>
        <w:t xml:space="preserve"> Myosure treatments</w:t>
      </w:r>
      <w:r w:rsidR="00B621D9">
        <w:rPr>
          <w:rFonts w:ascii="Arial" w:hAnsi="Arial" w:cs="Arial"/>
          <w:color w:val="000080"/>
          <w:sz w:val="24"/>
          <w:szCs w:val="24"/>
          <w:lang w:val="en-US"/>
        </w:rPr>
        <w:t xml:space="preserve">, a relatively new procedure used to remove small fibroids and polyps. All our treatments have leaflets with more </w:t>
      </w:r>
      <w:r w:rsidR="00BB2A6B">
        <w:rPr>
          <w:rFonts w:ascii="Arial" w:hAnsi="Arial" w:cs="Arial"/>
          <w:color w:val="000080"/>
          <w:sz w:val="24"/>
          <w:szCs w:val="24"/>
          <w:lang w:val="en-US"/>
        </w:rPr>
        <w:t>information</w:t>
      </w:r>
      <w:r w:rsidR="00B621D9">
        <w:rPr>
          <w:rFonts w:ascii="Arial" w:hAnsi="Arial" w:cs="Arial"/>
          <w:color w:val="000080"/>
          <w:sz w:val="24"/>
          <w:szCs w:val="24"/>
          <w:lang w:val="en-US"/>
        </w:rPr>
        <w:t xml:space="preserve"> surrounding them, feel free to </w:t>
      </w:r>
      <w:proofErr w:type="gramStart"/>
      <w:r w:rsidR="00B621D9">
        <w:rPr>
          <w:rFonts w:ascii="Arial" w:hAnsi="Arial" w:cs="Arial"/>
          <w:color w:val="000080"/>
          <w:sz w:val="24"/>
          <w:szCs w:val="24"/>
          <w:lang w:val="en-US"/>
        </w:rPr>
        <w:t>browse!.</w:t>
      </w:r>
      <w:proofErr w:type="gramEnd"/>
    </w:p>
    <w:p w14:paraId="06EE6D79" w14:textId="77777777" w:rsidR="008067D6" w:rsidRDefault="008067D6">
      <w:pPr>
        <w:spacing w:line="360" w:lineRule="auto"/>
        <w:rPr>
          <w:rFonts w:ascii="Arial" w:hAnsi="Arial" w:cs="Arial"/>
          <w:color w:val="000080"/>
          <w:sz w:val="28"/>
          <w:szCs w:val="28"/>
          <w:u w:val="single"/>
          <w:lang w:val="en-US"/>
        </w:rPr>
      </w:pPr>
    </w:p>
    <w:p w14:paraId="03EA7EEC" w14:textId="77777777" w:rsidR="008067D6" w:rsidRDefault="008257D5">
      <w:pPr>
        <w:spacing w:line="360" w:lineRule="auto"/>
        <w:jc w:val="center"/>
        <w:rPr>
          <w:rFonts w:ascii="Arial" w:hAnsi="Arial" w:cs="Arial"/>
          <w:color w:val="000080"/>
          <w:sz w:val="28"/>
          <w:szCs w:val="28"/>
          <w:u w:val="single"/>
          <w:lang w:val="en-US"/>
        </w:rPr>
      </w:pPr>
      <w:r w:rsidRPr="00410B06">
        <w:rPr>
          <w:rFonts w:ascii="Arial" w:hAnsi="Arial" w:cs="Arial"/>
          <w:noProof/>
          <w:color w:val="000080"/>
          <w:sz w:val="28"/>
          <w:szCs w:val="28"/>
          <w:u w:val="single"/>
        </w:rPr>
        <w:drawing>
          <wp:inline distT="0" distB="0" distL="0" distR="0" wp14:anchorId="55AC2191" wp14:editId="4790A9B7">
            <wp:extent cx="2984500" cy="1955800"/>
            <wp:effectExtent l="0" t="0" r="0" b="0"/>
            <wp:docPr id="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4500" cy="1955800"/>
                    </a:xfrm>
                    <a:prstGeom prst="rect">
                      <a:avLst/>
                    </a:prstGeom>
                    <a:noFill/>
                    <a:ln>
                      <a:noFill/>
                    </a:ln>
                  </pic:spPr>
                </pic:pic>
              </a:graphicData>
            </a:graphic>
          </wp:inline>
        </w:drawing>
      </w:r>
    </w:p>
    <w:p w14:paraId="5613CD8B" w14:textId="77777777" w:rsidR="008067D6" w:rsidRDefault="008067D6">
      <w:pPr>
        <w:spacing w:line="360" w:lineRule="auto"/>
        <w:rPr>
          <w:rFonts w:ascii="Arial" w:hAnsi="Arial" w:cs="Arial"/>
          <w:color w:val="000080"/>
          <w:sz w:val="28"/>
          <w:szCs w:val="28"/>
          <w:u w:val="single"/>
          <w:lang w:val="en-US"/>
        </w:rPr>
      </w:pPr>
    </w:p>
    <w:p w14:paraId="50C134F9"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u w:val="single"/>
          <w:lang w:val="en-US"/>
        </w:rPr>
        <w:t>COLPOSCOPY</w:t>
      </w:r>
      <w:r>
        <w:rPr>
          <w:rFonts w:ascii="Arial" w:hAnsi="Arial" w:cs="Arial"/>
          <w:color w:val="000080"/>
          <w:sz w:val="24"/>
          <w:szCs w:val="24"/>
          <w:lang w:val="en-US"/>
        </w:rPr>
        <w:t xml:space="preserve"> is a procedure that is concerned with looking at the cervix </w:t>
      </w:r>
      <w:r>
        <w:rPr>
          <w:rFonts w:ascii="Arial" w:hAnsi="Arial" w:cs="Arial"/>
          <w:color w:val="000080"/>
          <w:sz w:val="24"/>
          <w:szCs w:val="24"/>
          <w:lang w:val="en-US"/>
        </w:rPr>
        <w:lastRenderedPageBreak/>
        <w:t xml:space="preserve">through a special telescope and painting solutions of acetic acid and iodine onto the cervix to highlight abnormalities. Patients who are referred into this clinic have been referred with </w:t>
      </w:r>
      <w:r w:rsidR="00A91711">
        <w:rPr>
          <w:rFonts w:ascii="Arial" w:hAnsi="Arial" w:cs="Arial"/>
          <w:color w:val="000080"/>
          <w:sz w:val="24"/>
          <w:szCs w:val="24"/>
          <w:lang w:val="en-US"/>
        </w:rPr>
        <w:t>an</w:t>
      </w:r>
      <w:r>
        <w:rPr>
          <w:rFonts w:ascii="Arial" w:hAnsi="Arial" w:cs="Arial"/>
          <w:color w:val="000080"/>
          <w:sz w:val="24"/>
          <w:szCs w:val="24"/>
          <w:lang w:val="en-US"/>
        </w:rPr>
        <w:t xml:space="preserve"> abnormal smear </w:t>
      </w:r>
      <w:r w:rsidR="00A91711">
        <w:rPr>
          <w:rFonts w:ascii="Arial" w:hAnsi="Arial" w:cs="Arial"/>
          <w:color w:val="000080"/>
          <w:sz w:val="24"/>
          <w:szCs w:val="24"/>
          <w:lang w:val="en-US"/>
        </w:rPr>
        <w:t>test, or suspicious</w:t>
      </w:r>
      <w:r>
        <w:rPr>
          <w:rFonts w:ascii="Arial" w:hAnsi="Arial" w:cs="Arial"/>
          <w:color w:val="000080"/>
          <w:sz w:val="24"/>
          <w:szCs w:val="24"/>
          <w:lang w:val="en-US"/>
        </w:rPr>
        <w:t xml:space="preserve"> symptoms.</w:t>
      </w:r>
    </w:p>
    <w:p w14:paraId="1F1A0861"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Cervical smears are taken as part of a national screening programme to det</w:t>
      </w:r>
      <w:r w:rsidR="002C4887">
        <w:rPr>
          <w:rFonts w:ascii="Arial" w:hAnsi="Arial" w:cs="Arial"/>
          <w:color w:val="000080"/>
          <w:sz w:val="24"/>
          <w:szCs w:val="24"/>
          <w:lang w:val="en-US"/>
        </w:rPr>
        <w:t xml:space="preserve">ect </w:t>
      </w:r>
      <w:r>
        <w:rPr>
          <w:rFonts w:ascii="Arial" w:hAnsi="Arial" w:cs="Arial"/>
          <w:color w:val="000080"/>
          <w:sz w:val="24"/>
          <w:szCs w:val="24"/>
          <w:lang w:val="en-US"/>
        </w:rPr>
        <w:t xml:space="preserve">pre-cancerous cell changes before they become cancerous. They also detect cervical cancer. </w:t>
      </w:r>
    </w:p>
    <w:p w14:paraId="44C0357F"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Abnormal smear results are graded as borderline changes, mild, moderate, severe dyskariosis, possible glandular neoplasia or cervical neoplasia. These abnormal cells have been linked to the presence of the wart </w:t>
      </w:r>
      <w:r w:rsidR="00B621D9">
        <w:rPr>
          <w:rFonts w:ascii="Arial" w:hAnsi="Arial" w:cs="Arial"/>
          <w:color w:val="000080"/>
          <w:sz w:val="24"/>
          <w:szCs w:val="24"/>
          <w:lang w:val="en-US"/>
        </w:rPr>
        <w:t xml:space="preserve">virus </w:t>
      </w:r>
      <w:proofErr w:type="gramStart"/>
      <w:r w:rsidR="00B621D9">
        <w:rPr>
          <w:rFonts w:ascii="Arial" w:hAnsi="Arial" w:cs="Arial"/>
          <w:color w:val="000080"/>
          <w:sz w:val="24"/>
          <w:szCs w:val="24"/>
          <w:lang w:val="en-US"/>
        </w:rPr>
        <w:t>(</w:t>
      </w:r>
      <w:r>
        <w:rPr>
          <w:rFonts w:ascii="Arial" w:hAnsi="Arial" w:cs="Arial"/>
          <w:color w:val="000080"/>
          <w:sz w:val="24"/>
          <w:szCs w:val="24"/>
          <w:lang w:val="en-US"/>
        </w:rPr>
        <w:t xml:space="preserve"> HPV</w:t>
      </w:r>
      <w:proofErr w:type="gramEnd"/>
      <w:r>
        <w:rPr>
          <w:rFonts w:ascii="Arial" w:hAnsi="Arial" w:cs="Arial"/>
          <w:color w:val="000080"/>
          <w:sz w:val="24"/>
          <w:szCs w:val="24"/>
          <w:lang w:val="en-US"/>
        </w:rPr>
        <w:t>)</w:t>
      </w:r>
    </w:p>
    <w:p w14:paraId="1CD13530" w14:textId="77777777" w:rsidR="00583652"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Patients are referred for colposcopy from their GP or other sources and an information leaflet is provided with their appointment so that they are aware what to expect. </w:t>
      </w:r>
    </w:p>
    <w:p w14:paraId="20F22311"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The colposcopist explains the procedure and the patient is asked to remove their underwear and assisted into the lithotomy position by the supporting nurse. A speculum is inserted and the cervix visualised </w:t>
      </w:r>
      <w:proofErr w:type="gramStart"/>
      <w:r>
        <w:rPr>
          <w:rFonts w:ascii="Arial" w:hAnsi="Arial" w:cs="Arial"/>
          <w:color w:val="000080"/>
          <w:sz w:val="24"/>
          <w:szCs w:val="24"/>
          <w:lang w:val="en-US"/>
        </w:rPr>
        <w:t>and  the</w:t>
      </w:r>
      <w:proofErr w:type="gramEnd"/>
      <w:r>
        <w:rPr>
          <w:rFonts w:ascii="Arial" w:hAnsi="Arial" w:cs="Arial"/>
          <w:color w:val="000080"/>
          <w:sz w:val="24"/>
          <w:szCs w:val="24"/>
          <w:lang w:val="en-US"/>
        </w:rPr>
        <w:t xml:space="preserve"> solutions applied. If the patient is thought to require treatment from smear result and colposcopy then it is offered. A biopsy is obtained to confirm the degree of abnormality present. This may be a small </w:t>
      </w:r>
      <w:r>
        <w:rPr>
          <w:rFonts w:ascii="Arial" w:hAnsi="Arial" w:cs="Arial"/>
          <w:b/>
          <w:bCs/>
          <w:color w:val="000080"/>
          <w:sz w:val="24"/>
          <w:szCs w:val="24"/>
          <w:lang w:val="en-US"/>
        </w:rPr>
        <w:t xml:space="preserve">punch </w:t>
      </w:r>
      <w:r>
        <w:rPr>
          <w:rFonts w:ascii="Arial" w:hAnsi="Arial" w:cs="Arial"/>
          <w:color w:val="000080"/>
          <w:sz w:val="24"/>
          <w:szCs w:val="24"/>
          <w:lang w:val="en-US"/>
        </w:rPr>
        <w:t xml:space="preserve">biopsy or an </w:t>
      </w:r>
      <w:r>
        <w:rPr>
          <w:rFonts w:ascii="Arial" w:hAnsi="Arial" w:cs="Arial"/>
          <w:b/>
          <w:bCs/>
          <w:color w:val="000080"/>
          <w:sz w:val="24"/>
          <w:szCs w:val="24"/>
          <w:lang w:val="en-US"/>
        </w:rPr>
        <w:t>excisional</w:t>
      </w:r>
      <w:r>
        <w:rPr>
          <w:rFonts w:ascii="Arial" w:hAnsi="Arial" w:cs="Arial"/>
          <w:color w:val="000080"/>
          <w:sz w:val="24"/>
          <w:szCs w:val="24"/>
          <w:lang w:val="en-US"/>
        </w:rPr>
        <w:t xml:space="preserve"> biopsy that acts as a treatment.</w:t>
      </w:r>
    </w:p>
    <w:p w14:paraId="04381899"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The treatment methods are </w:t>
      </w:r>
      <w:r>
        <w:rPr>
          <w:rFonts w:ascii="Arial" w:hAnsi="Arial" w:cs="Arial"/>
          <w:b/>
          <w:bCs/>
          <w:color w:val="000080"/>
          <w:sz w:val="24"/>
          <w:szCs w:val="24"/>
          <w:lang w:val="en-US"/>
        </w:rPr>
        <w:t>ablation</w:t>
      </w:r>
      <w:r>
        <w:rPr>
          <w:rFonts w:ascii="Arial" w:hAnsi="Arial" w:cs="Arial"/>
          <w:color w:val="000080"/>
          <w:sz w:val="24"/>
          <w:szCs w:val="24"/>
          <w:lang w:val="en-US"/>
        </w:rPr>
        <w:t xml:space="preserve"> treatment or Semm (also known as cold coagulation) a heat treatment applied to the cervix for a short time (minimum 20 secs) that destroys the abnormal cells. The </w:t>
      </w:r>
      <w:r>
        <w:rPr>
          <w:rFonts w:ascii="Arial" w:hAnsi="Arial" w:cs="Arial"/>
          <w:b/>
          <w:bCs/>
          <w:color w:val="000080"/>
          <w:sz w:val="24"/>
          <w:szCs w:val="24"/>
          <w:lang w:val="en-US"/>
        </w:rPr>
        <w:t>excisional</w:t>
      </w:r>
      <w:r>
        <w:rPr>
          <w:rFonts w:ascii="Arial" w:hAnsi="Arial" w:cs="Arial"/>
          <w:color w:val="000080"/>
          <w:sz w:val="24"/>
          <w:szCs w:val="24"/>
          <w:lang w:val="en-US"/>
        </w:rPr>
        <w:t xml:space="preserve"> treatment performed in WHC is Lledtz or loop excision. This is performed under a local anaesthetic. Patients are counselled prior to these treatments regarding the procedure as they need to be aware of the </w:t>
      </w:r>
      <w:proofErr w:type="gramStart"/>
      <w:r>
        <w:rPr>
          <w:rFonts w:ascii="Arial" w:hAnsi="Arial" w:cs="Arial"/>
          <w:color w:val="000080"/>
          <w:sz w:val="24"/>
          <w:szCs w:val="24"/>
          <w:lang w:val="en-US"/>
        </w:rPr>
        <w:t>after effects</w:t>
      </w:r>
      <w:proofErr w:type="gramEnd"/>
      <w:r>
        <w:rPr>
          <w:rFonts w:ascii="Arial" w:hAnsi="Arial" w:cs="Arial"/>
          <w:color w:val="000080"/>
          <w:sz w:val="24"/>
          <w:szCs w:val="24"/>
          <w:lang w:val="en-US"/>
        </w:rPr>
        <w:t xml:space="preserve"> of bleeding and discharge, avoiding intercourse for approximately four weeks and avoiding using tampons. </w:t>
      </w:r>
    </w:p>
    <w:p w14:paraId="77145BC1"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Another excisional treatment used sometimes is the cone biopsy</w:t>
      </w:r>
      <w:r>
        <w:rPr>
          <w:rFonts w:ascii="Arial" w:hAnsi="Arial" w:cs="Arial"/>
          <w:color w:val="000080"/>
          <w:sz w:val="28"/>
          <w:szCs w:val="28"/>
          <w:lang w:val="en-US"/>
        </w:rPr>
        <w:t xml:space="preserve">. </w:t>
      </w:r>
      <w:r>
        <w:rPr>
          <w:rFonts w:ascii="Arial" w:hAnsi="Arial" w:cs="Arial"/>
          <w:color w:val="000080"/>
          <w:sz w:val="24"/>
          <w:szCs w:val="24"/>
          <w:lang w:val="en-US"/>
        </w:rPr>
        <w:t xml:space="preserve">This is performed under anaesthetic in theatre and involves removing a cone shaped wedge from the cervix that </w:t>
      </w:r>
      <w:proofErr w:type="gramStart"/>
      <w:r>
        <w:rPr>
          <w:rFonts w:ascii="Arial" w:hAnsi="Arial" w:cs="Arial"/>
          <w:color w:val="000080"/>
          <w:sz w:val="24"/>
          <w:szCs w:val="24"/>
          <w:lang w:val="en-US"/>
        </w:rPr>
        <w:t>is able to</w:t>
      </w:r>
      <w:proofErr w:type="gramEnd"/>
      <w:r>
        <w:rPr>
          <w:rFonts w:ascii="Arial" w:hAnsi="Arial" w:cs="Arial"/>
          <w:color w:val="000080"/>
          <w:sz w:val="24"/>
          <w:szCs w:val="24"/>
          <w:lang w:val="en-US"/>
        </w:rPr>
        <w:t xml:space="preserve"> remove abnormal cells from higher into the cervical canal. This procedure is not used very often due to the advance in techniques.</w:t>
      </w:r>
    </w:p>
    <w:p w14:paraId="6310E177"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lastRenderedPageBreak/>
        <w:t>Smear tests are required following all the above to ensure effectiveness of treatment. The first smear is perfor</w:t>
      </w:r>
      <w:r w:rsidR="00F75A0E">
        <w:rPr>
          <w:rFonts w:ascii="Arial" w:hAnsi="Arial" w:cs="Arial"/>
          <w:color w:val="000080"/>
          <w:sz w:val="24"/>
          <w:szCs w:val="24"/>
          <w:lang w:val="en-US"/>
        </w:rPr>
        <w:t>med six months after treatment with what is called the Test of Cure (tests if patients are carrying high risk HPV</w:t>
      </w:r>
      <w:proofErr w:type="gramStart"/>
      <w:r w:rsidR="00F75A0E">
        <w:rPr>
          <w:rFonts w:ascii="Arial" w:hAnsi="Arial" w:cs="Arial"/>
          <w:color w:val="000080"/>
          <w:sz w:val="24"/>
          <w:szCs w:val="24"/>
          <w:lang w:val="en-US"/>
        </w:rPr>
        <w:t>) .</w:t>
      </w:r>
      <w:proofErr w:type="gramEnd"/>
      <w:r w:rsidR="00F75A0E">
        <w:rPr>
          <w:rFonts w:ascii="Arial" w:hAnsi="Arial" w:cs="Arial"/>
          <w:color w:val="000080"/>
          <w:sz w:val="24"/>
          <w:szCs w:val="24"/>
          <w:lang w:val="en-US"/>
        </w:rPr>
        <w:t xml:space="preserve"> The result of this will determine the need for any further follow-up.</w:t>
      </w:r>
    </w:p>
    <w:p w14:paraId="19A670DE" w14:textId="77777777" w:rsidR="008067D6" w:rsidRDefault="008067D6">
      <w:pPr>
        <w:spacing w:line="360" w:lineRule="auto"/>
        <w:rPr>
          <w:rFonts w:ascii="Arial" w:hAnsi="Arial" w:cs="Arial"/>
          <w:color w:val="000080"/>
          <w:sz w:val="28"/>
          <w:szCs w:val="28"/>
          <w:lang w:val="en-US"/>
        </w:rPr>
      </w:pPr>
      <w:r>
        <w:rPr>
          <w:rFonts w:ascii="Arial" w:hAnsi="Arial" w:cs="Arial"/>
          <w:color w:val="000080"/>
          <w:sz w:val="24"/>
          <w:szCs w:val="24"/>
          <w:lang w:val="en-US"/>
        </w:rPr>
        <w:t xml:space="preserve">In cases of neoplasia being diagnosed an MRI scan is arranged and management decision made following grading. In early cancers a hysterectomy is required whereas in more advanced tumours radiotherapy may be the preferred management. </w:t>
      </w:r>
    </w:p>
    <w:p w14:paraId="2144B7F0" w14:textId="77777777" w:rsidR="008067D6" w:rsidRDefault="008257D5">
      <w:pPr>
        <w:spacing w:line="360" w:lineRule="auto"/>
        <w:jc w:val="center"/>
        <w:rPr>
          <w:rFonts w:ascii="Arial" w:hAnsi="Arial" w:cs="Arial"/>
          <w:color w:val="000080"/>
          <w:sz w:val="24"/>
          <w:szCs w:val="24"/>
          <w:u w:val="single"/>
          <w:lang w:val="en-US"/>
        </w:rPr>
      </w:pPr>
      <w:r w:rsidRPr="00410B06">
        <w:rPr>
          <w:rFonts w:ascii="Arial" w:hAnsi="Arial" w:cs="Arial"/>
          <w:noProof/>
          <w:color w:val="000080"/>
          <w:sz w:val="24"/>
          <w:szCs w:val="24"/>
          <w:u w:val="single"/>
        </w:rPr>
        <w:drawing>
          <wp:inline distT="0" distB="0" distL="0" distR="0" wp14:anchorId="13CBBCDB" wp14:editId="0A18DC34">
            <wp:extent cx="2451100" cy="1536700"/>
            <wp:effectExtent l="0" t="0" r="0" b="0"/>
            <wp:docPr id="2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p>
    <w:p w14:paraId="64512A02" w14:textId="77777777" w:rsidR="008067D6" w:rsidRDefault="008067D6">
      <w:pPr>
        <w:spacing w:line="360" w:lineRule="auto"/>
        <w:jc w:val="center"/>
        <w:rPr>
          <w:rFonts w:ascii="Arial" w:hAnsi="Arial" w:cs="Arial"/>
          <w:color w:val="000080"/>
          <w:sz w:val="24"/>
          <w:szCs w:val="24"/>
          <w:u w:val="single"/>
          <w:lang w:val="en-US"/>
        </w:rPr>
      </w:pPr>
    </w:p>
    <w:p w14:paraId="18C574EE" w14:textId="77777777" w:rsidR="008067D6" w:rsidRDefault="008067D6">
      <w:pPr>
        <w:spacing w:line="360" w:lineRule="auto"/>
        <w:rPr>
          <w:rFonts w:ascii="Arial" w:hAnsi="Arial" w:cs="Arial"/>
          <w:color w:val="000080"/>
          <w:sz w:val="24"/>
          <w:szCs w:val="24"/>
          <w:u w:val="single"/>
          <w:lang w:val="en-US"/>
        </w:rPr>
      </w:pPr>
    </w:p>
    <w:p w14:paraId="6A239F02"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u w:val="single"/>
          <w:lang w:val="en-US"/>
        </w:rPr>
        <w:t xml:space="preserve">INFERTILITY </w:t>
      </w:r>
      <w:r w:rsidR="00BB2A6B">
        <w:rPr>
          <w:rFonts w:ascii="Arial" w:hAnsi="Arial" w:cs="Arial"/>
          <w:color w:val="000080"/>
          <w:sz w:val="24"/>
          <w:szCs w:val="24"/>
          <w:u w:val="single"/>
          <w:lang w:val="en-US"/>
        </w:rPr>
        <w:t>CLINIC: -</w:t>
      </w:r>
      <w:r w:rsidR="00A91711">
        <w:rPr>
          <w:rFonts w:ascii="Arial" w:hAnsi="Arial" w:cs="Arial"/>
          <w:color w:val="000080"/>
          <w:sz w:val="24"/>
          <w:szCs w:val="24"/>
          <w:lang w:val="en-US"/>
        </w:rPr>
        <w:t xml:space="preserve"> Miss Bancroft and Miss Kundodywa</w:t>
      </w:r>
      <w:r w:rsidR="0032249D">
        <w:rPr>
          <w:rFonts w:ascii="Arial" w:hAnsi="Arial" w:cs="Arial"/>
          <w:color w:val="000080"/>
          <w:sz w:val="24"/>
          <w:szCs w:val="24"/>
          <w:lang w:val="en-US"/>
        </w:rPr>
        <w:t xml:space="preserve"> have</w:t>
      </w:r>
      <w:r>
        <w:rPr>
          <w:rFonts w:ascii="Arial" w:hAnsi="Arial" w:cs="Arial"/>
          <w:color w:val="000080"/>
          <w:sz w:val="24"/>
          <w:szCs w:val="24"/>
          <w:lang w:val="en-US"/>
        </w:rPr>
        <w:t xml:space="preserve"> a particular interest in infertility and </w:t>
      </w:r>
      <w:r w:rsidR="00A91711">
        <w:rPr>
          <w:rFonts w:ascii="Arial" w:hAnsi="Arial" w:cs="Arial"/>
          <w:color w:val="000080"/>
          <w:sz w:val="24"/>
          <w:szCs w:val="24"/>
          <w:lang w:val="en-US"/>
        </w:rPr>
        <w:t xml:space="preserve">have a </w:t>
      </w:r>
      <w:r>
        <w:rPr>
          <w:rFonts w:ascii="Arial" w:hAnsi="Arial" w:cs="Arial"/>
          <w:color w:val="000080"/>
          <w:sz w:val="24"/>
          <w:szCs w:val="24"/>
          <w:lang w:val="en-US"/>
        </w:rPr>
        <w:t xml:space="preserve">clinic specifically for patients and their partners trying to conceive. Patients are referred into clinic when they have been trying </w:t>
      </w:r>
      <w:r w:rsidR="0032249D">
        <w:rPr>
          <w:rFonts w:ascii="Arial" w:hAnsi="Arial" w:cs="Arial"/>
          <w:color w:val="000080"/>
          <w:sz w:val="24"/>
          <w:szCs w:val="24"/>
          <w:lang w:val="en-US"/>
        </w:rPr>
        <w:t xml:space="preserve">for a pregnancy for </w:t>
      </w:r>
      <w:r w:rsidR="00A91711">
        <w:rPr>
          <w:rFonts w:ascii="Arial" w:hAnsi="Arial" w:cs="Arial"/>
          <w:color w:val="000080"/>
          <w:sz w:val="24"/>
          <w:szCs w:val="24"/>
          <w:lang w:val="en-US"/>
        </w:rPr>
        <w:t>approx.</w:t>
      </w:r>
      <w:r w:rsidR="0032249D">
        <w:rPr>
          <w:rFonts w:ascii="Arial" w:hAnsi="Arial" w:cs="Arial"/>
          <w:color w:val="000080"/>
          <w:sz w:val="24"/>
          <w:szCs w:val="24"/>
          <w:lang w:val="en-US"/>
        </w:rPr>
        <w:t xml:space="preserve"> </w:t>
      </w:r>
      <w:r w:rsidR="00B42B2C">
        <w:rPr>
          <w:rFonts w:ascii="Arial" w:hAnsi="Arial" w:cs="Arial"/>
          <w:color w:val="000080"/>
          <w:sz w:val="24"/>
          <w:szCs w:val="24"/>
          <w:lang w:val="en-US"/>
        </w:rPr>
        <w:t xml:space="preserve">1 yr </w:t>
      </w:r>
      <w:r>
        <w:rPr>
          <w:rFonts w:ascii="Arial" w:hAnsi="Arial" w:cs="Arial"/>
          <w:color w:val="000080"/>
          <w:sz w:val="24"/>
          <w:szCs w:val="24"/>
          <w:lang w:val="en-US"/>
        </w:rPr>
        <w:t xml:space="preserve">without success. </w:t>
      </w:r>
    </w:p>
    <w:p w14:paraId="7397F3AE"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The initial consultation</w:t>
      </w:r>
      <w:r w:rsidR="0032249D">
        <w:rPr>
          <w:rFonts w:ascii="Arial" w:hAnsi="Arial" w:cs="Arial"/>
          <w:color w:val="000080"/>
          <w:sz w:val="24"/>
          <w:szCs w:val="24"/>
          <w:lang w:val="en-US"/>
        </w:rPr>
        <w:t xml:space="preserve"> is performed in the nurse led </w:t>
      </w:r>
      <w:r>
        <w:rPr>
          <w:rFonts w:ascii="Arial" w:hAnsi="Arial" w:cs="Arial"/>
          <w:color w:val="000080"/>
          <w:sz w:val="24"/>
          <w:szCs w:val="24"/>
          <w:lang w:val="en-US"/>
        </w:rPr>
        <w:t xml:space="preserve">clinic and consists of a detailed assessment of the patient and their </w:t>
      </w:r>
      <w:r w:rsidR="00FA13CD">
        <w:rPr>
          <w:rFonts w:ascii="Arial" w:hAnsi="Arial" w:cs="Arial"/>
          <w:color w:val="000080"/>
          <w:sz w:val="24"/>
          <w:szCs w:val="24"/>
          <w:lang w:val="en-US"/>
        </w:rPr>
        <w:t>partner’s</w:t>
      </w:r>
      <w:r>
        <w:rPr>
          <w:rFonts w:ascii="Arial" w:hAnsi="Arial" w:cs="Arial"/>
          <w:color w:val="000080"/>
          <w:sz w:val="24"/>
          <w:szCs w:val="24"/>
          <w:lang w:val="en-US"/>
        </w:rPr>
        <w:t xml:space="preserve"> history, physical </w:t>
      </w:r>
      <w:proofErr w:type="gramStart"/>
      <w:r>
        <w:rPr>
          <w:rFonts w:ascii="Arial" w:hAnsi="Arial" w:cs="Arial"/>
          <w:color w:val="000080"/>
          <w:sz w:val="24"/>
          <w:szCs w:val="24"/>
          <w:lang w:val="en-US"/>
        </w:rPr>
        <w:t>health</w:t>
      </w:r>
      <w:proofErr w:type="gramEnd"/>
      <w:r>
        <w:rPr>
          <w:rFonts w:ascii="Arial" w:hAnsi="Arial" w:cs="Arial"/>
          <w:color w:val="000080"/>
          <w:sz w:val="24"/>
          <w:szCs w:val="24"/>
          <w:lang w:val="en-US"/>
        </w:rPr>
        <w:t xml:space="preserve"> and lifestyle. Height, </w:t>
      </w:r>
      <w:proofErr w:type="gramStart"/>
      <w:r>
        <w:rPr>
          <w:rFonts w:ascii="Arial" w:hAnsi="Arial" w:cs="Arial"/>
          <w:color w:val="000080"/>
          <w:sz w:val="24"/>
          <w:szCs w:val="24"/>
          <w:lang w:val="en-US"/>
        </w:rPr>
        <w:t>weight</w:t>
      </w:r>
      <w:proofErr w:type="gramEnd"/>
      <w:r>
        <w:rPr>
          <w:rFonts w:ascii="Arial" w:hAnsi="Arial" w:cs="Arial"/>
          <w:color w:val="000080"/>
          <w:sz w:val="24"/>
          <w:szCs w:val="24"/>
          <w:lang w:val="en-US"/>
        </w:rPr>
        <w:t xml:space="preserve"> and BMI are documented and swabs for infection obtained. Hormonal tests are requested at different times</w:t>
      </w:r>
      <w:r w:rsidR="0032249D">
        <w:rPr>
          <w:rFonts w:ascii="Arial" w:hAnsi="Arial" w:cs="Arial"/>
          <w:color w:val="000080"/>
          <w:sz w:val="24"/>
          <w:szCs w:val="24"/>
          <w:lang w:val="en-US"/>
        </w:rPr>
        <w:t xml:space="preserve"> through their menstrual cycle </w:t>
      </w:r>
      <w:r>
        <w:rPr>
          <w:rFonts w:ascii="Arial" w:hAnsi="Arial" w:cs="Arial"/>
          <w:color w:val="000080"/>
          <w:sz w:val="24"/>
          <w:szCs w:val="24"/>
          <w:lang w:val="en-US"/>
        </w:rPr>
        <w:t>to detect any hormonal imbalance that may be a factor in their inability to conceive. The partner is requested to have a semen analysis to ensure adequate sperm count present. An ultrasound scan may be arranged and a tubal patency test to ensure there is no blockage of the tubes. This may be by way of laparoscopy and dye test performed in theatre under GA or hysterosalpingogram (HSG) performed in Xray.</w:t>
      </w:r>
    </w:p>
    <w:p w14:paraId="276C3FE4" w14:textId="77777777" w:rsidR="008067D6" w:rsidRDefault="008067D6">
      <w:pPr>
        <w:spacing w:line="360" w:lineRule="auto"/>
        <w:rPr>
          <w:rFonts w:ascii="Arial" w:hAnsi="Arial" w:cs="Arial"/>
          <w:color w:val="000080"/>
          <w:sz w:val="28"/>
          <w:szCs w:val="28"/>
          <w:lang w:val="en-US"/>
        </w:rPr>
      </w:pPr>
      <w:r>
        <w:rPr>
          <w:rFonts w:ascii="Arial" w:hAnsi="Arial" w:cs="Arial"/>
          <w:color w:val="000080"/>
          <w:sz w:val="24"/>
          <w:szCs w:val="24"/>
          <w:lang w:val="en-US"/>
        </w:rPr>
        <w:t xml:space="preserve">When all the results are available a further appointment is provided to review the possible cause of infertility and determine a </w:t>
      </w:r>
      <w:r>
        <w:rPr>
          <w:rFonts w:ascii="Arial" w:hAnsi="Arial" w:cs="Arial"/>
          <w:color w:val="000080"/>
          <w:sz w:val="28"/>
          <w:szCs w:val="28"/>
          <w:lang w:val="en-US"/>
        </w:rPr>
        <w:t>management plan.</w:t>
      </w:r>
    </w:p>
    <w:p w14:paraId="7EDBD408" w14:textId="77777777" w:rsidR="008067D6" w:rsidRDefault="008067D6">
      <w:pPr>
        <w:spacing w:line="360" w:lineRule="auto"/>
        <w:rPr>
          <w:rFonts w:ascii="Arial" w:hAnsi="Arial" w:cs="Arial"/>
          <w:b/>
          <w:bCs/>
          <w:color w:val="000080"/>
          <w:sz w:val="28"/>
          <w:szCs w:val="28"/>
          <w:u w:val="single"/>
          <w:lang w:val="en-US"/>
        </w:rPr>
      </w:pPr>
    </w:p>
    <w:p w14:paraId="52623EAD" w14:textId="77777777" w:rsidR="00B35AED" w:rsidRDefault="00B35AED">
      <w:pPr>
        <w:spacing w:line="360" w:lineRule="auto"/>
        <w:rPr>
          <w:rFonts w:ascii="Arial" w:hAnsi="Arial" w:cs="Arial"/>
          <w:b/>
          <w:bCs/>
          <w:color w:val="000080"/>
          <w:sz w:val="28"/>
          <w:szCs w:val="28"/>
          <w:u w:val="single"/>
          <w:lang w:val="en-US"/>
        </w:rPr>
      </w:pPr>
    </w:p>
    <w:p w14:paraId="1E0B51C9" w14:textId="77777777" w:rsidR="00B35AED" w:rsidRDefault="00B35AED">
      <w:pPr>
        <w:spacing w:line="360" w:lineRule="auto"/>
        <w:rPr>
          <w:rFonts w:ascii="Arial" w:hAnsi="Arial" w:cs="Arial"/>
          <w:b/>
          <w:bCs/>
          <w:color w:val="000080"/>
          <w:sz w:val="28"/>
          <w:szCs w:val="28"/>
          <w:u w:val="single"/>
          <w:lang w:val="en-US"/>
        </w:rPr>
      </w:pPr>
    </w:p>
    <w:p w14:paraId="334D44D1" w14:textId="77777777" w:rsidR="00B35AED" w:rsidRDefault="00B35AED">
      <w:pPr>
        <w:spacing w:line="360" w:lineRule="auto"/>
        <w:rPr>
          <w:rFonts w:ascii="Arial" w:hAnsi="Arial" w:cs="Arial"/>
          <w:b/>
          <w:bCs/>
          <w:color w:val="000080"/>
          <w:sz w:val="28"/>
          <w:szCs w:val="28"/>
          <w:u w:val="single"/>
          <w:lang w:val="en-US"/>
        </w:rPr>
      </w:pPr>
    </w:p>
    <w:p w14:paraId="3655D3A1" w14:textId="77777777" w:rsidR="00B35AED" w:rsidRDefault="00B35AED">
      <w:pPr>
        <w:spacing w:line="360" w:lineRule="auto"/>
        <w:rPr>
          <w:rFonts w:ascii="Arial" w:hAnsi="Arial" w:cs="Arial"/>
          <w:b/>
          <w:bCs/>
          <w:color w:val="000080"/>
          <w:sz w:val="28"/>
          <w:szCs w:val="28"/>
          <w:u w:val="single"/>
          <w:lang w:val="en-US"/>
        </w:rPr>
      </w:pPr>
    </w:p>
    <w:p w14:paraId="15A488D4" w14:textId="77777777" w:rsidR="00B35AED" w:rsidRDefault="00B35AED">
      <w:pPr>
        <w:spacing w:line="360" w:lineRule="auto"/>
        <w:rPr>
          <w:rFonts w:ascii="Arial" w:hAnsi="Arial" w:cs="Arial"/>
          <w:b/>
          <w:bCs/>
          <w:color w:val="000080"/>
          <w:sz w:val="28"/>
          <w:szCs w:val="28"/>
          <w:u w:val="single"/>
          <w:lang w:val="en-US"/>
        </w:rPr>
      </w:pPr>
    </w:p>
    <w:p w14:paraId="6421EF7A" w14:textId="77777777" w:rsidR="00B35AED" w:rsidRDefault="00B35AED">
      <w:pPr>
        <w:spacing w:line="360" w:lineRule="auto"/>
        <w:rPr>
          <w:rFonts w:ascii="Arial" w:hAnsi="Arial" w:cs="Arial"/>
          <w:b/>
          <w:bCs/>
          <w:color w:val="000080"/>
          <w:sz w:val="28"/>
          <w:szCs w:val="28"/>
          <w:u w:val="single"/>
          <w:lang w:val="en-US"/>
        </w:rPr>
      </w:pPr>
    </w:p>
    <w:p w14:paraId="04ECF996" w14:textId="77777777" w:rsidR="00B35AED" w:rsidRDefault="00B35AED">
      <w:pPr>
        <w:spacing w:line="360" w:lineRule="auto"/>
        <w:rPr>
          <w:rFonts w:ascii="Arial" w:hAnsi="Arial" w:cs="Arial"/>
          <w:b/>
          <w:bCs/>
          <w:color w:val="000080"/>
          <w:sz w:val="28"/>
          <w:szCs w:val="28"/>
          <w:u w:val="single"/>
          <w:lang w:val="en-US"/>
        </w:rPr>
      </w:pPr>
    </w:p>
    <w:p w14:paraId="122F8FF0" w14:textId="77777777" w:rsidR="008067D6" w:rsidRDefault="008067D6">
      <w:pPr>
        <w:spacing w:line="360" w:lineRule="auto"/>
        <w:rPr>
          <w:rFonts w:ascii="Arial" w:hAnsi="Arial" w:cs="Arial"/>
          <w:b/>
          <w:bCs/>
          <w:color w:val="000080"/>
          <w:sz w:val="28"/>
          <w:szCs w:val="28"/>
          <w:u w:val="single"/>
          <w:lang w:val="en-US"/>
        </w:rPr>
      </w:pPr>
      <w:r>
        <w:rPr>
          <w:rFonts w:ascii="Arial" w:hAnsi="Arial" w:cs="Arial"/>
          <w:b/>
          <w:bCs/>
          <w:color w:val="000080"/>
          <w:sz w:val="28"/>
          <w:szCs w:val="28"/>
          <w:u w:val="single"/>
          <w:lang w:val="en-US"/>
        </w:rPr>
        <w:t xml:space="preserve">Conception </w:t>
      </w:r>
      <w:r>
        <w:rPr>
          <w:rFonts w:ascii="Arial" w:hAnsi="Arial" w:cs="Arial"/>
          <w:b/>
          <w:bCs/>
          <w:color w:val="000080"/>
          <w:sz w:val="28"/>
          <w:szCs w:val="28"/>
          <w:lang w:val="en-US"/>
        </w:rPr>
        <w:t xml:space="preserve">                                                                                                                                                                 </w:t>
      </w:r>
      <w:r>
        <w:rPr>
          <w:rFonts w:ascii="Arial" w:hAnsi="Arial" w:cs="Arial"/>
          <w:b/>
          <w:bCs/>
          <w:color w:val="000080"/>
          <w:sz w:val="28"/>
          <w:szCs w:val="28"/>
          <w:lang w:val="en-US"/>
        </w:rPr>
        <w:tab/>
      </w:r>
      <w:r>
        <w:rPr>
          <w:rFonts w:ascii="Arial" w:hAnsi="Arial" w:cs="Arial"/>
          <w:b/>
          <w:bCs/>
          <w:color w:val="000080"/>
          <w:sz w:val="28"/>
          <w:szCs w:val="28"/>
          <w:lang w:val="en-US"/>
        </w:rPr>
        <w:tab/>
      </w:r>
      <w:r>
        <w:rPr>
          <w:rFonts w:ascii="Arial" w:hAnsi="Arial" w:cs="Arial"/>
          <w:b/>
          <w:bCs/>
          <w:color w:val="000080"/>
          <w:sz w:val="28"/>
          <w:szCs w:val="28"/>
          <w:lang w:val="en-US"/>
        </w:rPr>
        <w:tab/>
      </w:r>
      <w:r>
        <w:rPr>
          <w:rFonts w:ascii="Arial" w:hAnsi="Arial" w:cs="Arial"/>
          <w:b/>
          <w:bCs/>
          <w:color w:val="000080"/>
          <w:sz w:val="28"/>
          <w:szCs w:val="28"/>
          <w:lang w:val="en-US"/>
        </w:rPr>
        <w:tab/>
      </w:r>
      <w:r>
        <w:rPr>
          <w:rFonts w:ascii="Arial" w:hAnsi="Arial" w:cs="Arial"/>
          <w:b/>
          <w:bCs/>
          <w:color w:val="000080"/>
          <w:sz w:val="28"/>
          <w:szCs w:val="28"/>
          <w:lang w:val="en-US"/>
        </w:rPr>
        <w:tab/>
        <w:t xml:space="preserve">                   </w:t>
      </w:r>
    </w:p>
    <w:p w14:paraId="45B1B69D" w14:textId="77777777" w:rsidR="008067D6" w:rsidRDefault="008876A3">
      <w:pPr>
        <w:spacing w:line="360" w:lineRule="auto"/>
        <w:rPr>
          <w:rFonts w:ascii="Arial" w:hAnsi="Arial" w:cs="Arial"/>
          <w:color w:val="000080"/>
          <w:sz w:val="28"/>
          <w:szCs w:val="28"/>
          <w:u w:val="single"/>
          <w:lang w:val="en-US"/>
        </w:rPr>
      </w:pPr>
      <w:r>
        <w:fldChar w:fldCharType="begin"/>
      </w:r>
      <w:r>
        <w:instrText xml:space="preserve"> INCLUDEPICTURE "http://www.duofertility.com/files/images/fertilisation%20of%20the%20egg%202.img_assist_custom.jpg" \* MERGEFORMATINET </w:instrText>
      </w:r>
      <w:r>
        <w:fldChar w:fldCharType="separate"/>
      </w:r>
      <w:r w:rsidR="008257D5">
        <w:rPr>
          <w:noProof/>
        </w:rPr>
        <w:drawing>
          <wp:inline distT="0" distB="0" distL="0" distR="0" wp14:anchorId="76C464AB" wp14:editId="6756F3A6">
            <wp:extent cx="5346700" cy="22733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0" cy="2273300"/>
                    </a:xfrm>
                    <a:prstGeom prst="rect">
                      <a:avLst/>
                    </a:prstGeom>
                    <a:noFill/>
                    <a:ln>
                      <a:noFill/>
                    </a:ln>
                  </pic:spPr>
                </pic:pic>
              </a:graphicData>
            </a:graphic>
          </wp:inline>
        </w:drawing>
      </w:r>
      <w:r>
        <w:fldChar w:fldCharType="end"/>
      </w:r>
    </w:p>
    <w:p w14:paraId="4DB7895D" w14:textId="77777777" w:rsidR="008067D6" w:rsidRDefault="008067D6">
      <w:pPr>
        <w:spacing w:line="360" w:lineRule="auto"/>
        <w:rPr>
          <w:rFonts w:ascii="Arial" w:hAnsi="Arial" w:cs="Arial"/>
          <w:color w:val="000080"/>
          <w:sz w:val="28"/>
          <w:szCs w:val="28"/>
          <w:u w:val="single"/>
          <w:lang w:val="en-US"/>
        </w:rPr>
      </w:pPr>
    </w:p>
    <w:p w14:paraId="151D96F2" w14:textId="77777777" w:rsidR="008067D6" w:rsidRDefault="008067D6">
      <w:pPr>
        <w:spacing w:line="360" w:lineRule="auto"/>
        <w:rPr>
          <w:rFonts w:ascii="Arial" w:hAnsi="Arial" w:cs="Arial"/>
          <w:b/>
          <w:bCs/>
          <w:color w:val="000080"/>
          <w:sz w:val="28"/>
          <w:szCs w:val="28"/>
          <w:u w:val="single"/>
          <w:lang w:val="en-US"/>
        </w:rPr>
      </w:pPr>
    </w:p>
    <w:p w14:paraId="2B347371" w14:textId="77777777" w:rsidR="000E34BF" w:rsidRDefault="008067D6">
      <w:pPr>
        <w:spacing w:line="360" w:lineRule="auto"/>
        <w:rPr>
          <w:rFonts w:ascii="Arial" w:hAnsi="Arial" w:cs="Arial"/>
          <w:b/>
          <w:bCs/>
          <w:color w:val="000080"/>
          <w:sz w:val="28"/>
          <w:szCs w:val="28"/>
          <w:u w:val="single"/>
          <w:lang w:val="en-US"/>
        </w:rPr>
      </w:pPr>
      <w:r>
        <w:rPr>
          <w:rFonts w:ascii="Arial" w:hAnsi="Arial" w:cs="Arial"/>
          <w:b/>
          <w:bCs/>
          <w:color w:val="000080"/>
          <w:sz w:val="28"/>
          <w:szCs w:val="28"/>
          <w:lang w:val="en-US"/>
        </w:rPr>
        <w:t xml:space="preserve">                                         </w:t>
      </w:r>
      <w:r w:rsidR="000E34BF">
        <w:rPr>
          <w:rFonts w:ascii="Arial" w:hAnsi="Arial" w:cs="Arial"/>
          <w:b/>
          <w:bCs/>
          <w:color w:val="000080"/>
          <w:sz w:val="28"/>
          <w:szCs w:val="28"/>
          <w:u w:val="single"/>
          <w:lang w:val="en-US"/>
        </w:rPr>
        <w:t>Causes of infertility</w:t>
      </w:r>
      <w:r w:rsidR="000E34BF" w:rsidRPr="000E34BF">
        <w:rPr>
          <w:rFonts w:ascii="Arial" w:hAnsi="Arial" w:cs="Arial"/>
          <w:color w:val="383838"/>
        </w:rPr>
        <w:t xml:space="preserve"> </w:t>
      </w:r>
      <w:r w:rsidR="000E34BF">
        <w:rPr>
          <w:rFonts w:ascii="Arial" w:hAnsi="Arial" w:cs="Arial"/>
          <w:color w:val="383838"/>
        </w:rPr>
        <w:fldChar w:fldCharType="begin"/>
      </w:r>
      <w:r w:rsidR="000E34BF">
        <w:rPr>
          <w:rFonts w:ascii="Arial" w:hAnsi="Arial" w:cs="Arial"/>
          <w:color w:val="383838"/>
        </w:rPr>
        <w:instrText xml:space="preserve"> INCLUDEPICTURE "http://content.revolutionhealth.com/contentimages/h9991025.gif" \* MERGEFORMATINET </w:instrText>
      </w:r>
      <w:r w:rsidR="000E34BF">
        <w:rPr>
          <w:rFonts w:ascii="Arial" w:hAnsi="Arial" w:cs="Arial"/>
          <w:color w:val="383838"/>
        </w:rPr>
        <w:fldChar w:fldCharType="separate"/>
      </w:r>
      <w:r w:rsidR="008257D5">
        <w:rPr>
          <w:rFonts w:ascii="Arial" w:hAnsi="Arial" w:cs="Arial"/>
          <w:noProof/>
          <w:color w:val="383838"/>
        </w:rPr>
        <w:drawing>
          <wp:inline distT="0" distB="0" distL="0" distR="0" wp14:anchorId="0DCE0724" wp14:editId="33F4AFC5">
            <wp:extent cx="2374900" cy="1993900"/>
            <wp:effectExtent l="0" t="0" r="0" b="0"/>
            <wp:docPr id="24" name="Picture 24" descr="Chart: Causes of infertility in wo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hart: Causes of infertility in women."/>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4900" cy="1993900"/>
                    </a:xfrm>
                    <a:prstGeom prst="rect">
                      <a:avLst/>
                    </a:prstGeom>
                    <a:noFill/>
                    <a:ln>
                      <a:noFill/>
                    </a:ln>
                  </pic:spPr>
                </pic:pic>
              </a:graphicData>
            </a:graphic>
          </wp:inline>
        </w:drawing>
      </w:r>
      <w:r w:rsidR="000E34BF">
        <w:rPr>
          <w:rFonts w:ascii="Arial" w:hAnsi="Arial" w:cs="Arial"/>
          <w:color w:val="383838"/>
        </w:rPr>
        <w:fldChar w:fldCharType="end"/>
      </w:r>
    </w:p>
    <w:p w14:paraId="163D925E" w14:textId="77777777" w:rsidR="008067D6" w:rsidRDefault="000E34BF">
      <w:pPr>
        <w:spacing w:line="360" w:lineRule="auto"/>
        <w:rPr>
          <w:rFonts w:ascii="Arial" w:hAnsi="Arial" w:cs="Arial"/>
          <w:b/>
          <w:bCs/>
          <w:color w:val="000080"/>
          <w:sz w:val="28"/>
          <w:szCs w:val="28"/>
          <w:u w:val="single"/>
          <w:lang w:val="en-US"/>
        </w:rPr>
      </w:pPr>
      <w:r>
        <w:lastRenderedPageBreak/>
        <w:fldChar w:fldCharType="begin"/>
      </w:r>
      <w:r>
        <w:instrText xml:space="preserve"> INCLUDEPICTURE "http://content.revolutionhealth.com/contentimages/h9991026.gif" \* MERGEFORMATINET </w:instrText>
      </w:r>
      <w:r>
        <w:fldChar w:fldCharType="separate"/>
      </w:r>
      <w:r w:rsidR="008257D5">
        <w:rPr>
          <w:noProof/>
        </w:rPr>
        <w:drawing>
          <wp:inline distT="0" distB="0" distL="0" distR="0" wp14:anchorId="4D07DB2D" wp14:editId="4170398B">
            <wp:extent cx="2374900" cy="19939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4900" cy="1993900"/>
                    </a:xfrm>
                    <a:prstGeom prst="rect">
                      <a:avLst/>
                    </a:prstGeom>
                    <a:noFill/>
                    <a:ln>
                      <a:noFill/>
                    </a:ln>
                  </pic:spPr>
                </pic:pic>
              </a:graphicData>
            </a:graphic>
          </wp:inline>
        </w:drawing>
      </w:r>
      <w:r>
        <w:fldChar w:fldCharType="end"/>
      </w:r>
      <w:r w:rsidR="008067D6">
        <w:rPr>
          <w:rFonts w:ascii="Arial" w:hAnsi="Arial" w:cs="Arial"/>
          <w:b/>
          <w:bCs/>
          <w:color w:val="000080"/>
          <w:sz w:val="28"/>
          <w:szCs w:val="28"/>
          <w:lang w:val="en-US"/>
        </w:rPr>
        <w:t xml:space="preserve">                                               </w:t>
      </w:r>
    </w:p>
    <w:p w14:paraId="5324CB3B" w14:textId="77777777" w:rsidR="008067D6" w:rsidRDefault="008067D6">
      <w:pPr>
        <w:spacing w:line="360" w:lineRule="auto"/>
        <w:rPr>
          <w:rFonts w:ascii="Arial" w:hAnsi="Arial" w:cs="Arial"/>
          <w:b/>
          <w:bCs/>
          <w:color w:val="000080"/>
          <w:sz w:val="28"/>
          <w:szCs w:val="28"/>
          <w:lang w:val="en-US"/>
        </w:rPr>
      </w:pPr>
      <w:r>
        <w:rPr>
          <w:rFonts w:ascii="Arial" w:hAnsi="Arial" w:cs="Arial"/>
          <w:b/>
          <w:bCs/>
          <w:color w:val="000080"/>
          <w:sz w:val="28"/>
          <w:szCs w:val="28"/>
          <w:lang w:val="en-US"/>
        </w:rPr>
        <w:t xml:space="preserve">                                                                       </w:t>
      </w:r>
    </w:p>
    <w:p w14:paraId="45958148" w14:textId="77777777" w:rsidR="008067D6" w:rsidRDefault="008067D6">
      <w:pPr>
        <w:spacing w:line="360" w:lineRule="auto"/>
        <w:rPr>
          <w:rFonts w:ascii="Arial" w:hAnsi="Arial" w:cs="Arial"/>
          <w:color w:val="000080"/>
          <w:sz w:val="28"/>
          <w:szCs w:val="28"/>
          <w:lang w:val="en-US"/>
        </w:rPr>
      </w:pPr>
      <w:r>
        <w:rPr>
          <w:rFonts w:ascii="Arial" w:hAnsi="Arial" w:cs="Arial"/>
          <w:b/>
          <w:bCs/>
          <w:color w:val="000080"/>
          <w:sz w:val="28"/>
          <w:szCs w:val="28"/>
          <w:lang w:val="en-US"/>
        </w:rPr>
        <w:t xml:space="preserve">                  </w:t>
      </w:r>
    </w:p>
    <w:p w14:paraId="138D81BF" w14:textId="77777777" w:rsidR="008067D6" w:rsidRDefault="008067D6">
      <w:pPr>
        <w:spacing w:line="360" w:lineRule="auto"/>
        <w:rPr>
          <w:rFonts w:ascii="Arial" w:hAnsi="Arial" w:cs="Arial"/>
          <w:color w:val="000080"/>
          <w:sz w:val="28"/>
          <w:szCs w:val="28"/>
          <w:u w:val="single"/>
          <w:lang w:val="en-US"/>
        </w:rPr>
      </w:pPr>
      <w:r>
        <w:rPr>
          <w:rFonts w:ascii="Arial" w:hAnsi="Arial" w:cs="Arial"/>
          <w:color w:val="000080"/>
          <w:sz w:val="28"/>
          <w:szCs w:val="28"/>
          <w:lang w:val="en-US"/>
        </w:rPr>
        <w:t xml:space="preserve">                                    </w:t>
      </w:r>
    </w:p>
    <w:p w14:paraId="36B74704" w14:textId="77777777" w:rsidR="008067D6" w:rsidRDefault="008067D6">
      <w:pPr>
        <w:spacing w:line="360" w:lineRule="auto"/>
        <w:rPr>
          <w:rFonts w:ascii="Arial" w:hAnsi="Arial" w:cs="Arial"/>
          <w:color w:val="000080"/>
          <w:sz w:val="28"/>
          <w:szCs w:val="28"/>
          <w:lang w:val="en-US"/>
        </w:rPr>
      </w:pPr>
    </w:p>
    <w:p w14:paraId="302C3AFF" w14:textId="77777777" w:rsidR="00602321" w:rsidRDefault="008257D5">
      <w:pPr>
        <w:spacing w:line="360" w:lineRule="auto"/>
        <w:rPr>
          <w:rFonts w:ascii="Arial" w:hAnsi="Arial" w:cs="Arial"/>
          <w:color w:val="000080"/>
          <w:sz w:val="28"/>
          <w:szCs w:val="28"/>
          <w:lang w:val="en-US"/>
        </w:rPr>
      </w:pPr>
      <w:r>
        <w:rPr>
          <w:rFonts w:ascii="Arial" w:hAnsi="Arial" w:cs="Arial"/>
          <w:noProof/>
          <w:color w:val="000080"/>
          <w:sz w:val="28"/>
          <w:szCs w:val="28"/>
          <w:lang w:val="en-US"/>
        </w:rPr>
        <w:drawing>
          <wp:inline distT="0" distB="0" distL="0" distR="0" wp14:anchorId="095C6E6E" wp14:editId="3A0518C6">
            <wp:extent cx="2540000" cy="23876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2387600"/>
                    </a:xfrm>
                    <a:prstGeom prst="rect">
                      <a:avLst/>
                    </a:prstGeom>
                    <a:noFill/>
                    <a:ln>
                      <a:noFill/>
                    </a:ln>
                  </pic:spPr>
                </pic:pic>
              </a:graphicData>
            </a:graphic>
          </wp:inline>
        </w:drawing>
      </w:r>
    </w:p>
    <w:p w14:paraId="2BE01A9C" w14:textId="77777777" w:rsidR="00602321" w:rsidRDefault="00602321">
      <w:pPr>
        <w:spacing w:line="360" w:lineRule="auto"/>
        <w:rPr>
          <w:rFonts w:ascii="Arial" w:hAnsi="Arial" w:cs="Arial"/>
          <w:color w:val="000080"/>
          <w:sz w:val="28"/>
          <w:szCs w:val="28"/>
          <w:lang w:val="en-US"/>
        </w:rPr>
      </w:pPr>
      <w:r>
        <w:rPr>
          <w:rFonts w:ascii="Arial" w:hAnsi="Arial" w:cs="Arial"/>
          <w:color w:val="000080"/>
          <w:sz w:val="28"/>
          <w:szCs w:val="28"/>
          <w:lang w:val="en-US"/>
        </w:rPr>
        <w:t xml:space="preserve">  </w:t>
      </w:r>
    </w:p>
    <w:p w14:paraId="4F69A192" w14:textId="77777777" w:rsidR="00602321" w:rsidRDefault="00602321">
      <w:pPr>
        <w:spacing w:line="360" w:lineRule="auto"/>
        <w:rPr>
          <w:rFonts w:ascii="Arial" w:hAnsi="Arial" w:cs="Arial"/>
          <w:color w:val="000080"/>
          <w:sz w:val="28"/>
          <w:szCs w:val="28"/>
          <w:lang w:val="en-US"/>
        </w:rPr>
      </w:pPr>
    </w:p>
    <w:p w14:paraId="22684225" w14:textId="77777777" w:rsidR="00602321" w:rsidRDefault="00602321">
      <w:pPr>
        <w:spacing w:line="360" w:lineRule="auto"/>
        <w:rPr>
          <w:rFonts w:ascii="Arial" w:hAnsi="Arial" w:cs="Arial"/>
          <w:color w:val="000080"/>
          <w:sz w:val="28"/>
          <w:szCs w:val="28"/>
          <w:lang w:val="en-US"/>
        </w:rPr>
      </w:pPr>
    </w:p>
    <w:p w14:paraId="14BE52B2" w14:textId="77777777" w:rsidR="00602321" w:rsidRDefault="00602321">
      <w:pPr>
        <w:spacing w:line="360" w:lineRule="auto"/>
        <w:rPr>
          <w:rFonts w:ascii="Arial" w:hAnsi="Arial" w:cs="Arial"/>
          <w:color w:val="000080"/>
          <w:sz w:val="28"/>
          <w:szCs w:val="28"/>
          <w:lang w:val="en-US"/>
        </w:rPr>
      </w:pPr>
      <w:r>
        <w:rPr>
          <w:rFonts w:ascii="Arial" w:hAnsi="Arial" w:cs="Arial"/>
          <w:color w:val="000080"/>
          <w:sz w:val="28"/>
          <w:szCs w:val="28"/>
          <w:lang w:val="en-US"/>
        </w:rPr>
        <w:t xml:space="preserve">Remember; we all know what its like to be a </w:t>
      </w:r>
      <w:proofErr w:type="gramStart"/>
      <w:r>
        <w:rPr>
          <w:rFonts w:ascii="Arial" w:hAnsi="Arial" w:cs="Arial"/>
          <w:color w:val="000080"/>
          <w:sz w:val="28"/>
          <w:szCs w:val="28"/>
          <w:lang w:val="en-US"/>
        </w:rPr>
        <w:t>student ,</w:t>
      </w:r>
      <w:proofErr w:type="gramEnd"/>
      <w:r>
        <w:rPr>
          <w:rFonts w:ascii="Arial" w:hAnsi="Arial" w:cs="Arial"/>
          <w:color w:val="000080"/>
          <w:sz w:val="28"/>
          <w:szCs w:val="28"/>
          <w:lang w:val="en-US"/>
        </w:rPr>
        <w:t xml:space="preserve"> we are here to help ……………………just ask !</w:t>
      </w:r>
    </w:p>
    <w:p w14:paraId="6477348E" w14:textId="77777777" w:rsidR="00602321" w:rsidRDefault="00602321">
      <w:pPr>
        <w:spacing w:line="360" w:lineRule="auto"/>
        <w:rPr>
          <w:rFonts w:ascii="Arial" w:hAnsi="Arial" w:cs="Arial"/>
          <w:color w:val="000080"/>
          <w:sz w:val="28"/>
          <w:szCs w:val="28"/>
          <w:lang w:val="en-US"/>
        </w:rPr>
      </w:pPr>
    </w:p>
    <w:p w14:paraId="4C2806C6" w14:textId="77777777" w:rsidR="00602321" w:rsidRDefault="00602321">
      <w:pPr>
        <w:spacing w:line="360" w:lineRule="auto"/>
        <w:rPr>
          <w:rFonts w:ascii="Arial" w:hAnsi="Arial" w:cs="Arial"/>
          <w:color w:val="000080"/>
          <w:sz w:val="28"/>
          <w:szCs w:val="28"/>
          <w:lang w:val="en-US"/>
        </w:rPr>
      </w:pPr>
    </w:p>
    <w:p w14:paraId="3698B5F1" w14:textId="77777777" w:rsidR="00602321" w:rsidRDefault="008257D5">
      <w:pPr>
        <w:spacing w:line="360" w:lineRule="auto"/>
        <w:rPr>
          <w:rFonts w:ascii="Arial" w:hAnsi="Arial" w:cs="Arial"/>
          <w:color w:val="000080"/>
          <w:sz w:val="28"/>
          <w:szCs w:val="28"/>
          <w:lang w:val="en-US"/>
        </w:rPr>
      </w:pPr>
      <w:r>
        <w:rPr>
          <w:rFonts w:ascii="Arial" w:hAnsi="Arial" w:cs="Arial"/>
          <w:noProof/>
          <w:color w:val="000080"/>
          <w:sz w:val="28"/>
          <w:szCs w:val="28"/>
          <w:lang w:val="en-US"/>
        </w:rPr>
        <w:lastRenderedPageBreak/>
        <w:drawing>
          <wp:inline distT="0" distB="0" distL="0" distR="0" wp14:anchorId="70944136" wp14:editId="0296BA4B">
            <wp:extent cx="5270500" cy="21463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2146300"/>
                    </a:xfrm>
                    <a:prstGeom prst="rect">
                      <a:avLst/>
                    </a:prstGeom>
                    <a:noFill/>
                    <a:ln>
                      <a:noFill/>
                    </a:ln>
                  </pic:spPr>
                </pic:pic>
              </a:graphicData>
            </a:graphic>
          </wp:inline>
        </w:drawing>
      </w:r>
    </w:p>
    <w:p w14:paraId="1B88BA7E" w14:textId="77777777" w:rsidR="00602321" w:rsidRDefault="00602321">
      <w:pPr>
        <w:spacing w:line="360" w:lineRule="auto"/>
        <w:rPr>
          <w:rFonts w:ascii="Arial" w:hAnsi="Arial" w:cs="Arial"/>
          <w:color w:val="000080"/>
          <w:sz w:val="28"/>
          <w:szCs w:val="28"/>
          <w:lang w:val="en-US"/>
        </w:rPr>
      </w:pPr>
    </w:p>
    <w:p w14:paraId="67672260" w14:textId="77777777" w:rsidR="008067D6" w:rsidRDefault="008067D6">
      <w:pPr>
        <w:spacing w:line="360" w:lineRule="auto"/>
        <w:rPr>
          <w:rFonts w:ascii="Arial" w:hAnsi="Arial" w:cs="Arial"/>
          <w:color w:val="000080"/>
          <w:sz w:val="28"/>
          <w:szCs w:val="28"/>
          <w:lang w:val="en-US"/>
        </w:rPr>
      </w:pPr>
      <w:r>
        <w:rPr>
          <w:rFonts w:ascii="Arial" w:hAnsi="Arial" w:cs="Arial"/>
          <w:color w:val="000080"/>
          <w:sz w:val="28"/>
          <w:szCs w:val="28"/>
          <w:lang w:val="en-US"/>
        </w:rPr>
        <w:t xml:space="preserve">                           </w:t>
      </w:r>
    </w:p>
    <w:p w14:paraId="7A9EBC53" w14:textId="77777777" w:rsidR="00602321" w:rsidRDefault="00602321">
      <w:pPr>
        <w:spacing w:line="360" w:lineRule="auto"/>
        <w:rPr>
          <w:rFonts w:ascii="Arial" w:hAnsi="Arial" w:cs="Arial"/>
          <w:color w:val="000080"/>
          <w:sz w:val="28"/>
          <w:szCs w:val="28"/>
          <w:lang w:val="en-US"/>
        </w:rPr>
      </w:pPr>
    </w:p>
    <w:p w14:paraId="36ABBB3B" w14:textId="77777777" w:rsidR="008067D6" w:rsidRPr="00664B21" w:rsidRDefault="008067D6">
      <w:pPr>
        <w:spacing w:line="360" w:lineRule="auto"/>
        <w:jc w:val="center"/>
        <w:rPr>
          <w:rFonts w:ascii="Arial" w:hAnsi="Arial" w:cs="Arial"/>
          <w:b/>
          <w:bCs/>
          <w:color w:val="000080"/>
          <w:sz w:val="40"/>
          <w:szCs w:val="40"/>
          <w:u w:val="single"/>
          <w:lang w:val="en-US"/>
        </w:rPr>
      </w:pPr>
    </w:p>
    <w:p w14:paraId="753AA2AB" w14:textId="77777777" w:rsidR="008067D6" w:rsidRPr="00664B21" w:rsidRDefault="00664B21">
      <w:pPr>
        <w:spacing w:line="360" w:lineRule="auto"/>
        <w:rPr>
          <w:rFonts w:ascii="Arial" w:hAnsi="Arial" w:cs="Arial"/>
          <w:b/>
          <w:bCs/>
          <w:color w:val="000080"/>
          <w:sz w:val="32"/>
          <w:szCs w:val="32"/>
          <w:u w:val="single"/>
          <w:lang w:val="en-US"/>
        </w:rPr>
      </w:pPr>
      <w:r w:rsidRPr="00664B21">
        <w:rPr>
          <w:rFonts w:ascii="Arial" w:hAnsi="Arial" w:cs="Arial"/>
          <w:b/>
          <w:color w:val="000080"/>
          <w:sz w:val="24"/>
          <w:szCs w:val="24"/>
          <w:lang w:val="en-US"/>
        </w:rPr>
        <w:t xml:space="preserve">Gynaecological </w:t>
      </w:r>
      <w:r>
        <w:rPr>
          <w:rFonts w:ascii="Arial" w:hAnsi="Arial" w:cs="Arial"/>
          <w:b/>
          <w:color w:val="000080"/>
          <w:sz w:val="24"/>
          <w:szCs w:val="24"/>
          <w:lang w:val="en-US"/>
        </w:rPr>
        <w:t xml:space="preserve">Surgery </w:t>
      </w:r>
      <w:r w:rsidR="008067D6">
        <w:rPr>
          <w:rFonts w:ascii="Arial" w:hAnsi="Arial" w:cs="Arial"/>
          <w:color w:val="000080"/>
          <w:sz w:val="24"/>
          <w:szCs w:val="24"/>
          <w:lang w:val="en-US"/>
        </w:rPr>
        <w:t>There a</w:t>
      </w:r>
      <w:r w:rsidR="0032249D">
        <w:rPr>
          <w:rFonts w:ascii="Arial" w:hAnsi="Arial" w:cs="Arial"/>
          <w:color w:val="000080"/>
          <w:sz w:val="24"/>
          <w:szCs w:val="24"/>
          <w:lang w:val="en-US"/>
        </w:rPr>
        <w:t>re too many surgical procedures</w:t>
      </w:r>
      <w:r w:rsidR="008067D6">
        <w:rPr>
          <w:rFonts w:ascii="Arial" w:hAnsi="Arial" w:cs="Arial"/>
          <w:color w:val="000080"/>
          <w:sz w:val="24"/>
          <w:szCs w:val="24"/>
          <w:lang w:val="en-US"/>
        </w:rPr>
        <w:t xml:space="preserve"> in gynaecology to name them all. Here are some of our most common procedures that are performed under anaesthetic.</w:t>
      </w:r>
    </w:p>
    <w:p w14:paraId="657F6AF6" w14:textId="77777777" w:rsidR="008067D6" w:rsidRDefault="008067D6">
      <w:pPr>
        <w:spacing w:line="360" w:lineRule="auto"/>
        <w:rPr>
          <w:rFonts w:ascii="Arial" w:hAnsi="Arial" w:cs="Arial"/>
          <w:color w:val="000080"/>
          <w:sz w:val="24"/>
          <w:szCs w:val="24"/>
          <w:lang w:val="en-US"/>
        </w:rPr>
      </w:pPr>
    </w:p>
    <w:p w14:paraId="64374E7C"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Hysterectomy</w:t>
      </w:r>
      <w:r w:rsidR="0032249D">
        <w:rPr>
          <w:rFonts w:ascii="Arial" w:hAnsi="Arial" w:cs="Arial"/>
          <w:color w:val="000080"/>
          <w:sz w:val="24"/>
          <w:szCs w:val="24"/>
          <w:lang w:val="en-US"/>
        </w:rPr>
        <w:t xml:space="preserve"> - removal of the uterus. It c</w:t>
      </w:r>
      <w:r>
        <w:rPr>
          <w:rFonts w:ascii="Arial" w:hAnsi="Arial" w:cs="Arial"/>
          <w:color w:val="000080"/>
          <w:sz w:val="24"/>
          <w:szCs w:val="24"/>
          <w:lang w:val="en-US"/>
        </w:rPr>
        <w:t xml:space="preserve">an be performed both vaginally and abdominally. Performed for many reasons such as menorrhagia (heavy periods), </w:t>
      </w:r>
      <w:r w:rsidR="00D526C8">
        <w:rPr>
          <w:rFonts w:ascii="Arial" w:hAnsi="Arial" w:cs="Arial"/>
          <w:color w:val="000080"/>
          <w:sz w:val="24"/>
          <w:szCs w:val="24"/>
          <w:lang w:val="en-US"/>
        </w:rPr>
        <w:t xml:space="preserve">fibroids, pain, cancer. 'Major' </w:t>
      </w:r>
      <w:r>
        <w:rPr>
          <w:rFonts w:ascii="Arial" w:hAnsi="Arial" w:cs="Arial"/>
          <w:color w:val="000080"/>
          <w:sz w:val="24"/>
          <w:szCs w:val="24"/>
          <w:lang w:val="en-US"/>
        </w:rPr>
        <w:t xml:space="preserve">surgery requiring inpatient stay of 2-3 days. Ovaries may be removed at the same time if patient is </w:t>
      </w:r>
      <w:proofErr w:type="gramStart"/>
      <w:r>
        <w:rPr>
          <w:rFonts w:ascii="Arial" w:hAnsi="Arial" w:cs="Arial"/>
          <w:color w:val="000080"/>
          <w:sz w:val="24"/>
          <w:szCs w:val="24"/>
          <w:lang w:val="en-US"/>
        </w:rPr>
        <w:t>menopausal</w:t>
      </w:r>
      <w:proofErr w:type="gramEnd"/>
      <w:r>
        <w:rPr>
          <w:rFonts w:ascii="Arial" w:hAnsi="Arial" w:cs="Arial"/>
          <w:color w:val="000080"/>
          <w:sz w:val="24"/>
          <w:szCs w:val="24"/>
          <w:lang w:val="en-US"/>
        </w:rPr>
        <w:t xml:space="preserve"> or they are diseased.</w:t>
      </w:r>
    </w:p>
    <w:p w14:paraId="38CAD333" w14:textId="77777777" w:rsidR="008067D6" w:rsidRDefault="008067D6">
      <w:pPr>
        <w:spacing w:line="360" w:lineRule="auto"/>
        <w:rPr>
          <w:rFonts w:ascii="Arial" w:hAnsi="Arial" w:cs="Arial"/>
          <w:b/>
          <w:bCs/>
          <w:color w:val="000080"/>
          <w:sz w:val="24"/>
          <w:szCs w:val="24"/>
          <w:lang w:val="en-US"/>
        </w:rPr>
      </w:pPr>
    </w:p>
    <w:p w14:paraId="5815116F"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Vaginal Repair</w:t>
      </w:r>
      <w:r w:rsidR="0032249D">
        <w:rPr>
          <w:rFonts w:ascii="Arial" w:hAnsi="Arial" w:cs="Arial"/>
          <w:b/>
          <w:bCs/>
          <w:color w:val="000080"/>
          <w:sz w:val="24"/>
          <w:szCs w:val="24"/>
          <w:lang w:val="en-US"/>
        </w:rPr>
        <w:t xml:space="preserve"> (with or without mesh support)</w:t>
      </w:r>
      <w:r>
        <w:rPr>
          <w:rFonts w:ascii="Arial" w:hAnsi="Arial" w:cs="Arial"/>
          <w:b/>
          <w:bCs/>
          <w:color w:val="000080"/>
          <w:sz w:val="24"/>
          <w:szCs w:val="24"/>
          <w:lang w:val="en-US"/>
        </w:rPr>
        <w:t xml:space="preserve"> </w:t>
      </w:r>
      <w:r>
        <w:rPr>
          <w:rFonts w:ascii="Arial" w:hAnsi="Arial" w:cs="Arial"/>
          <w:color w:val="000080"/>
          <w:sz w:val="24"/>
          <w:szCs w:val="24"/>
          <w:lang w:val="en-US"/>
        </w:rPr>
        <w:t xml:space="preserve">- repair of the pelvic floor and vaginal walls that support organs such as bladder (anterior) bowel (posterior) and uterus that can descend into the vagina due to lack of support. Can be combined with vaginal hysterectomy if there is prolapse of the uterus. Hospital </w:t>
      </w:r>
      <w:proofErr w:type="gramStart"/>
      <w:r>
        <w:rPr>
          <w:rFonts w:ascii="Arial" w:hAnsi="Arial" w:cs="Arial"/>
          <w:color w:val="000080"/>
          <w:sz w:val="24"/>
          <w:szCs w:val="24"/>
          <w:lang w:val="en-US"/>
        </w:rPr>
        <w:t>stay</w:t>
      </w:r>
      <w:proofErr w:type="gramEnd"/>
      <w:r>
        <w:rPr>
          <w:rFonts w:ascii="Arial" w:hAnsi="Arial" w:cs="Arial"/>
          <w:color w:val="000080"/>
          <w:sz w:val="24"/>
          <w:szCs w:val="24"/>
          <w:lang w:val="en-US"/>
        </w:rPr>
        <w:t xml:space="preserve"> of 1-3 days.</w:t>
      </w:r>
    </w:p>
    <w:p w14:paraId="3B4ABB39" w14:textId="77777777" w:rsidR="008067D6" w:rsidRDefault="008067D6">
      <w:pPr>
        <w:spacing w:line="360" w:lineRule="auto"/>
        <w:rPr>
          <w:rFonts w:ascii="Arial" w:hAnsi="Arial" w:cs="Arial"/>
          <w:b/>
          <w:bCs/>
          <w:color w:val="000080"/>
          <w:sz w:val="24"/>
          <w:szCs w:val="24"/>
          <w:lang w:val="en-US"/>
        </w:rPr>
      </w:pPr>
    </w:p>
    <w:p w14:paraId="3CFD42C3"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Laparoscopy </w:t>
      </w:r>
      <w:r>
        <w:rPr>
          <w:rFonts w:ascii="Arial" w:hAnsi="Arial" w:cs="Arial"/>
          <w:color w:val="000080"/>
          <w:sz w:val="24"/>
          <w:szCs w:val="24"/>
          <w:lang w:val="en-US"/>
        </w:rPr>
        <w:t xml:space="preserve">- a camera is passed through a 'keyhole' incision made below the umbilicus. Used as a diagnostic tool for pelvic pain, for infertility investigations to check tubal patency whereby dye is flushed through the </w:t>
      </w:r>
      <w:r>
        <w:rPr>
          <w:rFonts w:ascii="Arial" w:hAnsi="Arial" w:cs="Arial"/>
          <w:color w:val="000080"/>
          <w:sz w:val="24"/>
          <w:szCs w:val="24"/>
          <w:lang w:val="en-US"/>
        </w:rPr>
        <w:lastRenderedPageBreak/>
        <w:t>tubes, as a sterilisation procedure where clips are applied to the fallopian tubes or can be used in more 'major' types of surgery such as ectopic pregnancy, ovarian cysts, and uterine prolapse techniques such as hysterosacrocolplexy. A day case procedure or 1-2 days if 'major' surgery.</w:t>
      </w:r>
    </w:p>
    <w:p w14:paraId="5AF71080" w14:textId="77777777" w:rsidR="008067D6" w:rsidRDefault="008067D6">
      <w:pPr>
        <w:spacing w:line="360" w:lineRule="auto"/>
        <w:rPr>
          <w:rFonts w:ascii="Arial" w:hAnsi="Arial" w:cs="Arial"/>
          <w:b/>
          <w:bCs/>
          <w:color w:val="000080"/>
          <w:sz w:val="24"/>
          <w:szCs w:val="24"/>
          <w:lang w:val="en-US"/>
        </w:rPr>
      </w:pPr>
    </w:p>
    <w:p w14:paraId="5340DA49" w14:textId="77777777" w:rsidR="008067D6" w:rsidRPr="0032249D" w:rsidRDefault="008067D6">
      <w:pPr>
        <w:spacing w:line="360" w:lineRule="auto"/>
        <w:rPr>
          <w:rFonts w:ascii="Arial" w:hAnsi="Arial" w:cs="Arial"/>
          <w:bCs/>
          <w:color w:val="000080"/>
          <w:sz w:val="24"/>
          <w:szCs w:val="24"/>
          <w:lang w:val="en-US"/>
        </w:rPr>
      </w:pPr>
      <w:r>
        <w:rPr>
          <w:rFonts w:ascii="Arial" w:hAnsi="Arial" w:cs="Arial"/>
          <w:b/>
          <w:bCs/>
          <w:color w:val="000080"/>
          <w:sz w:val="24"/>
          <w:szCs w:val="24"/>
          <w:lang w:val="en-US"/>
        </w:rPr>
        <w:t xml:space="preserve">Endometrial Ablations </w:t>
      </w:r>
      <w:r>
        <w:rPr>
          <w:rFonts w:ascii="Arial" w:hAnsi="Arial" w:cs="Arial"/>
          <w:color w:val="000080"/>
          <w:sz w:val="24"/>
          <w:szCs w:val="24"/>
          <w:lang w:val="en-US"/>
        </w:rPr>
        <w:t xml:space="preserve">- There are several techniques that are a treatment for heavy periods - simple day case procedures. </w:t>
      </w:r>
      <w:r w:rsidR="0032249D">
        <w:rPr>
          <w:rFonts w:ascii="Arial" w:hAnsi="Arial" w:cs="Arial"/>
          <w:b/>
          <w:bCs/>
          <w:color w:val="000080"/>
          <w:sz w:val="24"/>
          <w:szCs w:val="24"/>
          <w:lang w:val="en-US"/>
        </w:rPr>
        <w:t xml:space="preserve">Novasure </w:t>
      </w:r>
      <w:r w:rsidR="0032249D">
        <w:rPr>
          <w:rFonts w:ascii="Arial" w:hAnsi="Arial" w:cs="Arial"/>
          <w:bCs/>
          <w:color w:val="000080"/>
          <w:sz w:val="24"/>
          <w:szCs w:val="24"/>
          <w:lang w:val="en-US"/>
        </w:rPr>
        <w:t xml:space="preserve">is a procedure using radio frequencies to destroy the lining of the womb. It can be done as outpatient or inpatient.  </w:t>
      </w:r>
      <w:r w:rsidR="0032249D">
        <w:rPr>
          <w:rFonts w:ascii="Arial" w:hAnsi="Arial" w:cs="Arial"/>
          <w:b/>
          <w:bCs/>
          <w:color w:val="000080"/>
          <w:sz w:val="24"/>
          <w:szCs w:val="24"/>
          <w:lang w:val="en-US"/>
        </w:rPr>
        <w:t xml:space="preserve">Balloon Ablation </w:t>
      </w:r>
      <w:r w:rsidR="0032249D">
        <w:rPr>
          <w:rFonts w:ascii="Arial" w:hAnsi="Arial" w:cs="Arial"/>
          <w:bCs/>
          <w:color w:val="000080"/>
          <w:sz w:val="24"/>
          <w:szCs w:val="24"/>
          <w:lang w:val="en-US"/>
        </w:rPr>
        <w:t>uses a device filled with hot liquid to destroy the lining of the womb. This is done only as an inpatient procedure.</w:t>
      </w:r>
    </w:p>
    <w:p w14:paraId="7A030FE9" w14:textId="77777777" w:rsidR="008067D6" w:rsidRDefault="008067D6">
      <w:pPr>
        <w:spacing w:line="360" w:lineRule="auto"/>
        <w:rPr>
          <w:rFonts w:ascii="Arial" w:hAnsi="Arial" w:cs="Arial"/>
          <w:b/>
          <w:bCs/>
          <w:color w:val="000080"/>
          <w:sz w:val="24"/>
          <w:szCs w:val="24"/>
          <w:lang w:val="en-US"/>
        </w:rPr>
      </w:pPr>
    </w:p>
    <w:p w14:paraId="62866556"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D&amp;C </w:t>
      </w:r>
      <w:r>
        <w:rPr>
          <w:rFonts w:ascii="Arial" w:hAnsi="Arial" w:cs="Arial"/>
          <w:color w:val="000080"/>
          <w:sz w:val="24"/>
          <w:szCs w:val="24"/>
          <w:lang w:val="en-US"/>
        </w:rPr>
        <w:t>-</w:t>
      </w:r>
      <w:r>
        <w:rPr>
          <w:rFonts w:ascii="Arial" w:hAnsi="Arial" w:cs="Arial"/>
          <w:b/>
          <w:bCs/>
          <w:color w:val="000080"/>
          <w:sz w:val="24"/>
          <w:szCs w:val="24"/>
          <w:lang w:val="en-US"/>
        </w:rPr>
        <w:t xml:space="preserve"> </w:t>
      </w:r>
      <w:r>
        <w:rPr>
          <w:rFonts w:ascii="Arial" w:hAnsi="Arial" w:cs="Arial"/>
          <w:color w:val="000080"/>
          <w:sz w:val="24"/>
          <w:szCs w:val="24"/>
          <w:lang w:val="en-US"/>
        </w:rPr>
        <w:t>dilatation of the cervix and curettage of the endometrium. Day case diagnostic procedure to obtain sample of the endometrium. Not performed as much since pipelle's available.</w:t>
      </w:r>
    </w:p>
    <w:p w14:paraId="58EA92A5" w14:textId="77777777" w:rsidR="008067D6" w:rsidRDefault="008067D6">
      <w:pPr>
        <w:spacing w:line="360" w:lineRule="auto"/>
        <w:rPr>
          <w:rFonts w:ascii="Arial" w:hAnsi="Arial" w:cs="Arial"/>
          <w:b/>
          <w:bCs/>
          <w:color w:val="000080"/>
          <w:sz w:val="24"/>
          <w:szCs w:val="24"/>
          <w:lang w:val="en-US"/>
        </w:rPr>
      </w:pPr>
    </w:p>
    <w:p w14:paraId="3A08AE31"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Hysteroscopy </w:t>
      </w:r>
      <w:r w:rsidR="00BB2A6B">
        <w:rPr>
          <w:rFonts w:ascii="Arial" w:hAnsi="Arial" w:cs="Arial"/>
          <w:b/>
          <w:bCs/>
          <w:color w:val="000080"/>
          <w:sz w:val="24"/>
          <w:szCs w:val="24"/>
          <w:lang w:val="en-US"/>
        </w:rPr>
        <w:t>- camera</w:t>
      </w:r>
      <w:r w:rsidR="00840717">
        <w:rPr>
          <w:rFonts w:ascii="Arial" w:hAnsi="Arial" w:cs="Arial"/>
          <w:bCs/>
          <w:color w:val="000080"/>
          <w:sz w:val="24"/>
          <w:szCs w:val="24"/>
          <w:lang w:val="en-US"/>
        </w:rPr>
        <w:t xml:space="preserve"> test </w:t>
      </w:r>
      <w:r>
        <w:rPr>
          <w:rFonts w:ascii="Arial" w:hAnsi="Arial" w:cs="Arial"/>
          <w:color w:val="000080"/>
          <w:sz w:val="24"/>
          <w:szCs w:val="24"/>
          <w:lang w:val="en-US"/>
        </w:rPr>
        <w:t>often performed under anaesthetic if thought that patient would require other surgery simultaneously such as D&amp;</w:t>
      </w:r>
      <w:proofErr w:type="gramStart"/>
      <w:r>
        <w:rPr>
          <w:rFonts w:ascii="Arial" w:hAnsi="Arial" w:cs="Arial"/>
          <w:color w:val="000080"/>
          <w:sz w:val="24"/>
          <w:szCs w:val="24"/>
          <w:lang w:val="en-US"/>
        </w:rPr>
        <w:t>C  or</w:t>
      </w:r>
      <w:proofErr w:type="gramEnd"/>
      <w:r>
        <w:rPr>
          <w:rFonts w:ascii="Arial" w:hAnsi="Arial" w:cs="Arial"/>
          <w:color w:val="000080"/>
          <w:sz w:val="24"/>
          <w:szCs w:val="24"/>
          <w:lang w:val="en-US"/>
        </w:rPr>
        <w:t xml:space="preserve"> polypectomy. </w:t>
      </w:r>
    </w:p>
    <w:p w14:paraId="7A0F5701" w14:textId="77777777" w:rsidR="008067D6" w:rsidRDefault="008067D6">
      <w:pPr>
        <w:spacing w:line="360" w:lineRule="auto"/>
        <w:rPr>
          <w:rFonts w:ascii="Arial" w:hAnsi="Arial" w:cs="Arial"/>
          <w:b/>
          <w:bCs/>
          <w:color w:val="000080"/>
          <w:sz w:val="24"/>
          <w:szCs w:val="24"/>
          <w:lang w:val="en-US"/>
        </w:rPr>
      </w:pPr>
    </w:p>
    <w:p w14:paraId="3989ACF6"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Surgical Evacuation of </w:t>
      </w:r>
      <w:proofErr w:type="gramStart"/>
      <w:r>
        <w:rPr>
          <w:rFonts w:ascii="Arial" w:hAnsi="Arial" w:cs="Arial"/>
          <w:b/>
          <w:bCs/>
          <w:color w:val="000080"/>
          <w:sz w:val="24"/>
          <w:szCs w:val="24"/>
          <w:lang w:val="en-US"/>
        </w:rPr>
        <w:t>Uterus</w:t>
      </w:r>
      <w:r>
        <w:rPr>
          <w:rFonts w:ascii="Arial" w:hAnsi="Arial" w:cs="Arial"/>
          <w:color w:val="000080"/>
          <w:sz w:val="24"/>
          <w:szCs w:val="24"/>
          <w:lang w:val="en-US"/>
        </w:rPr>
        <w:t xml:space="preserve">  -</w:t>
      </w:r>
      <w:proofErr w:type="gramEnd"/>
      <w:r>
        <w:rPr>
          <w:rFonts w:ascii="Arial" w:hAnsi="Arial" w:cs="Arial"/>
          <w:color w:val="000080"/>
          <w:sz w:val="24"/>
          <w:szCs w:val="24"/>
          <w:lang w:val="en-US"/>
        </w:rPr>
        <w:t xml:space="preserve"> removal of products of conception in a delayed or incomplete miscarriage. Can be planned if </w:t>
      </w:r>
      <w:proofErr w:type="gramStart"/>
      <w:r>
        <w:rPr>
          <w:rFonts w:ascii="Arial" w:hAnsi="Arial" w:cs="Arial"/>
          <w:color w:val="000080"/>
          <w:sz w:val="24"/>
          <w:szCs w:val="24"/>
          <w:lang w:val="en-US"/>
        </w:rPr>
        <w:t>patients</w:t>
      </w:r>
      <w:proofErr w:type="gramEnd"/>
      <w:r>
        <w:rPr>
          <w:rFonts w:ascii="Arial" w:hAnsi="Arial" w:cs="Arial"/>
          <w:color w:val="000080"/>
          <w:sz w:val="24"/>
          <w:szCs w:val="24"/>
          <w:lang w:val="en-US"/>
        </w:rPr>
        <w:t xml:space="preserve"> choice, or emergency if bleeding uncontrollable.</w:t>
      </w:r>
    </w:p>
    <w:p w14:paraId="71BD2CE9" w14:textId="77777777" w:rsidR="008067D6" w:rsidRDefault="008067D6">
      <w:pPr>
        <w:spacing w:line="360" w:lineRule="auto"/>
        <w:rPr>
          <w:rFonts w:ascii="Arial" w:hAnsi="Arial" w:cs="Arial"/>
          <w:color w:val="000080"/>
          <w:sz w:val="24"/>
          <w:szCs w:val="24"/>
          <w:lang w:val="en-US"/>
        </w:rPr>
      </w:pPr>
    </w:p>
    <w:p w14:paraId="0170D4CB"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Surgical Termination of </w:t>
      </w:r>
      <w:r w:rsidR="00A91711">
        <w:rPr>
          <w:rFonts w:ascii="Arial" w:hAnsi="Arial" w:cs="Arial"/>
          <w:b/>
          <w:bCs/>
          <w:color w:val="000080"/>
          <w:sz w:val="24"/>
          <w:szCs w:val="24"/>
          <w:lang w:val="en-US"/>
        </w:rPr>
        <w:t>pregnancy -</w:t>
      </w:r>
      <w:r>
        <w:rPr>
          <w:rFonts w:ascii="Arial" w:hAnsi="Arial" w:cs="Arial"/>
          <w:color w:val="000080"/>
          <w:sz w:val="24"/>
          <w:szCs w:val="24"/>
          <w:lang w:val="en-US"/>
        </w:rPr>
        <w:t xml:space="preserve"> this is usually only performed in the case of a failed medical termination. Products of conception are removed by suction.</w:t>
      </w:r>
    </w:p>
    <w:p w14:paraId="60A023D2" w14:textId="77777777" w:rsidR="008067D6" w:rsidRDefault="008067D6">
      <w:pPr>
        <w:spacing w:line="360" w:lineRule="auto"/>
        <w:rPr>
          <w:rFonts w:ascii="Arial" w:hAnsi="Arial" w:cs="Arial"/>
          <w:color w:val="000080"/>
          <w:sz w:val="24"/>
          <w:szCs w:val="24"/>
          <w:lang w:val="en-US"/>
        </w:rPr>
      </w:pPr>
    </w:p>
    <w:p w14:paraId="7A8B1258"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Marsupialisation of Bartholins Abscess </w:t>
      </w:r>
      <w:r>
        <w:rPr>
          <w:rFonts w:ascii="Arial" w:hAnsi="Arial" w:cs="Arial"/>
          <w:color w:val="000080"/>
          <w:sz w:val="24"/>
          <w:szCs w:val="24"/>
          <w:lang w:val="en-US"/>
        </w:rPr>
        <w:t xml:space="preserve">- infection of the bartholins gland causing vulval swelling and acute pain. Emergency admission requiring incision if the abscess and the area left open to allow drainage. A small 'wick' dressing is often inserted in theatre to clean area. This is removed prior to discharge </w:t>
      </w:r>
      <w:proofErr w:type="gramStart"/>
      <w:r>
        <w:rPr>
          <w:rFonts w:ascii="Arial" w:hAnsi="Arial" w:cs="Arial"/>
          <w:color w:val="000080"/>
          <w:sz w:val="24"/>
          <w:szCs w:val="24"/>
          <w:lang w:val="en-US"/>
        </w:rPr>
        <w:t>Minor day</w:t>
      </w:r>
      <w:proofErr w:type="gramEnd"/>
      <w:r>
        <w:rPr>
          <w:rFonts w:ascii="Arial" w:hAnsi="Arial" w:cs="Arial"/>
          <w:color w:val="000080"/>
          <w:sz w:val="24"/>
          <w:szCs w:val="24"/>
          <w:lang w:val="en-US"/>
        </w:rPr>
        <w:t xml:space="preserve"> case surgery.</w:t>
      </w:r>
    </w:p>
    <w:p w14:paraId="444BA438" w14:textId="77777777" w:rsidR="00840717" w:rsidRDefault="00840717">
      <w:pPr>
        <w:spacing w:line="360" w:lineRule="auto"/>
        <w:rPr>
          <w:rFonts w:ascii="Arial" w:hAnsi="Arial" w:cs="Arial"/>
          <w:b/>
          <w:color w:val="000080"/>
          <w:sz w:val="24"/>
          <w:szCs w:val="24"/>
          <w:lang w:val="en-US"/>
        </w:rPr>
      </w:pPr>
    </w:p>
    <w:p w14:paraId="24E7C1B3" w14:textId="77777777" w:rsidR="00840717" w:rsidRDefault="00923B60">
      <w:pPr>
        <w:spacing w:line="360" w:lineRule="auto"/>
        <w:rPr>
          <w:rFonts w:ascii="Arial" w:hAnsi="Arial" w:cs="Arial"/>
          <w:color w:val="000080"/>
          <w:sz w:val="24"/>
          <w:szCs w:val="24"/>
          <w:lang w:val="en-US"/>
        </w:rPr>
      </w:pPr>
      <w:r>
        <w:rPr>
          <w:rFonts w:ascii="Arial" w:hAnsi="Arial" w:cs="Arial"/>
          <w:b/>
          <w:color w:val="000080"/>
          <w:sz w:val="24"/>
          <w:szCs w:val="24"/>
          <w:lang w:val="en-US"/>
        </w:rPr>
        <w:lastRenderedPageBreak/>
        <w:t>Versa</w:t>
      </w:r>
      <w:r w:rsidR="00840717">
        <w:rPr>
          <w:rFonts w:ascii="Arial" w:hAnsi="Arial" w:cs="Arial"/>
          <w:b/>
          <w:color w:val="000080"/>
          <w:sz w:val="24"/>
          <w:szCs w:val="24"/>
          <w:lang w:val="en-US"/>
        </w:rPr>
        <w:t xml:space="preserve">point- </w:t>
      </w:r>
      <w:r w:rsidR="00840717">
        <w:rPr>
          <w:rFonts w:ascii="Arial" w:hAnsi="Arial" w:cs="Arial"/>
          <w:color w:val="000080"/>
          <w:sz w:val="24"/>
          <w:szCs w:val="24"/>
          <w:lang w:val="en-US"/>
        </w:rPr>
        <w:t>an outpatient hysteroscopic removal of polyps under local anaesthetic.</w:t>
      </w:r>
    </w:p>
    <w:p w14:paraId="69FEC332" w14:textId="77777777" w:rsidR="00840717" w:rsidRDefault="00840717">
      <w:pPr>
        <w:spacing w:line="360" w:lineRule="auto"/>
        <w:rPr>
          <w:rFonts w:ascii="Arial" w:hAnsi="Arial" w:cs="Arial"/>
          <w:color w:val="000080"/>
          <w:sz w:val="24"/>
          <w:szCs w:val="24"/>
          <w:lang w:val="en-US"/>
        </w:rPr>
      </w:pPr>
    </w:p>
    <w:p w14:paraId="6D9346D4" w14:textId="77777777" w:rsidR="008067D6" w:rsidRPr="000E34BF" w:rsidRDefault="000E34BF" w:rsidP="000E34BF">
      <w:pPr>
        <w:spacing w:line="360" w:lineRule="auto"/>
        <w:rPr>
          <w:rFonts w:ascii="Arial" w:hAnsi="Arial" w:cs="Arial"/>
          <w:color w:val="000080"/>
          <w:sz w:val="28"/>
          <w:szCs w:val="28"/>
          <w:lang w:val="en-US"/>
        </w:rPr>
      </w:pPr>
      <w:r>
        <w:rPr>
          <w:rFonts w:ascii="Arial" w:hAnsi="Arial" w:cs="Arial"/>
          <w:color w:val="000080"/>
          <w:sz w:val="28"/>
          <w:szCs w:val="28"/>
          <w:lang w:val="en-US"/>
        </w:rPr>
        <w:t xml:space="preserve">                               </w:t>
      </w:r>
      <w:r>
        <w:fldChar w:fldCharType="begin"/>
      </w:r>
      <w:r>
        <w:instrText xml:space="preserve"> INCLUDEPICTURE "http://img.photobucket.com/albums/v231/fapreece/NAMES%204%20U/Mousemats/surgeon_5.gif" \* MERGEFORMATINET </w:instrText>
      </w:r>
      <w:r>
        <w:fldChar w:fldCharType="separate"/>
      </w:r>
      <w:r w:rsidR="008257D5">
        <w:rPr>
          <w:noProof/>
        </w:rPr>
        <w:drawing>
          <wp:inline distT="0" distB="0" distL="0" distR="0" wp14:anchorId="6B758485" wp14:editId="1669C1C8">
            <wp:extent cx="1536700" cy="15113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6700" cy="1511300"/>
                    </a:xfrm>
                    <a:prstGeom prst="rect">
                      <a:avLst/>
                    </a:prstGeom>
                    <a:noFill/>
                    <a:ln>
                      <a:noFill/>
                    </a:ln>
                  </pic:spPr>
                </pic:pic>
              </a:graphicData>
            </a:graphic>
          </wp:inline>
        </w:drawing>
      </w:r>
      <w:r>
        <w:fldChar w:fldCharType="end"/>
      </w:r>
    </w:p>
    <w:p w14:paraId="461121E9" w14:textId="77777777" w:rsidR="008067D6" w:rsidRDefault="008067D6">
      <w:pPr>
        <w:spacing w:line="360" w:lineRule="auto"/>
        <w:jc w:val="center"/>
        <w:rPr>
          <w:rFonts w:ascii="Arial" w:hAnsi="Arial" w:cs="Arial"/>
          <w:color w:val="000080"/>
          <w:sz w:val="32"/>
          <w:szCs w:val="32"/>
          <w:u w:val="single"/>
          <w:lang w:val="en-US"/>
        </w:rPr>
      </w:pPr>
    </w:p>
    <w:p w14:paraId="1A4EBAE4" w14:textId="77777777" w:rsidR="00923B60" w:rsidRDefault="00923B60">
      <w:pPr>
        <w:spacing w:line="360" w:lineRule="auto"/>
        <w:jc w:val="center"/>
        <w:rPr>
          <w:rFonts w:ascii="Arial" w:hAnsi="Arial" w:cs="Arial"/>
          <w:color w:val="000080"/>
          <w:sz w:val="32"/>
          <w:szCs w:val="32"/>
          <w:u w:val="single"/>
          <w:lang w:val="en-US"/>
        </w:rPr>
      </w:pPr>
    </w:p>
    <w:p w14:paraId="59648F19" w14:textId="77777777" w:rsidR="00840717" w:rsidRDefault="00840717" w:rsidP="00BB2A6B">
      <w:pPr>
        <w:spacing w:line="360" w:lineRule="auto"/>
        <w:rPr>
          <w:rFonts w:ascii="Arial" w:hAnsi="Arial" w:cs="Arial"/>
          <w:color w:val="000080"/>
          <w:sz w:val="32"/>
          <w:szCs w:val="32"/>
          <w:u w:val="single"/>
          <w:lang w:val="en-US"/>
        </w:rPr>
      </w:pPr>
    </w:p>
    <w:p w14:paraId="01D29CDC" w14:textId="77777777" w:rsidR="008067D6" w:rsidRDefault="0046278E">
      <w:pPr>
        <w:spacing w:line="360" w:lineRule="auto"/>
        <w:jc w:val="center"/>
        <w:rPr>
          <w:rFonts w:ascii="Arial" w:hAnsi="Arial" w:cs="Arial"/>
          <w:color w:val="000080"/>
          <w:sz w:val="32"/>
          <w:szCs w:val="32"/>
          <w:u w:val="single"/>
          <w:lang w:val="en-US"/>
        </w:rPr>
      </w:pPr>
      <w:r>
        <w:rPr>
          <w:rFonts w:ascii="Arial" w:hAnsi="Arial" w:cs="Arial"/>
          <w:color w:val="000080"/>
          <w:sz w:val="32"/>
          <w:szCs w:val="32"/>
          <w:u w:val="single"/>
          <w:lang w:val="en-US"/>
        </w:rPr>
        <w:t>POSSIBLE LEARNING OPPORTUNITIES AND UNIT EXPECTATIONS</w:t>
      </w:r>
    </w:p>
    <w:p w14:paraId="07D8512F" w14:textId="77777777" w:rsidR="008067D6" w:rsidRPr="0046278E" w:rsidRDefault="00AB6981" w:rsidP="0046278E">
      <w:pPr>
        <w:spacing w:line="360" w:lineRule="auto"/>
        <w:jc w:val="center"/>
        <w:rPr>
          <w:rFonts w:ascii="Arial" w:hAnsi="Arial" w:cs="Arial"/>
          <w:color w:val="000080"/>
          <w:sz w:val="32"/>
          <w:szCs w:val="32"/>
          <w:lang w:val="en-US"/>
        </w:rPr>
      </w:pPr>
      <w:r>
        <w:rPr>
          <w:rFonts w:ascii="Arial" w:hAnsi="Arial" w:cs="Arial"/>
          <w:color w:val="000080"/>
          <w:sz w:val="32"/>
          <w:szCs w:val="32"/>
          <w:u w:val="single"/>
          <w:lang w:val="en-US"/>
        </w:rPr>
        <w:t>(in accordance with NMC</w:t>
      </w:r>
      <w:r w:rsidR="0046278E">
        <w:rPr>
          <w:rFonts w:ascii="Arial" w:hAnsi="Arial" w:cs="Arial"/>
          <w:color w:val="000080"/>
          <w:sz w:val="32"/>
          <w:szCs w:val="32"/>
          <w:u w:val="single"/>
          <w:lang w:val="en-US"/>
        </w:rPr>
        <w:t xml:space="preserve"> </w:t>
      </w:r>
      <w:proofErr w:type="gramStart"/>
      <w:r w:rsidR="0046278E">
        <w:rPr>
          <w:rFonts w:ascii="Arial" w:hAnsi="Arial" w:cs="Arial"/>
          <w:color w:val="000080"/>
          <w:sz w:val="32"/>
          <w:szCs w:val="32"/>
          <w:u w:val="single"/>
          <w:lang w:val="en-US"/>
        </w:rPr>
        <w:t xml:space="preserve">student </w:t>
      </w:r>
      <w:r>
        <w:rPr>
          <w:rFonts w:ascii="Arial" w:hAnsi="Arial" w:cs="Arial"/>
          <w:color w:val="000080"/>
          <w:sz w:val="32"/>
          <w:szCs w:val="32"/>
          <w:u w:val="single"/>
          <w:lang w:val="en-US"/>
        </w:rPr>
        <w:t xml:space="preserve"> guidance</w:t>
      </w:r>
      <w:proofErr w:type="gramEnd"/>
      <w:r w:rsidR="0046278E">
        <w:rPr>
          <w:rFonts w:ascii="Arial" w:hAnsi="Arial" w:cs="Arial"/>
          <w:color w:val="000080"/>
          <w:sz w:val="32"/>
          <w:szCs w:val="32"/>
          <w:u w:val="single"/>
          <w:lang w:val="en-US"/>
        </w:rPr>
        <w:t>)</w:t>
      </w:r>
    </w:p>
    <w:p w14:paraId="10AF2077"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Working as a team member within WHC, developing effective relationships and communication skills.</w:t>
      </w:r>
      <w:r w:rsidR="00483867">
        <w:rPr>
          <w:rFonts w:ascii="Arial" w:hAnsi="Arial" w:cs="Arial"/>
          <w:color w:val="000080"/>
          <w:sz w:val="24"/>
          <w:szCs w:val="24"/>
          <w:lang w:val="en-US"/>
        </w:rPr>
        <w:t xml:space="preserve"> Participating in all aspects of the outpatient setting, including ward cleanliness.</w:t>
      </w:r>
    </w:p>
    <w:p w14:paraId="297D3C08" w14:textId="77777777" w:rsidR="00800801" w:rsidRDefault="00FA13CD" w:rsidP="00800801">
      <w:pPr>
        <w:spacing w:line="360" w:lineRule="auto"/>
        <w:ind w:left="360"/>
        <w:rPr>
          <w:rFonts w:ascii="Arial" w:hAnsi="Arial" w:cs="Arial"/>
          <w:color w:val="000080"/>
          <w:sz w:val="24"/>
          <w:szCs w:val="24"/>
          <w:lang w:val="en-US"/>
        </w:rPr>
      </w:pPr>
      <w:r>
        <w:rPr>
          <w:rFonts w:ascii="Arial" w:hAnsi="Arial" w:cs="Arial"/>
          <w:color w:val="000080"/>
          <w:sz w:val="24"/>
          <w:szCs w:val="24"/>
          <w:lang w:val="en-US"/>
        </w:rPr>
        <w:t xml:space="preserve">Exposure to trust and ward protocols </w:t>
      </w:r>
      <w:proofErr w:type="gramStart"/>
      <w:r>
        <w:rPr>
          <w:rFonts w:ascii="Arial" w:hAnsi="Arial" w:cs="Arial"/>
          <w:color w:val="000080"/>
          <w:sz w:val="24"/>
          <w:szCs w:val="24"/>
          <w:lang w:val="en-US"/>
        </w:rPr>
        <w:t>in regard to</w:t>
      </w:r>
      <w:proofErr w:type="gramEnd"/>
      <w:r>
        <w:rPr>
          <w:rFonts w:ascii="Arial" w:hAnsi="Arial" w:cs="Arial"/>
          <w:color w:val="000080"/>
          <w:sz w:val="24"/>
          <w:szCs w:val="24"/>
          <w:lang w:val="en-US"/>
        </w:rPr>
        <w:t xml:space="preserve"> all areas of clinical practice (guidance availab</w:t>
      </w:r>
      <w:r w:rsidR="00923B60">
        <w:rPr>
          <w:rFonts w:ascii="Arial" w:hAnsi="Arial" w:cs="Arial"/>
          <w:color w:val="000080"/>
          <w:sz w:val="24"/>
          <w:szCs w:val="24"/>
          <w:lang w:val="en-US"/>
        </w:rPr>
        <w:t xml:space="preserve">le on the intranet or Sr </w:t>
      </w:r>
      <w:r w:rsidR="00BB2A6B">
        <w:rPr>
          <w:rFonts w:ascii="Arial" w:hAnsi="Arial" w:cs="Arial"/>
          <w:color w:val="000080"/>
          <w:sz w:val="24"/>
          <w:szCs w:val="24"/>
          <w:lang w:val="en-US"/>
        </w:rPr>
        <w:t>Tina’s</w:t>
      </w:r>
      <w:r w:rsidR="00923B60">
        <w:rPr>
          <w:rFonts w:ascii="Arial" w:hAnsi="Arial" w:cs="Arial"/>
          <w:color w:val="000080"/>
          <w:sz w:val="24"/>
          <w:szCs w:val="24"/>
          <w:lang w:val="en-US"/>
        </w:rPr>
        <w:t xml:space="preserve"> </w:t>
      </w:r>
      <w:r>
        <w:rPr>
          <w:rFonts w:ascii="Arial" w:hAnsi="Arial" w:cs="Arial"/>
          <w:color w:val="000080"/>
          <w:sz w:val="24"/>
          <w:szCs w:val="24"/>
          <w:lang w:val="en-US"/>
        </w:rPr>
        <w:t>office.)</w:t>
      </w:r>
    </w:p>
    <w:p w14:paraId="4474BC16"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Develop an awareness of and understanding of infection control issues, waste</w:t>
      </w:r>
      <w:r w:rsidR="00483867">
        <w:rPr>
          <w:rFonts w:ascii="Arial" w:hAnsi="Arial" w:cs="Arial"/>
          <w:color w:val="000080"/>
          <w:sz w:val="24"/>
          <w:szCs w:val="24"/>
          <w:lang w:val="en-US"/>
        </w:rPr>
        <w:t xml:space="preserve"> disposal, sterile services (HSDU) and specimen handling and recording.</w:t>
      </w:r>
    </w:p>
    <w:p w14:paraId="4D606A86" w14:textId="77777777" w:rsidR="008067D6" w:rsidRDefault="00AB6981"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 Be aware of sexual boundaries </w:t>
      </w:r>
      <w:r w:rsidR="00DA3378">
        <w:rPr>
          <w:rFonts w:ascii="Arial" w:hAnsi="Arial" w:cs="Arial"/>
          <w:color w:val="000080"/>
          <w:sz w:val="24"/>
          <w:szCs w:val="24"/>
          <w:lang w:val="en-US"/>
        </w:rPr>
        <w:t>ensure patients</w:t>
      </w:r>
      <w:r w:rsidR="008067D6">
        <w:rPr>
          <w:rFonts w:ascii="Arial" w:hAnsi="Arial" w:cs="Arial"/>
          <w:color w:val="000080"/>
          <w:sz w:val="24"/>
          <w:szCs w:val="24"/>
          <w:lang w:val="en-US"/>
        </w:rPr>
        <w:t xml:space="preserve"> privacy, dignity and </w:t>
      </w:r>
      <w:r w:rsidR="00DA3378">
        <w:rPr>
          <w:rFonts w:ascii="Arial" w:hAnsi="Arial" w:cs="Arial"/>
          <w:color w:val="000080"/>
          <w:sz w:val="24"/>
          <w:szCs w:val="24"/>
          <w:lang w:val="en-US"/>
        </w:rPr>
        <w:t xml:space="preserve">confidentiality maintained </w:t>
      </w:r>
      <w:r w:rsidR="00BB2A6B">
        <w:rPr>
          <w:rFonts w:ascii="Arial" w:hAnsi="Arial" w:cs="Arial"/>
          <w:color w:val="000080"/>
          <w:sz w:val="24"/>
          <w:szCs w:val="24"/>
          <w:lang w:val="en-US"/>
        </w:rPr>
        <w:t>throughout their</w:t>
      </w:r>
      <w:r w:rsidR="008067D6">
        <w:rPr>
          <w:rFonts w:ascii="Arial" w:hAnsi="Arial" w:cs="Arial"/>
          <w:color w:val="000080"/>
          <w:sz w:val="24"/>
          <w:szCs w:val="24"/>
          <w:lang w:val="en-US"/>
        </w:rPr>
        <w:t xml:space="preserve"> visit to W</w:t>
      </w:r>
      <w:r>
        <w:rPr>
          <w:rFonts w:ascii="Arial" w:hAnsi="Arial" w:cs="Arial"/>
          <w:color w:val="000080"/>
          <w:sz w:val="24"/>
          <w:szCs w:val="24"/>
          <w:lang w:val="en-US"/>
        </w:rPr>
        <w:t>HC many women are attending for very sensitive issues.</w:t>
      </w:r>
    </w:p>
    <w:p w14:paraId="06E386A0" w14:textId="77777777" w:rsidR="00AB6981"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Observing the care of and supporting p</w:t>
      </w:r>
      <w:r w:rsidR="00800801">
        <w:rPr>
          <w:rFonts w:ascii="Arial" w:hAnsi="Arial" w:cs="Arial"/>
          <w:color w:val="000080"/>
          <w:sz w:val="24"/>
          <w:szCs w:val="24"/>
          <w:lang w:val="en-US"/>
        </w:rPr>
        <w:t>atients within the wide variety of</w:t>
      </w:r>
      <w:r>
        <w:rPr>
          <w:rFonts w:ascii="Arial" w:hAnsi="Arial" w:cs="Arial"/>
          <w:color w:val="000080"/>
          <w:sz w:val="24"/>
          <w:szCs w:val="24"/>
          <w:lang w:val="en-US"/>
        </w:rPr>
        <w:t xml:space="preserve"> clinics in WHC. </w:t>
      </w:r>
      <w:r w:rsidR="00483867">
        <w:rPr>
          <w:rFonts w:ascii="Arial" w:hAnsi="Arial" w:cs="Arial"/>
          <w:color w:val="000080"/>
          <w:sz w:val="24"/>
          <w:szCs w:val="24"/>
          <w:lang w:val="en-US"/>
        </w:rPr>
        <w:t xml:space="preserve"> </w:t>
      </w:r>
    </w:p>
    <w:p w14:paraId="61B069D6" w14:textId="77777777" w:rsidR="00AB6981" w:rsidRDefault="00483867"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To develop a good general knowledge of </w:t>
      </w:r>
      <w:r w:rsidR="00DA3378">
        <w:rPr>
          <w:rFonts w:ascii="Arial" w:hAnsi="Arial" w:cs="Arial"/>
          <w:color w:val="000080"/>
          <w:sz w:val="24"/>
          <w:szCs w:val="24"/>
          <w:lang w:val="en-US"/>
        </w:rPr>
        <w:t>gynecological conditions</w:t>
      </w:r>
      <w:r>
        <w:rPr>
          <w:rFonts w:ascii="Arial" w:hAnsi="Arial" w:cs="Arial"/>
          <w:color w:val="000080"/>
          <w:sz w:val="24"/>
          <w:szCs w:val="24"/>
          <w:lang w:val="en-US"/>
        </w:rPr>
        <w:t xml:space="preserve"> and </w:t>
      </w:r>
      <w:r w:rsidR="00DA3378">
        <w:rPr>
          <w:rFonts w:ascii="Arial" w:hAnsi="Arial" w:cs="Arial"/>
          <w:color w:val="000080"/>
          <w:sz w:val="24"/>
          <w:szCs w:val="24"/>
          <w:lang w:val="en-US"/>
        </w:rPr>
        <w:t xml:space="preserve">treatments. </w:t>
      </w:r>
    </w:p>
    <w:p w14:paraId="47D91C0C" w14:textId="77777777" w:rsidR="00D825DD" w:rsidRDefault="00AB6981"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To d</w:t>
      </w:r>
      <w:r w:rsidR="008067D6">
        <w:rPr>
          <w:rFonts w:ascii="Arial" w:hAnsi="Arial" w:cs="Arial"/>
          <w:color w:val="000080"/>
          <w:sz w:val="24"/>
          <w:szCs w:val="24"/>
          <w:lang w:val="en-US"/>
        </w:rPr>
        <w:t xml:space="preserve">evelop communication skills with patients ensuring they are aware of </w:t>
      </w:r>
      <w:r w:rsidR="008067D6">
        <w:rPr>
          <w:rFonts w:ascii="Arial" w:hAnsi="Arial" w:cs="Arial"/>
          <w:color w:val="000080"/>
          <w:sz w:val="24"/>
          <w:szCs w:val="24"/>
          <w:lang w:val="en-US"/>
        </w:rPr>
        <w:lastRenderedPageBreak/>
        <w:t>management plan and are provided with literature and contact numbers where required.</w:t>
      </w:r>
      <w:r>
        <w:rPr>
          <w:rFonts w:ascii="Arial" w:hAnsi="Arial" w:cs="Arial"/>
          <w:color w:val="000080"/>
          <w:sz w:val="24"/>
          <w:szCs w:val="24"/>
          <w:lang w:val="en-US"/>
        </w:rPr>
        <w:t xml:space="preserve"> (act as patient advocate at all times) </w:t>
      </w:r>
      <w:proofErr w:type="gramStart"/>
      <w:r>
        <w:rPr>
          <w:rFonts w:ascii="Arial" w:hAnsi="Arial" w:cs="Arial"/>
          <w:color w:val="000080"/>
          <w:sz w:val="24"/>
          <w:szCs w:val="24"/>
          <w:lang w:val="en-US"/>
        </w:rPr>
        <w:t>( if</w:t>
      </w:r>
      <w:proofErr w:type="gramEnd"/>
      <w:r>
        <w:rPr>
          <w:rFonts w:ascii="Arial" w:hAnsi="Arial" w:cs="Arial"/>
          <w:color w:val="000080"/>
          <w:sz w:val="24"/>
          <w:szCs w:val="24"/>
          <w:lang w:val="en-US"/>
        </w:rPr>
        <w:t xml:space="preserve"> you feel out of your depth ASK for help !!!!!</w:t>
      </w:r>
    </w:p>
    <w:p w14:paraId="6F15C203" w14:textId="77777777" w:rsidR="008067D6" w:rsidRDefault="00AB6981" w:rsidP="00C85435">
      <w:pPr>
        <w:numPr>
          <w:ilvl w:val="0"/>
          <w:numId w:val="1"/>
        </w:numPr>
        <w:spacing w:line="360" w:lineRule="auto"/>
        <w:ind w:left="360" w:hanging="360"/>
        <w:rPr>
          <w:rFonts w:ascii="Arial" w:hAnsi="Arial" w:cs="Arial"/>
          <w:color w:val="000080"/>
          <w:sz w:val="24"/>
          <w:szCs w:val="24"/>
          <w:lang w:val="en-US"/>
        </w:rPr>
      </w:pPr>
      <w:proofErr w:type="gramStart"/>
      <w:r>
        <w:rPr>
          <w:rFonts w:ascii="Arial" w:hAnsi="Arial" w:cs="Arial"/>
          <w:color w:val="000080"/>
          <w:sz w:val="24"/>
          <w:szCs w:val="24"/>
          <w:lang w:val="en-US"/>
        </w:rPr>
        <w:t>.</w:t>
      </w:r>
      <w:r w:rsidR="00D825DD">
        <w:rPr>
          <w:rFonts w:ascii="Arial" w:hAnsi="Arial" w:cs="Arial"/>
          <w:color w:val="000080"/>
          <w:sz w:val="24"/>
          <w:szCs w:val="24"/>
          <w:lang w:val="en-US"/>
        </w:rPr>
        <w:t>E</w:t>
      </w:r>
      <w:r w:rsidR="00800801">
        <w:rPr>
          <w:rFonts w:ascii="Arial" w:hAnsi="Arial" w:cs="Arial"/>
          <w:color w:val="000080"/>
          <w:sz w:val="24"/>
          <w:szCs w:val="24"/>
          <w:lang w:val="en-US"/>
        </w:rPr>
        <w:t>xposure</w:t>
      </w:r>
      <w:proofErr w:type="gramEnd"/>
      <w:r w:rsidR="00800801">
        <w:rPr>
          <w:rFonts w:ascii="Arial" w:hAnsi="Arial" w:cs="Arial"/>
          <w:color w:val="000080"/>
          <w:sz w:val="24"/>
          <w:szCs w:val="24"/>
          <w:lang w:val="en-US"/>
        </w:rPr>
        <w:t xml:space="preserve"> and </w:t>
      </w:r>
      <w:r w:rsidR="00FA13CD">
        <w:rPr>
          <w:rFonts w:ascii="Arial" w:hAnsi="Arial" w:cs="Arial"/>
          <w:color w:val="000080"/>
          <w:sz w:val="24"/>
          <w:szCs w:val="24"/>
          <w:lang w:val="en-US"/>
        </w:rPr>
        <w:t>participation in</w:t>
      </w:r>
      <w:r w:rsidR="00D825DD">
        <w:rPr>
          <w:rFonts w:ascii="Arial" w:hAnsi="Arial" w:cs="Arial"/>
          <w:color w:val="000080"/>
          <w:sz w:val="24"/>
          <w:szCs w:val="24"/>
          <w:lang w:val="en-US"/>
        </w:rPr>
        <w:t xml:space="preserve"> the </w:t>
      </w:r>
      <w:r w:rsidR="00FA13CD">
        <w:rPr>
          <w:rFonts w:ascii="Arial" w:hAnsi="Arial" w:cs="Arial"/>
          <w:color w:val="000080"/>
          <w:sz w:val="24"/>
          <w:szCs w:val="24"/>
          <w:lang w:val="en-US"/>
        </w:rPr>
        <w:t>assessing,</w:t>
      </w:r>
      <w:r w:rsidR="00D825DD">
        <w:rPr>
          <w:rFonts w:ascii="Arial" w:hAnsi="Arial" w:cs="Arial"/>
          <w:color w:val="000080"/>
          <w:sz w:val="24"/>
          <w:szCs w:val="24"/>
          <w:lang w:val="en-US"/>
        </w:rPr>
        <w:t xml:space="preserve"> planning and implementation of patient care.</w:t>
      </w:r>
    </w:p>
    <w:p w14:paraId="30C0DC23"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Assist in all </w:t>
      </w:r>
      <w:r w:rsidR="00DA3378">
        <w:rPr>
          <w:rFonts w:ascii="Arial" w:hAnsi="Arial" w:cs="Arial"/>
          <w:color w:val="000080"/>
          <w:sz w:val="24"/>
          <w:szCs w:val="24"/>
          <w:lang w:val="en-US"/>
        </w:rPr>
        <w:t>procedures</w:t>
      </w:r>
      <w:r w:rsidR="00800801">
        <w:rPr>
          <w:rFonts w:ascii="Arial" w:hAnsi="Arial" w:cs="Arial"/>
          <w:color w:val="000080"/>
          <w:sz w:val="24"/>
          <w:szCs w:val="24"/>
          <w:lang w:val="en-US"/>
        </w:rPr>
        <w:t xml:space="preserve"> </w:t>
      </w:r>
      <w:r w:rsidR="00FA13CD">
        <w:rPr>
          <w:rFonts w:ascii="Arial" w:hAnsi="Arial" w:cs="Arial"/>
          <w:color w:val="000080"/>
          <w:sz w:val="24"/>
          <w:szCs w:val="24"/>
          <w:lang w:val="en-US"/>
        </w:rPr>
        <w:t>(dependent</w:t>
      </w:r>
      <w:r w:rsidR="00800801">
        <w:rPr>
          <w:rFonts w:ascii="Arial" w:hAnsi="Arial" w:cs="Arial"/>
          <w:color w:val="000080"/>
          <w:sz w:val="24"/>
          <w:szCs w:val="24"/>
          <w:lang w:val="en-US"/>
        </w:rPr>
        <w:t xml:space="preserve"> on stage of </w:t>
      </w:r>
      <w:r w:rsidR="00FA13CD">
        <w:rPr>
          <w:rFonts w:ascii="Arial" w:hAnsi="Arial" w:cs="Arial"/>
          <w:color w:val="000080"/>
          <w:sz w:val="24"/>
          <w:szCs w:val="24"/>
          <w:lang w:val="en-US"/>
        </w:rPr>
        <w:t>training)</w:t>
      </w:r>
      <w:r w:rsidR="00800801">
        <w:rPr>
          <w:rFonts w:ascii="Arial" w:hAnsi="Arial" w:cs="Arial"/>
          <w:color w:val="000080"/>
          <w:sz w:val="24"/>
          <w:szCs w:val="24"/>
          <w:lang w:val="en-US"/>
        </w:rPr>
        <w:t xml:space="preserve"> </w:t>
      </w:r>
      <w:r>
        <w:rPr>
          <w:rFonts w:ascii="Arial" w:hAnsi="Arial" w:cs="Arial"/>
          <w:color w:val="000080"/>
          <w:sz w:val="24"/>
          <w:szCs w:val="24"/>
          <w:lang w:val="en-US"/>
        </w:rPr>
        <w:t xml:space="preserve">performed within the clinic </w:t>
      </w:r>
      <w:proofErr w:type="gramStart"/>
      <w:r>
        <w:rPr>
          <w:rFonts w:ascii="Arial" w:hAnsi="Arial" w:cs="Arial"/>
          <w:color w:val="000080"/>
          <w:sz w:val="24"/>
          <w:szCs w:val="24"/>
          <w:lang w:val="en-US"/>
        </w:rPr>
        <w:t>e.g.</w:t>
      </w:r>
      <w:proofErr w:type="gramEnd"/>
      <w:r>
        <w:rPr>
          <w:rFonts w:ascii="Arial" w:hAnsi="Arial" w:cs="Arial"/>
          <w:color w:val="000080"/>
          <w:sz w:val="24"/>
          <w:szCs w:val="24"/>
          <w:lang w:val="en-US"/>
        </w:rPr>
        <w:t xml:space="preserve"> colposcopy, hysteroscopy,</w:t>
      </w:r>
      <w:r w:rsidR="00393822">
        <w:rPr>
          <w:rFonts w:ascii="Arial" w:hAnsi="Arial" w:cs="Arial"/>
          <w:color w:val="000080"/>
          <w:sz w:val="24"/>
          <w:szCs w:val="24"/>
          <w:lang w:val="en-US"/>
        </w:rPr>
        <w:t xml:space="preserve"> minor op’s</w:t>
      </w:r>
      <w:r w:rsidR="00FA13CD">
        <w:rPr>
          <w:rFonts w:ascii="Arial" w:hAnsi="Arial" w:cs="Arial"/>
          <w:color w:val="000080"/>
          <w:sz w:val="24"/>
          <w:szCs w:val="24"/>
          <w:lang w:val="en-US"/>
        </w:rPr>
        <w:t>, urodynamics</w:t>
      </w:r>
      <w:r>
        <w:rPr>
          <w:rFonts w:ascii="Arial" w:hAnsi="Arial" w:cs="Arial"/>
          <w:color w:val="000080"/>
          <w:sz w:val="24"/>
          <w:szCs w:val="24"/>
          <w:lang w:val="en-US"/>
        </w:rPr>
        <w:t>, coil fitting, biopsies of vulva, cervix and endometrium and</w:t>
      </w:r>
      <w:r w:rsidR="00393822">
        <w:rPr>
          <w:rFonts w:ascii="Arial" w:hAnsi="Arial" w:cs="Arial"/>
          <w:color w:val="000080"/>
          <w:sz w:val="24"/>
          <w:szCs w:val="24"/>
          <w:lang w:val="en-US"/>
        </w:rPr>
        <w:t xml:space="preserve"> supporting patients throughout </w:t>
      </w:r>
      <w:r w:rsidR="00FA13CD">
        <w:rPr>
          <w:rFonts w:ascii="Arial" w:hAnsi="Arial" w:cs="Arial"/>
          <w:color w:val="000080"/>
          <w:sz w:val="24"/>
          <w:szCs w:val="24"/>
          <w:lang w:val="en-US"/>
        </w:rPr>
        <w:t>their procedures</w:t>
      </w:r>
      <w:r w:rsidR="00483867">
        <w:rPr>
          <w:rFonts w:ascii="Arial" w:hAnsi="Arial" w:cs="Arial"/>
          <w:color w:val="000080"/>
          <w:sz w:val="24"/>
          <w:szCs w:val="24"/>
          <w:lang w:val="en-US"/>
        </w:rPr>
        <w:t xml:space="preserve"> and recovery.</w:t>
      </w:r>
      <w:r>
        <w:rPr>
          <w:rFonts w:ascii="Arial" w:hAnsi="Arial" w:cs="Arial"/>
          <w:color w:val="000080"/>
          <w:sz w:val="24"/>
          <w:szCs w:val="24"/>
          <w:lang w:val="en-US"/>
        </w:rPr>
        <w:t xml:space="preserve">  </w:t>
      </w:r>
    </w:p>
    <w:p w14:paraId="71C9E5AE" w14:textId="77777777" w:rsidR="00800801" w:rsidRDefault="00800801" w:rsidP="00800801">
      <w:pPr>
        <w:spacing w:line="360" w:lineRule="auto"/>
        <w:ind w:left="360"/>
        <w:rPr>
          <w:rFonts w:ascii="Arial" w:hAnsi="Arial" w:cs="Arial"/>
          <w:color w:val="000080"/>
          <w:sz w:val="24"/>
          <w:szCs w:val="24"/>
          <w:lang w:val="en-US"/>
        </w:rPr>
      </w:pPr>
    </w:p>
    <w:p w14:paraId="697D428A" w14:textId="77777777" w:rsidR="008067D6"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Caring for day attending patients</w:t>
      </w:r>
      <w:r w:rsidR="00D825DD">
        <w:rPr>
          <w:rFonts w:ascii="Arial" w:hAnsi="Arial" w:cs="Arial"/>
          <w:color w:val="000080"/>
          <w:sz w:val="24"/>
          <w:szCs w:val="24"/>
          <w:lang w:val="en-US"/>
        </w:rPr>
        <w:t xml:space="preserve"> nursed in a four bedded ward area. These patients are often cared for due to medical termination of pregnancy </w:t>
      </w:r>
      <w:r>
        <w:rPr>
          <w:rFonts w:ascii="Arial" w:hAnsi="Arial" w:cs="Arial"/>
          <w:color w:val="000080"/>
          <w:sz w:val="24"/>
          <w:szCs w:val="24"/>
          <w:lang w:val="en-US"/>
        </w:rPr>
        <w:t>for unwanted pregnancy or missed miscarriage.</w:t>
      </w:r>
      <w:r w:rsidR="00D825DD">
        <w:rPr>
          <w:rFonts w:ascii="Arial" w:hAnsi="Arial" w:cs="Arial"/>
          <w:color w:val="000080"/>
          <w:sz w:val="24"/>
          <w:szCs w:val="24"/>
          <w:lang w:val="en-US"/>
        </w:rPr>
        <w:t xml:space="preserve"> The ward area is also used for </w:t>
      </w:r>
      <w:r w:rsidR="00DA3378">
        <w:rPr>
          <w:rFonts w:ascii="Arial" w:hAnsi="Arial" w:cs="Arial"/>
          <w:color w:val="000080"/>
          <w:sz w:val="24"/>
          <w:szCs w:val="24"/>
          <w:lang w:val="en-US"/>
        </w:rPr>
        <w:t>patients needing nurse</w:t>
      </w:r>
      <w:r w:rsidR="00D825DD">
        <w:rPr>
          <w:rFonts w:ascii="Arial" w:hAnsi="Arial" w:cs="Arial"/>
          <w:color w:val="000080"/>
          <w:sz w:val="24"/>
          <w:szCs w:val="24"/>
          <w:lang w:val="en-US"/>
        </w:rPr>
        <w:t xml:space="preserve"> </w:t>
      </w:r>
      <w:proofErr w:type="gramStart"/>
      <w:r w:rsidR="00D526C8">
        <w:rPr>
          <w:rFonts w:ascii="Arial" w:hAnsi="Arial" w:cs="Arial"/>
          <w:color w:val="000080"/>
          <w:sz w:val="24"/>
          <w:szCs w:val="24"/>
          <w:lang w:val="en-US"/>
        </w:rPr>
        <w:t>input</w:t>
      </w:r>
      <w:r w:rsidR="00D825DD">
        <w:rPr>
          <w:rFonts w:ascii="Arial" w:hAnsi="Arial" w:cs="Arial"/>
          <w:color w:val="000080"/>
          <w:sz w:val="24"/>
          <w:szCs w:val="24"/>
          <w:lang w:val="en-US"/>
        </w:rPr>
        <w:t xml:space="preserve">  </w:t>
      </w:r>
      <w:r w:rsidR="00DA3378">
        <w:rPr>
          <w:rFonts w:ascii="Arial" w:hAnsi="Arial" w:cs="Arial"/>
          <w:color w:val="000080"/>
          <w:sz w:val="24"/>
          <w:szCs w:val="24"/>
          <w:lang w:val="en-US"/>
        </w:rPr>
        <w:t>post</w:t>
      </w:r>
      <w:proofErr w:type="gramEnd"/>
      <w:r w:rsidR="00DA3378">
        <w:rPr>
          <w:rFonts w:ascii="Arial" w:hAnsi="Arial" w:cs="Arial"/>
          <w:color w:val="000080"/>
          <w:sz w:val="24"/>
          <w:szCs w:val="24"/>
          <w:lang w:val="en-US"/>
        </w:rPr>
        <w:t>-surgical</w:t>
      </w:r>
      <w:r w:rsidR="00D825DD">
        <w:rPr>
          <w:rFonts w:ascii="Arial" w:hAnsi="Arial" w:cs="Arial"/>
          <w:color w:val="000080"/>
          <w:sz w:val="24"/>
          <w:szCs w:val="24"/>
          <w:lang w:val="en-US"/>
        </w:rPr>
        <w:t xml:space="preserve"> </w:t>
      </w:r>
      <w:r w:rsidR="00DA3378">
        <w:rPr>
          <w:rFonts w:ascii="Arial" w:hAnsi="Arial" w:cs="Arial"/>
          <w:color w:val="000080"/>
          <w:sz w:val="24"/>
          <w:szCs w:val="24"/>
          <w:lang w:val="en-US"/>
        </w:rPr>
        <w:t>procedures</w:t>
      </w:r>
      <w:r w:rsidR="00D825DD">
        <w:rPr>
          <w:rFonts w:ascii="Arial" w:hAnsi="Arial" w:cs="Arial"/>
          <w:color w:val="000080"/>
          <w:sz w:val="24"/>
          <w:szCs w:val="24"/>
          <w:lang w:val="en-US"/>
        </w:rPr>
        <w:t xml:space="preserve"> done under local anaesthetic within the unit.</w:t>
      </w:r>
    </w:p>
    <w:p w14:paraId="056E8B91" w14:textId="77777777" w:rsidR="0046278E" w:rsidRDefault="008067D6"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Assisting in provision of care on the </w:t>
      </w:r>
      <w:r w:rsidR="00393822">
        <w:rPr>
          <w:rFonts w:ascii="Arial" w:hAnsi="Arial" w:cs="Arial"/>
          <w:color w:val="000080"/>
          <w:sz w:val="24"/>
          <w:szCs w:val="24"/>
          <w:lang w:val="en-US"/>
        </w:rPr>
        <w:t>nurses’</w:t>
      </w:r>
      <w:r>
        <w:rPr>
          <w:rFonts w:ascii="Arial" w:hAnsi="Arial" w:cs="Arial"/>
          <w:color w:val="000080"/>
          <w:sz w:val="24"/>
          <w:szCs w:val="24"/>
          <w:lang w:val="en-US"/>
        </w:rPr>
        <w:t xml:space="preserve"> station, providing assessment of GP referrals and opportunity to develop skills in giving subcuticular and intramuscular </w:t>
      </w:r>
      <w:r w:rsidR="00DA3378">
        <w:rPr>
          <w:rFonts w:ascii="Arial" w:hAnsi="Arial" w:cs="Arial"/>
          <w:color w:val="000080"/>
          <w:sz w:val="24"/>
          <w:szCs w:val="24"/>
          <w:lang w:val="en-US"/>
        </w:rPr>
        <w:t>injections.</w:t>
      </w:r>
    </w:p>
    <w:p w14:paraId="7CECEE92" w14:textId="77777777" w:rsidR="005312DB" w:rsidRDefault="00FA13CD"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adhere to</w:t>
      </w:r>
      <w:r w:rsidR="0046278E">
        <w:rPr>
          <w:rFonts w:ascii="Arial" w:hAnsi="Arial" w:cs="Arial"/>
          <w:color w:val="000080"/>
          <w:sz w:val="24"/>
          <w:szCs w:val="24"/>
          <w:lang w:val="en-US"/>
        </w:rPr>
        <w:t xml:space="preserve"> trust uniform policy. </w:t>
      </w:r>
    </w:p>
    <w:p w14:paraId="28896062" w14:textId="77777777" w:rsidR="005312DB" w:rsidRDefault="005312DB"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Seek out learning </w:t>
      </w:r>
      <w:r w:rsidR="00FA13CD">
        <w:rPr>
          <w:rFonts w:ascii="Arial" w:hAnsi="Arial" w:cs="Arial"/>
          <w:color w:val="000080"/>
          <w:sz w:val="24"/>
          <w:szCs w:val="24"/>
          <w:lang w:val="en-US"/>
        </w:rPr>
        <w:t>opportunities, there</w:t>
      </w:r>
      <w:r>
        <w:rPr>
          <w:rFonts w:ascii="Arial" w:hAnsi="Arial" w:cs="Arial"/>
          <w:color w:val="000080"/>
          <w:sz w:val="24"/>
          <w:szCs w:val="24"/>
          <w:lang w:val="en-US"/>
        </w:rPr>
        <w:t xml:space="preserve"> are plenty of </w:t>
      </w:r>
      <w:r w:rsidR="00FA13CD">
        <w:rPr>
          <w:rFonts w:ascii="Arial" w:hAnsi="Arial" w:cs="Arial"/>
          <w:color w:val="000080"/>
          <w:sz w:val="24"/>
          <w:szCs w:val="24"/>
          <w:lang w:val="en-US"/>
        </w:rPr>
        <w:t>them,</w:t>
      </w:r>
      <w:r>
        <w:rPr>
          <w:rFonts w:ascii="Arial" w:hAnsi="Arial" w:cs="Arial"/>
          <w:color w:val="000080"/>
          <w:sz w:val="24"/>
          <w:szCs w:val="24"/>
          <w:lang w:val="en-US"/>
        </w:rPr>
        <w:t xml:space="preserve"> and all staff more than happy to </w:t>
      </w:r>
      <w:r w:rsidR="00FA13CD">
        <w:rPr>
          <w:rFonts w:ascii="Arial" w:hAnsi="Arial" w:cs="Arial"/>
          <w:color w:val="000080"/>
          <w:sz w:val="24"/>
          <w:szCs w:val="24"/>
          <w:lang w:val="en-US"/>
        </w:rPr>
        <w:t>teach!!</w:t>
      </w:r>
    </w:p>
    <w:p w14:paraId="3943677E" w14:textId="77777777" w:rsidR="008067D6" w:rsidRDefault="005312DB" w:rsidP="00C85435">
      <w:pPr>
        <w:numPr>
          <w:ilvl w:val="0"/>
          <w:numId w:val="1"/>
        </w:numPr>
        <w:spacing w:line="360" w:lineRule="auto"/>
        <w:ind w:left="360" w:hanging="360"/>
        <w:rPr>
          <w:rFonts w:ascii="Arial" w:hAnsi="Arial" w:cs="Arial"/>
          <w:color w:val="000080"/>
          <w:sz w:val="24"/>
          <w:szCs w:val="24"/>
          <w:lang w:val="en-US"/>
        </w:rPr>
      </w:pPr>
      <w:proofErr w:type="gramStart"/>
      <w:r>
        <w:rPr>
          <w:rFonts w:ascii="Arial" w:hAnsi="Arial" w:cs="Arial"/>
          <w:color w:val="000080"/>
          <w:sz w:val="24"/>
          <w:szCs w:val="24"/>
          <w:lang w:val="en-US"/>
        </w:rPr>
        <w:t>.Address</w:t>
      </w:r>
      <w:proofErr w:type="gramEnd"/>
      <w:r>
        <w:rPr>
          <w:rFonts w:ascii="Arial" w:hAnsi="Arial" w:cs="Arial"/>
          <w:color w:val="000080"/>
          <w:sz w:val="24"/>
          <w:szCs w:val="24"/>
          <w:lang w:val="en-US"/>
        </w:rPr>
        <w:t xml:space="preserve"> senior staff </w:t>
      </w:r>
      <w:r w:rsidR="00FA13CD">
        <w:rPr>
          <w:rFonts w:ascii="Arial" w:hAnsi="Arial" w:cs="Arial"/>
          <w:color w:val="000080"/>
          <w:sz w:val="24"/>
          <w:szCs w:val="24"/>
          <w:lang w:val="en-US"/>
        </w:rPr>
        <w:t>appropriately,</w:t>
      </w:r>
      <w:r>
        <w:rPr>
          <w:rFonts w:ascii="Arial" w:hAnsi="Arial" w:cs="Arial"/>
          <w:color w:val="000080"/>
          <w:sz w:val="24"/>
          <w:szCs w:val="24"/>
          <w:lang w:val="en-US"/>
        </w:rPr>
        <w:t xml:space="preserve"> using correct titles unless told otherwise.</w:t>
      </w:r>
    </w:p>
    <w:p w14:paraId="69E62915" w14:textId="77777777" w:rsidR="005312DB" w:rsidRDefault="005312DB" w:rsidP="00C85435">
      <w:pPr>
        <w:numPr>
          <w:ilvl w:val="0"/>
          <w:numId w:val="1"/>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 xml:space="preserve">We adopt a team approach to mentoring </w:t>
      </w:r>
      <w:r w:rsidR="00FA13CD">
        <w:rPr>
          <w:rFonts w:ascii="Arial" w:hAnsi="Arial" w:cs="Arial"/>
          <w:color w:val="000080"/>
          <w:sz w:val="24"/>
          <w:szCs w:val="24"/>
          <w:lang w:val="en-US"/>
        </w:rPr>
        <w:t>and welcome</w:t>
      </w:r>
      <w:r>
        <w:rPr>
          <w:rFonts w:ascii="Arial" w:hAnsi="Arial" w:cs="Arial"/>
          <w:color w:val="000080"/>
          <w:sz w:val="24"/>
          <w:szCs w:val="24"/>
          <w:lang w:val="en-US"/>
        </w:rPr>
        <w:t xml:space="preserve"> new staff and </w:t>
      </w:r>
      <w:proofErr w:type="gramStart"/>
      <w:r w:rsidR="00FA13CD">
        <w:rPr>
          <w:rFonts w:ascii="Arial" w:hAnsi="Arial" w:cs="Arial"/>
          <w:color w:val="000080"/>
          <w:sz w:val="24"/>
          <w:szCs w:val="24"/>
          <w:lang w:val="en-US"/>
        </w:rPr>
        <w:t>learners,</w:t>
      </w:r>
      <w:proofErr w:type="gramEnd"/>
      <w:r>
        <w:rPr>
          <w:rFonts w:ascii="Arial" w:hAnsi="Arial" w:cs="Arial"/>
          <w:color w:val="000080"/>
          <w:sz w:val="24"/>
          <w:szCs w:val="24"/>
          <w:lang w:val="en-US"/>
        </w:rPr>
        <w:t xml:space="preserve"> we hope you find this pack useful. </w:t>
      </w:r>
    </w:p>
    <w:p w14:paraId="3DC30271" w14:textId="77777777" w:rsidR="008067D6" w:rsidRDefault="008067D6" w:rsidP="00D825DD">
      <w:pPr>
        <w:spacing w:line="360" w:lineRule="auto"/>
        <w:rPr>
          <w:rFonts w:ascii="Arial" w:hAnsi="Arial" w:cs="Arial"/>
          <w:color w:val="000080"/>
          <w:sz w:val="24"/>
          <w:szCs w:val="24"/>
          <w:lang w:val="en-US"/>
        </w:rPr>
      </w:pPr>
    </w:p>
    <w:p w14:paraId="7D416D88" w14:textId="77777777" w:rsidR="008067D6" w:rsidRPr="000E34BF" w:rsidRDefault="000E34BF" w:rsidP="000E34BF">
      <w:pPr>
        <w:spacing w:line="360" w:lineRule="auto"/>
        <w:rPr>
          <w:rFonts w:ascii="Arial" w:hAnsi="Arial" w:cs="Arial"/>
          <w:color w:val="000080"/>
          <w:sz w:val="28"/>
          <w:szCs w:val="28"/>
          <w:lang w:val="en-US"/>
        </w:rPr>
      </w:pPr>
      <w:r>
        <w:rPr>
          <w:rFonts w:ascii="Arial" w:hAnsi="Arial" w:cs="Arial"/>
          <w:noProof/>
          <w:color w:val="000080"/>
          <w:sz w:val="28"/>
          <w:szCs w:val="28"/>
        </w:rPr>
        <w:lastRenderedPageBreak/>
        <w:t xml:space="preserve">                              </w:t>
      </w:r>
      <w:r w:rsidR="008257D5" w:rsidRPr="00207D74">
        <w:rPr>
          <w:rFonts w:ascii="Arial" w:hAnsi="Arial" w:cs="Arial"/>
          <w:noProof/>
          <w:color w:val="000080"/>
          <w:sz w:val="28"/>
          <w:szCs w:val="28"/>
          <w:u w:val="single"/>
        </w:rPr>
        <w:drawing>
          <wp:inline distT="0" distB="0" distL="0" distR="0" wp14:anchorId="723BC994" wp14:editId="7AB12E3F">
            <wp:extent cx="2146300" cy="20066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6300" cy="2006600"/>
                    </a:xfrm>
                    <a:prstGeom prst="rect">
                      <a:avLst/>
                    </a:prstGeom>
                    <a:noFill/>
                    <a:ln>
                      <a:noFill/>
                    </a:ln>
                  </pic:spPr>
                </pic:pic>
              </a:graphicData>
            </a:graphic>
          </wp:inline>
        </w:drawing>
      </w:r>
    </w:p>
    <w:p w14:paraId="5213FB5B" w14:textId="77777777" w:rsidR="007334C8" w:rsidRDefault="007334C8">
      <w:pPr>
        <w:spacing w:line="360" w:lineRule="auto"/>
        <w:jc w:val="center"/>
        <w:rPr>
          <w:rFonts w:ascii="Arial" w:hAnsi="Arial" w:cs="Arial"/>
          <w:color w:val="000080"/>
          <w:sz w:val="32"/>
          <w:szCs w:val="32"/>
          <w:u w:val="single"/>
          <w:lang w:val="en-US"/>
        </w:rPr>
      </w:pPr>
    </w:p>
    <w:p w14:paraId="639EC320" w14:textId="77777777" w:rsidR="00B35AED" w:rsidRDefault="00B35AED">
      <w:pPr>
        <w:spacing w:line="360" w:lineRule="auto"/>
        <w:jc w:val="center"/>
        <w:rPr>
          <w:rFonts w:ascii="Arial" w:hAnsi="Arial" w:cs="Arial"/>
          <w:color w:val="000080"/>
          <w:sz w:val="32"/>
          <w:szCs w:val="32"/>
          <w:u w:val="single"/>
          <w:lang w:val="en-US"/>
        </w:rPr>
      </w:pPr>
    </w:p>
    <w:p w14:paraId="5CB08022" w14:textId="77777777" w:rsidR="00B35AED" w:rsidRDefault="00B35AED">
      <w:pPr>
        <w:spacing w:line="360" w:lineRule="auto"/>
        <w:jc w:val="center"/>
        <w:rPr>
          <w:rFonts w:ascii="Arial" w:hAnsi="Arial" w:cs="Arial"/>
          <w:color w:val="000080"/>
          <w:sz w:val="32"/>
          <w:szCs w:val="32"/>
          <w:u w:val="single"/>
          <w:lang w:val="en-US"/>
        </w:rPr>
      </w:pPr>
    </w:p>
    <w:p w14:paraId="7A308C90" w14:textId="77777777" w:rsidR="00B35AED" w:rsidRDefault="00B35AED">
      <w:pPr>
        <w:spacing w:line="360" w:lineRule="auto"/>
        <w:jc w:val="center"/>
        <w:rPr>
          <w:rFonts w:ascii="Arial" w:hAnsi="Arial" w:cs="Arial"/>
          <w:color w:val="000080"/>
          <w:sz w:val="32"/>
          <w:szCs w:val="32"/>
          <w:u w:val="single"/>
          <w:lang w:val="en-US"/>
        </w:rPr>
      </w:pPr>
    </w:p>
    <w:p w14:paraId="338D65F3" w14:textId="77777777" w:rsidR="00B35AED" w:rsidRDefault="00B35AED">
      <w:pPr>
        <w:spacing w:line="360" w:lineRule="auto"/>
        <w:jc w:val="center"/>
        <w:rPr>
          <w:rFonts w:ascii="Arial" w:hAnsi="Arial" w:cs="Arial"/>
          <w:color w:val="000080"/>
          <w:sz w:val="32"/>
          <w:szCs w:val="32"/>
          <w:u w:val="single"/>
          <w:lang w:val="en-US"/>
        </w:rPr>
      </w:pPr>
    </w:p>
    <w:p w14:paraId="528CFC02" w14:textId="77777777" w:rsidR="00B35AED" w:rsidRDefault="00B35AED">
      <w:pPr>
        <w:spacing w:line="360" w:lineRule="auto"/>
        <w:jc w:val="center"/>
        <w:rPr>
          <w:rFonts w:ascii="Arial" w:hAnsi="Arial" w:cs="Arial"/>
          <w:color w:val="000080"/>
          <w:sz w:val="32"/>
          <w:szCs w:val="32"/>
          <w:u w:val="single"/>
          <w:lang w:val="en-US"/>
        </w:rPr>
      </w:pPr>
    </w:p>
    <w:p w14:paraId="05ACC5AD" w14:textId="77777777" w:rsidR="00B35AED" w:rsidRDefault="00B35AED">
      <w:pPr>
        <w:spacing w:line="360" w:lineRule="auto"/>
        <w:jc w:val="center"/>
        <w:rPr>
          <w:rFonts w:ascii="Arial" w:hAnsi="Arial" w:cs="Arial"/>
          <w:color w:val="000080"/>
          <w:sz w:val="32"/>
          <w:szCs w:val="32"/>
          <w:u w:val="single"/>
          <w:lang w:val="en-US"/>
        </w:rPr>
      </w:pPr>
    </w:p>
    <w:p w14:paraId="5028355E" w14:textId="77777777" w:rsidR="00B35AED" w:rsidRDefault="00B35AED" w:rsidP="00BB2A6B">
      <w:pPr>
        <w:spacing w:line="360" w:lineRule="auto"/>
        <w:rPr>
          <w:rFonts w:ascii="Arial" w:hAnsi="Arial" w:cs="Arial"/>
          <w:color w:val="000080"/>
          <w:sz w:val="32"/>
          <w:szCs w:val="32"/>
          <w:u w:val="single"/>
          <w:lang w:val="en-US"/>
        </w:rPr>
      </w:pPr>
    </w:p>
    <w:p w14:paraId="319447D7" w14:textId="77777777" w:rsidR="008067D6" w:rsidRDefault="007334C8">
      <w:pPr>
        <w:spacing w:line="360" w:lineRule="auto"/>
        <w:jc w:val="center"/>
        <w:rPr>
          <w:rFonts w:ascii="Arial" w:hAnsi="Arial" w:cs="Arial"/>
          <w:color w:val="000080"/>
          <w:sz w:val="32"/>
          <w:szCs w:val="32"/>
          <w:u w:val="single"/>
          <w:lang w:val="en-US"/>
        </w:rPr>
      </w:pPr>
      <w:r>
        <w:rPr>
          <w:rFonts w:ascii="Arial" w:hAnsi="Arial" w:cs="Arial"/>
          <w:color w:val="000080"/>
          <w:sz w:val="32"/>
          <w:szCs w:val="32"/>
          <w:u w:val="single"/>
          <w:lang w:val="en-US"/>
        </w:rPr>
        <w:t xml:space="preserve"> Spokes and Hub Placements</w:t>
      </w:r>
      <w:r w:rsidR="008067D6">
        <w:rPr>
          <w:rFonts w:ascii="Arial" w:hAnsi="Arial" w:cs="Arial"/>
          <w:color w:val="000080"/>
          <w:sz w:val="32"/>
          <w:szCs w:val="32"/>
          <w:u w:val="single"/>
          <w:lang w:val="en-US"/>
        </w:rPr>
        <w:t xml:space="preserve"> </w:t>
      </w:r>
    </w:p>
    <w:p w14:paraId="2094E424" w14:textId="77777777" w:rsidR="008067D6" w:rsidRDefault="008067D6">
      <w:pPr>
        <w:spacing w:line="360" w:lineRule="auto"/>
        <w:rPr>
          <w:rFonts w:ascii="Arial" w:hAnsi="Arial" w:cs="Arial"/>
          <w:color w:val="000080"/>
          <w:sz w:val="28"/>
          <w:szCs w:val="28"/>
          <w:lang w:val="en-US"/>
        </w:rPr>
      </w:pPr>
    </w:p>
    <w:p w14:paraId="0B00F52D" w14:textId="77777777" w:rsidR="008067D6" w:rsidRDefault="008067D6">
      <w:pPr>
        <w:spacing w:line="360" w:lineRule="auto"/>
        <w:rPr>
          <w:rFonts w:ascii="Arial" w:hAnsi="Arial" w:cs="Arial"/>
          <w:color w:val="000080"/>
          <w:sz w:val="28"/>
          <w:szCs w:val="28"/>
          <w:lang w:val="en-US"/>
        </w:rPr>
      </w:pPr>
      <w:r>
        <w:rPr>
          <w:rFonts w:ascii="Arial" w:hAnsi="Arial" w:cs="Arial"/>
          <w:color w:val="000080"/>
          <w:sz w:val="28"/>
          <w:szCs w:val="28"/>
          <w:lang w:val="en-US"/>
        </w:rPr>
        <w:t xml:space="preserve">There will be times that there is no clinic session throughout your stay in WHC. This time may be utilised for studying/assignments or by observing in another linked placement. These are as </w:t>
      </w:r>
      <w:proofErr w:type="gramStart"/>
      <w:r>
        <w:rPr>
          <w:rFonts w:ascii="Arial" w:hAnsi="Arial" w:cs="Arial"/>
          <w:color w:val="000080"/>
          <w:sz w:val="28"/>
          <w:szCs w:val="28"/>
          <w:lang w:val="en-US"/>
        </w:rPr>
        <w:t>follows:-</w:t>
      </w:r>
      <w:proofErr w:type="gramEnd"/>
    </w:p>
    <w:p w14:paraId="3ECA6663" w14:textId="77777777" w:rsidR="008067D6" w:rsidRDefault="008067D6">
      <w:pPr>
        <w:spacing w:line="360" w:lineRule="auto"/>
        <w:rPr>
          <w:rFonts w:ascii="Arial" w:hAnsi="Arial" w:cs="Arial"/>
          <w:b/>
          <w:bCs/>
          <w:color w:val="000080"/>
          <w:sz w:val="28"/>
          <w:szCs w:val="28"/>
          <w:u w:val="single"/>
          <w:lang w:val="en-US"/>
        </w:rPr>
      </w:pPr>
    </w:p>
    <w:p w14:paraId="75C6AFCA" w14:textId="77777777" w:rsidR="008067D6" w:rsidRDefault="008067D6" w:rsidP="007334C8">
      <w:pPr>
        <w:numPr>
          <w:ilvl w:val="0"/>
          <w:numId w:val="5"/>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Observing gynae. surgery in theatre with patients under anaesthetic (providing theatre induction has been undertaken) This would be from 2pm till 5pm</w:t>
      </w:r>
      <w:r w:rsidR="007334C8">
        <w:rPr>
          <w:rFonts w:ascii="Arial" w:hAnsi="Arial" w:cs="Arial"/>
          <w:color w:val="000080"/>
          <w:sz w:val="24"/>
          <w:szCs w:val="24"/>
          <w:lang w:val="en-US"/>
        </w:rPr>
        <w:t xml:space="preserve"> (for second year students only)</w:t>
      </w:r>
    </w:p>
    <w:p w14:paraId="6252D1B1" w14:textId="77777777" w:rsidR="007334C8" w:rsidRPr="007334C8" w:rsidRDefault="007334C8" w:rsidP="007334C8">
      <w:pPr>
        <w:numPr>
          <w:ilvl w:val="0"/>
          <w:numId w:val="5"/>
        </w:numPr>
        <w:spacing w:line="360" w:lineRule="auto"/>
        <w:rPr>
          <w:rFonts w:ascii="Arial" w:hAnsi="Arial" w:cs="Arial"/>
          <w:color w:val="000080"/>
          <w:sz w:val="24"/>
          <w:szCs w:val="24"/>
          <w:lang w:val="en-US"/>
        </w:rPr>
      </w:pPr>
      <w:r>
        <w:rPr>
          <w:rFonts w:ascii="Arial" w:hAnsi="Arial" w:cs="Arial"/>
          <w:color w:val="000080"/>
          <w:sz w:val="24"/>
          <w:szCs w:val="24"/>
          <w:lang w:val="en-US"/>
        </w:rPr>
        <w:t>Pathology/histopathology- Exposure to the role of the pathologists and      their team, and their importance role in the diagnostic process</w:t>
      </w:r>
    </w:p>
    <w:p w14:paraId="1E435024" w14:textId="77777777" w:rsidR="007334C8" w:rsidRDefault="008067D6" w:rsidP="007334C8">
      <w:pPr>
        <w:numPr>
          <w:ilvl w:val="0"/>
          <w:numId w:val="5"/>
        </w:numPr>
        <w:spacing w:line="360" w:lineRule="auto"/>
        <w:ind w:left="360" w:hanging="360"/>
        <w:rPr>
          <w:rFonts w:ascii="Arial" w:hAnsi="Arial" w:cs="Arial"/>
          <w:color w:val="000080"/>
          <w:sz w:val="24"/>
          <w:szCs w:val="24"/>
          <w:lang w:val="en-US"/>
        </w:rPr>
      </w:pPr>
      <w:r w:rsidRPr="007334C8">
        <w:rPr>
          <w:rFonts w:ascii="Arial" w:hAnsi="Arial" w:cs="Arial"/>
          <w:color w:val="000080"/>
          <w:sz w:val="24"/>
          <w:szCs w:val="24"/>
          <w:lang w:val="en-US"/>
        </w:rPr>
        <w:t xml:space="preserve">Sexual Health Department </w:t>
      </w:r>
      <w:r w:rsidR="007334C8" w:rsidRPr="007334C8">
        <w:rPr>
          <w:rFonts w:ascii="Arial" w:hAnsi="Arial" w:cs="Arial"/>
          <w:color w:val="000080"/>
          <w:sz w:val="24"/>
          <w:szCs w:val="24"/>
          <w:lang w:val="en-US"/>
        </w:rPr>
        <w:t>–</w:t>
      </w:r>
      <w:r w:rsidRPr="007334C8">
        <w:rPr>
          <w:rFonts w:ascii="Arial" w:hAnsi="Arial" w:cs="Arial"/>
          <w:color w:val="000080"/>
          <w:sz w:val="24"/>
          <w:szCs w:val="24"/>
          <w:lang w:val="en-US"/>
        </w:rPr>
        <w:t xml:space="preserve"> </w:t>
      </w:r>
      <w:r w:rsidR="007334C8" w:rsidRPr="007334C8">
        <w:rPr>
          <w:rFonts w:ascii="Arial" w:hAnsi="Arial" w:cs="Arial"/>
          <w:color w:val="000080"/>
          <w:sz w:val="24"/>
          <w:szCs w:val="24"/>
          <w:lang w:val="en-US"/>
        </w:rPr>
        <w:t xml:space="preserve">Exposure to all aspects of sexual health and family planning. </w:t>
      </w:r>
    </w:p>
    <w:p w14:paraId="17662A94" w14:textId="77777777" w:rsidR="007334C8" w:rsidRDefault="007334C8" w:rsidP="007334C8">
      <w:pPr>
        <w:numPr>
          <w:ilvl w:val="0"/>
          <w:numId w:val="5"/>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lastRenderedPageBreak/>
        <w:t xml:space="preserve">Physiotherapy- a therapy that offers assessment, </w:t>
      </w:r>
      <w:proofErr w:type="gramStart"/>
      <w:r>
        <w:rPr>
          <w:rFonts w:ascii="Arial" w:hAnsi="Arial" w:cs="Arial"/>
          <w:color w:val="000080"/>
          <w:sz w:val="24"/>
          <w:szCs w:val="24"/>
          <w:lang w:val="en-US"/>
        </w:rPr>
        <w:t>advice</w:t>
      </w:r>
      <w:proofErr w:type="gramEnd"/>
      <w:r>
        <w:rPr>
          <w:rFonts w:ascii="Arial" w:hAnsi="Arial" w:cs="Arial"/>
          <w:color w:val="000080"/>
          <w:sz w:val="24"/>
          <w:szCs w:val="24"/>
          <w:lang w:val="en-US"/>
        </w:rPr>
        <w:t xml:space="preserve"> and treatment for gynaecology and urogynaecology conditions </w:t>
      </w:r>
    </w:p>
    <w:p w14:paraId="457C3DC4" w14:textId="77777777" w:rsidR="007334C8" w:rsidRDefault="007334C8" w:rsidP="007334C8">
      <w:pPr>
        <w:numPr>
          <w:ilvl w:val="0"/>
          <w:numId w:val="5"/>
        </w:numPr>
        <w:spacing w:line="360" w:lineRule="auto"/>
        <w:ind w:left="360" w:hanging="360"/>
        <w:rPr>
          <w:rFonts w:ascii="Arial" w:hAnsi="Arial" w:cs="Arial"/>
          <w:color w:val="000080"/>
          <w:sz w:val="24"/>
          <w:szCs w:val="24"/>
          <w:lang w:val="en-US"/>
        </w:rPr>
      </w:pPr>
      <w:r>
        <w:rPr>
          <w:rFonts w:ascii="Arial" w:hAnsi="Arial" w:cs="Arial"/>
          <w:color w:val="000080"/>
          <w:sz w:val="24"/>
          <w:szCs w:val="24"/>
          <w:lang w:val="en-US"/>
        </w:rPr>
        <w:t>Oncology Specialist Nurse- exposure to this specialist role, including consultant led clinics, Multi-Disciplinary Team meetings, pre, peri and post treatment review.</w:t>
      </w:r>
    </w:p>
    <w:p w14:paraId="4A5A656A" w14:textId="77777777" w:rsidR="007334C8" w:rsidRDefault="00583652" w:rsidP="007334C8">
      <w:pPr>
        <w:numPr>
          <w:ilvl w:val="0"/>
          <w:numId w:val="5"/>
        </w:numPr>
        <w:spacing w:line="360" w:lineRule="auto"/>
        <w:ind w:left="360" w:hanging="360"/>
        <w:rPr>
          <w:rFonts w:ascii="Arial" w:hAnsi="Arial" w:cs="Arial"/>
          <w:color w:val="000080"/>
          <w:sz w:val="24"/>
          <w:szCs w:val="24"/>
          <w:lang w:val="en-US"/>
        </w:rPr>
      </w:pPr>
      <w:r w:rsidRPr="007334C8">
        <w:rPr>
          <w:rFonts w:ascii="Arial" w:hAnsi="Arial" w:cs="Arial"/>
          <w:color w:val="000080"/>
          <w:sz w:val="24"/>
          <w:szCs w:val="24"/>
          <w:lang w:val="en-US"/>
        </w:rPr>
        <w:t xml:space="preserve"> </w:t>
      </w:r>
      <w:r w:rsidR="00393822">
        <w:rPr>
          <w:rFonts w:ascii="Arial" w:hAnsi="Arial" w:cs="Arial"/>
          <w:color w:val="000080"/>
          <w:sz w:val="24"/>
          <w:szCs w:val="24"/>
          <w:lang w:val="en-US"/>
        </w:rPr>
        <w:t xml:space="preserve">M1 Gynaecology/Breast </w:t>
      </w:r>
      <w:r w:rsidR="007334C8">
        <w:rPr>
          <w:rFonts w:ascii="Arial" w:hAnsi="Arial" w:cs="Arial"/>
          <w:color w:val="000080"/>
          <w:sz w:val="24"/>
          <w:szCs w:val="24"/>
          <w:lang w:val="en-US"/>
        </w:rPr>
        <w:t xml:space="preserve">Ward- this ward deals with a range of patients who need long and short post op care. They also have an emergency assessment </w:t>
      </w:r>
      <w:r w:rsidR="007334C8" w:rsidRPr="007334C8">
        <w:rPr>
          <w:rFonts w:ascii="Arial" w:hAnsi="Arial" w:cs="Arial"/>
          <w:color w:val="000080"/>
          <w:sz w:val="24"/>
          <w:szCs w:val="24"/>
          <w:lang w:val="en-US"/>
        </w:rPr>
        <w:t xml:space="preserve">area that accepts </w:t>
      </w:r>
      <w:r w:rsidR="00393822" w:rsidRPr="007334C8">
        <w:rPr>
          <w:rFonts w:ascii="Arial" w:hAnsi="Arial" w:cs="Arial"/>
          <w:color w:val="000080"/>
          <w:sz w:val="24"/>
          <w:szCs w:val="24"/>
          <w:lang w:val="en-US"/>
        </w:rPr>
        <w:t>referrals</w:t>
      </w:r>
      <w:r w:rsidR="007334C8" w:rsidRPr="007334C8">
        <w:rPr>
          <w:rFonts w:ascii="Arial" w:hAnsi="Arial" w:cs="Arial"/>
          <w:color w:val="000080"/>
          <w:sz w:val="24"/>
          <w:szCs w:val="24"/>
          <w:lang w:val="en-US"/>
        </w:rPr>
        <w:t xml:space="preserve"> from A&amp;E and GP’s.</w:t>
      </w:r>
      <w:r w:rsidR="00393822">
        <w:rPr>
          <w:rFonts w:ascii="Arial" w:hAnsi="Arial" w:cs="Arial"/>
          <w:color w:val="000080"/>
          <w:sz w:val="24"/>
          <w:szCs w:val="24"/>
          <w:lang w:val="en-US"/>
        </w:rPr>
        <w:t xml:space="preserve"> </w:t>
      </w:r>
    </w:p>
    <w:p w14:paraId="08F16BDA" w14:textId="77777777" w:rsidR="007334C8" w:rsidRPr="007334C8" w:rsidRDefault="00583652" w:rsidP="007334C8">
      <w:pPr>
        <w:numPr>
          <w:ilvl w:val="0"/>
          <w:numId w:val="5"/>
        </w:numPr>
        <w:spacing w:line="360" w:lineRule="auto"/>
        <w:ind w:left="360" w:hanging="360"/>
        <w:rPr>
          <w:rFonts w:ascii="Arial" w:hAnsi="Arial" w:cs="Arial"/>
          <w:color w:val="000080"/>
          <w:sz w:val="24"/>
          <w:szCs w:val="24"/>
          <w:lang w:val="en-US"/>
        </w:rPr>
      </w:pPr>
      <w:r w:rsidRPr="007334C8">
        <w:rPr>
          <w:rFonts w:ascii="Arial" w:hAnsi="Arial" w:cs="Arial"/>
          <w:color w:val="000080"/>
          <w:sz w:val="24"/>
          <w:szCs w:val="24"/>
          <w:lang w:val="en-US"/>
        </w:rPr>
        <w:t xml:space="preserve"> </w:t>
      </w:r>
      <w:r w:rsidR="00393822">
        <w:rPr>
          <w:rFonts w:ascii="Arial" w:hAnsi="Arial" w:cs="Arial"/>
          <w:color w:val="000080"/>
          <w:sz w:val="24"/>
          <w:szCs w:val="24"/>
          <w:lang w:val="en-US"/>
        </w:rPr>
        <w:t>Ultrasound scan- ultrasound diagnostic tests for female conditions.</w:t>
      </w:r>
    </w:p>
    <w:p w14:paraId="30C34397" w14:textId="77777777" w:rsidR="0093659B" w:rsidRDefault="0093659B" w:rsidP="0093659B">
      <w:pPr>
        <w:spacing w:line="360" w:lineRule="auto"/>
        <w:jc w:val="center"/>
        <w:rPr>
          <w:rFonts w:ascii="Arial" w:hAnsi="Arial" w:cs="Arial"/>
          <w:b/>
          <w:bCs/>
          <w:color w:val="000080"/>
          <w:sz w:val="32"/>
          <w:szCs w:val="32"/>
          <w:u w:val="single"/>
          <w:lang w:val="en-US"/>
        </w:rPr>
      </w:pPr>
    </w:p>
    <w:p w14:paraId="4E04D6F0" w14:textId="77777777" w:rsidR="0093659B" w:rsidRDefault="0093659B" w:rsidP="0093659B">
      <w:pPr>
        <w:spacing w:line="360" w:lineRule="auto"/>
        <w:ind w:left="1440" w:firstLine="720"/>
        <w:rPr>
          <w:rFonts w:ascii="Arial" w:hAnsi="Arial" w:cs="Arial"/>
          <w:color w:val="000080"/>
          <w:sz w:val="24"/>
          <w:szCs w:val="24"/>
          <w:lang w:val="en-US"/>
        </w:rPr>
      </w:pPr>
    </w:p>
    <w:p w14:paraId="2AB6A249" w14:textId="77777777" w:rsidR="0093659B" w:rsidRDefault="0093659B" w:rsidP="000E34BF">
      <w:pPr>
        <w:spacing w:line="360" w:lineRule="auto"/>
        <w:ind w:left="1440" w:firstLine="720"/>
        <w:rPr>
          <w:rFonts w:ascii="Arial" w:hAnsi="Arial" w:cs="Arial"/>
          <w:color w:val="000080"/>
          <w:sz w:val="24"/>
          <w:szCs w:val="24"/>
          <w:lang w:val="en-US"/>
        </w:rPr>
      </w:pPr>
    </w:p>
    <w:p w14:paraId="3B7C8FFB" w14:textId="77777777" w:rsidR="00B35AED" w:rsidRDefault="00B35AED" w:rsidP="000E34BF">
      <w:pPr>
        <w:spacing w:line="360" w:lineRule="auto"/>
        <w:ind w:left="1440" w:firstLine="720"/>
        <w:rPr>
          <w:rFonts w:ascii="Arial" w:hAnsi="Arial" w:cs="Arial"/>
          <w:color w:val="000080"/>
          <w:sz w:val="24"/>
          <w:szCs w:val="24"/>
          <w:lang w:val="en-US"/>
        </w:rPr>
      </w:pPr>
    </w:p>
    <w:p w14:paraId="34AC5245" w14:textId="77777777" w:rsidR="00B35AED" w:rsidRDefault="00B35AED" w:rsidP="000E34BF">
      <w:pPr>
        <w:spacing w:line="360" w:lineRule="auto"/>
        <w:ind w:left="1440" w:firstLine="720"/>
        <w:rPr>
          <w:rFonts w:ascii="Arial" w:hAnsi="Arial" w:cs="Arial"/>
          <w:color w:val="000080"/>
          <w:sz w:val="24"/>
          <w:szCs w:val="24"/>
          <w:lang w:val="en-US"/>
        </w:rPr>
      </w:pPr>
    </w:p>
    <w:p w14:paraId="51DD02D9" w14:textId="77777777" w:rsidR="00B35AED" w:rsidRDefault="00B35AED" w:rsidP="000E34BF">
      <w:pPr>
        <w:spacing w:line="360" w:lineRule="auto"/>
        <w:ind w:left="1440" w:firstLine="720"/>
        <w:rPr>
          <w:rFonts w:ascii="Arial" w:hAnsi="Arial" w:cs="Arial"/>
          <w:color w:val="000080"/>
          <w:sz w:val="24"/>
          <w:szCs w:val="24"/>
          <w:lang w:val="en-US"/>
        </w:rPr>
      </w:pPr>
    </w:p>
    <w:p w14:paraId="26C31A3F" w14:textId="77777777" w:rsidR="00B35AED" w:rsidRDefault="00B35AED" w:rsidP="000E34BF">
      <w:pPr>
        <w:spacing w:line="360" w:lineRule="auto"/>
        <w:ind w:left="1440" w:firstLine="720"/>
        <w:rPr>
          <w:rFonts w:ascii="Arial" w:hAnsi="Arial" w:cs="Arial"/>
          <w:color w:val="000080"/>
          <w:sz w:val="24"/>
          <w:szCs w:val="24"/>
          <w:lang w:val="en-US"/>
        </w:rPr>
      </w:pPr>
    </w:p>
    <w:p w14:paraId="25D2AD71" w14:textId="77777777" w:rsidR="0093659B" w:rsidRDefault="0093659B" w:rsidP="0093659B">
      <w:pPr>
        <w:spacing w:line="360" w:lineRule="auto"/>
        <w:ind w:left="1440" w:firstLine="720"/>
        <w:rPr>
          <w:rFonts w:ascii="Arial" w:hAnsi="Arial" w:cs="Arial"/>
          <w:color w:val="000080"/>
          <w:sz w:val="24"/>
          <w:szCs w:val="24"/>
          <w:lang w:val="en-US"/>
        </w:rPr>
      </w:pPr>
    </w:p>
    <w:p w14:paraId="1E5497A1" w14:textId="77777777" w:rsidR="008067D6" w:rsidRPr="00583652" w:rsidRDefault="008067D6" w:rsidP="00D526C8">
      <w:pPr>
        <w:spacing w:line="360" w:lineRule="auto"/>
        <w:jc w:val="center"/>
        <w:rPr>
          <w:rFonts w:ascii="Arial" w:hAnsi="Arial" w:cs="Arial"/>
          <w:color w:val="000080"/>
          <w:sz w:val="24"/>
          <w:szCs w:val="24"/>
          <w:lang w:val="en-US"/>
        </w:rPr>
      </w:pPr>
      <w:r>
        <w:rPr>
          <w:rFonts w:ascii="Arial" w:hAnsi="Arial" w:cs="Arial"/>
          <w:b/>
          <w:bCs/>
          <w:color w:val="000080"/>
          <w:sz w:val="32"/>
          <w:szCs w:val="32"/>
          <w:u w:val="single"/>
          <w:lang w:val="en-US"/>
        </w:rPr>
        <w:t>COMMON GYNAECOLOGICAL</w:t>
      </w:r>
    </w:p>
    <w:p w14:paraId="2E49AB38" w14:textId="77777777" w:rsidR="008067D6" w:rsidRDefault="008067D6" w:rsidP="00583652">
      <w:pPr>
        <w:spacing w:line="360" w:lineRule="auto"/>
        <w:jc w:val="center"/>
        <w:rPr>
          <w:rFonts w:ascii="Arial" w:hAnsi="Arial" w:cs="Arial"/>
          <w:b/>
          <w:bCs/>
          <w:color w:val="000080"/>
          <w:sz w:val="32"/>
          <w:szCs w:val="32"/>
          <w:u w:val="single"/>
          <w:lang w:val="en-US"/>
        </w:rPr>
      </w:pPr>
      <w:r>
        <w:rPr>
          <w:rFonts w:ascii="Arial" w:hAnsi="Arial" w:cs="Arial"/>
          <w:b/>
          <w:bCs/>
          <w:color w:val="000080"/>
          <w:sz w:val="32"/>
          <w:szCs w:val="32"/>
          <w:u w:val="single"/>
          <w:lang w:val="en-US"/>
        </w:rPr>
        <w:t>ABBREVIATIONS</w:t>
      </w:r>
    </w:p>
    <w:p w14:paraId="5B3A51DE" w14:textId="77777777" w:rsidR="008067D6" w:rsidRDefault="008067D6" w:rsidP="00DA3378">
      <w:pPr>
        <w:spacing w:line="360" w:lineRule="auto"/>
        <w:jc w:val="center"/>
        <w:rPr>
          <w:rFonts w:ascii="Arial" w:hAnsi="Arial" w:cs="Arial"/>
          <w:color w:val="000080"/>
          <w:sz w:val="24"/>
          <w:szCs w:val="24"/>
          <w:lang w:val="en-US"/>
        </w:rPr>
      </w:pPr>
      <w:r>
        <w:rPr>
          <w:rFonts w:ascii="Arial" w:hAnsi="Arial" w:cs="Arial"/>
          <w:color w:val="000080"/>
          <w:sz w:val="24"/>
          <w:szCs w:val="24"/>
          <w:lang w:val="en-US"/>
        </w:rPr>
        <w:t xml:space="preserve">- </w:t>
      </w:r>
      <w:r w:rsidR="00DA3378">
        <w:rPr>
          <w:rFonts w:ascii="Arial" w:hAnsi="Arial" w:cs="Arial"/>
          <w:b/>
          <w:bCs/>
          <w:color w:val="000080"/>
          <w:sz w:val="24"/>
          <w:szCs w:val="24"/>
          <w:lang w:val="en-US"/>
        </w:rPr>
        <w:t>TAH</w:t>
      </w:r>
      <w:r w:rsidR="00DA3378">
        <w:rPr>
          <w:rFonts w:ascii="Arial" w:hAnsi="Arial" w:cs="Arial"/>
          <w:color w:val="000080"/>
          <w:sz w:val="24"/>
          <w:szCs w:val="24"/>
          <w:lang w:val="en-US"/>
        </w:rPr>
        <w:t xml:space="preserve"> </w:t>
      </w:r>
      <w:r>
        <w:rPr>
          <w:rFonts w:ascii="Arial" w:hAnsi="Arial" w:cs="Arial"/>
          <w:color w:val="000080"/>
          <w:sz w:val="24"/>
          <w:szCs w:val="24"/>
          <w:lang w:val="en-US"/>
        </w:rPr>
        <w:t>Total Abdominal Hysterectomy</w:t>
      </w:r>
    </w:p>
    <w:p w14:paraId="67639946"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VH </w:t>
      </w:r>
      <w:r>
        <w:rPr>
          <w:rFonts w:ascii="Arial" w:hAnsi="Arial" w:cs="Arial"/>
          <w:color w:val="000080"/>
          <w:sz w:val="24"/>
          <w:szCs w:val="24"/>
          <w:lang w:val="en-US"/>
        </w:rPr>
        <w:t>- Vaginal Hysterectomy</w:t>
      </w:r>
    </w:p>
    <w:p w14:paraId="72FBF449"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BSO </w:t>
      </w:r>
      <w:r>
        <w:rPr>
          <w:rFonts w:ascii="Arial" w:hAnsi="Arial" w:cs="Arial"/>
          <w:color w:val="000080"/>
          <w:sz w:val="24"/>
          <w:szCs w:val="24"/>
          <w:lang w:val="en-US"/>
        </w:rPr>
        <w:t>- Bilateral Salpingo-Oophrectomy</w:t>
      </w:r>
    </w:p>
    <w:p w14:paraId="46D776E6"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D&amp;C </w:t>
      </w:r>
      <w:r>
        <w:rPr>
          <w:rFonts w:ascii="Arial" w:hAnsi="Arial" w:cs="Arial"/>
          <w:color w:val="000080"/>
          <w:sz w:val="24"/>
          <w:szCs w:val="24"/>
          <w:lang w:val="en-US"/>
        </w:rPr>
        <w:t>- Dilatation and Currettage</w:t>
      </w:r>
    </w:p>
    <w:p w14:paraId="52F9426D"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BTL </w:t>
      </w:r>
      <w:r>
        <w:rPr>
          <w:rFonts w:ascii="Arial" w:hAnsi="Arial" w:cs="Arial"/>
          <w:color w:val="000080"/>
          <w:sz w:val="24"/>
          <w:szCs w:val="24"/>
          <w:lang w:val="en-US"/>
        </w:rPr>
        <w:t>- Bilateral Tubal Ligation.</w:t>
      </w:r>
      <w:r w:rsidR="00393822">
        <w:rPr>
          <w:rFonts w:ascii="Arial" w:hAnsi="Arial" w:cs="Arial"/>
          <w:color w:val="000080"/>
          <w:sz w:val="24"/>
          <w:szCs w:val="24"/>
          <w:lang w:val="en-US"/>
        </w:rPr>
        <w:t xml:space="preserve"> </w:t>
      </w:r>
    </w:p>
    <w:p w14:paraId="3F762684"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Lap Ster </w:t>
      </w:r>
      <w:r>
        <w:rPr>
          <w:rFonts w:ascii="Arial" w:hAnsi="Arial" w:cs="Arial"/>
          <w:color w:val="000080"/>
          <w:sz w:val="24"/>
          <w:szCs w:val="24"/>
          <w:lang w:val="en-US"/>
        </w:rPr>
        <w:t>- Laparoscopic Sterilisation.</w:t>
      </w:r>
    </w:p>
    <w:p w14:paraId="32B06467" w14:textId="77777777" w:rsidR="008067D6" w:rsidRDefault="008067D6" w:rsidP="00DA3378">
      <w:pPr>
        <w:spacing w:line="360" w:lineRule="auto"/>
        <w:rPr>
          <w:rFonts w:ascii="Arial" w:hAnsi="Arial" w:cs="Arial"/>
          <w:color w:val="000080"/>
          <w:sz w:val="24"/>
          <w:szCs w:val="24"/>
          <w:lang w:val="en-US"/>
        </w:rPr>
      </w:pPr>
      <w:r>
        <w:rPr>
          <w:rFonts w:ascii="Arial" w:hAnsi="Arial" w:cs="Arial"/>
          <w:b/>
          <w:bCs/>
          <w:color w:val="000080"/>
          <w:sz w:val="24"/>
          <w:szCs w:val="24"/>
          <w:lang w:val="en-US"/>
        </w:rPr>
        <w:t>TVT</w:t>
      </w:r>
      <w:r>
        <w:rPr>
          <w:rFonts w:ascii="Arial" w:hAnsi="Arial" w:cs="Arial"/>
          <w:color w:val="000080"/>
          <w:sz w:val="24"/>
          <w:szCs w:val="24"/>
          <w:lang w:val="en-US"/>
        </w:rPr>
        <w:t xml:space="preserve"> - Trans Vaginal Tape</w:t>
      </w:r>
    </w:p>
    <w:p w14:paraId="3408A414"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TOT</w:t>
      </w:r>
      <w:r>
        <w:rPr>
          <w:rFonts w:ascii="Arial" w:hAnsi="Arial" w:cs="Arial"/>
          <w:color w:val="000080"/>
          <w:sz w:val="24"/>
          <w:szCs w:val="24"/>
          <w:lang w:val="en-US"/>
        </w:rPr>
        <w:t xml:space="preserve"> - Trans Obturator Tape</w:t>
      </w:r>
    </w:p>
    <w:p w14:paraId="4A8B52E1"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EVAC</w:t>
      </w:r>
      <w:r>
        <w:rPr>
          <w:rFonts w:ascii="Arial" w:hAnsi="Arial" w:cs="Arial"/>
          <w:color w:val="000080"/>
          <w:sz w:val="24"/>
          <w:szCs w:val="24"/>
          <w:lang w:val="en-US"/>
        </w:rPr>
        <w:t xml:space="preserve"> - Evacuation</w:t>
      </w:r>
    </w:p>
    <w:p w14:paraId="5DF763BE"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STOP</w:t>
      </w:r>
      <w:r>
        <w:rPr>
          <w:rFonts w:ascii="Arial" w:hAnsi="Arial" w:cs="Arial"/>
          <w:color w:val="000080"/>
          <w:sz w:val="24"/>
          <w:szCs w:val="24"/>
          <w:lang w:val="en-US"/>
        </w:rPr>
        <w:t xml:space="preserve"> - Surgical Termination </w:t>
      </w:r>
      <w:proofErr w:type="gramStart"/>
      <w:r>
        <w:rPr>
          <w:rFonts w:ascii="Arial" w:hAnsi="Arial" w:cs="Arial"/>
          <w:color w:val="000080"/>
          <w:sz w:val="24"/>
          <w:szCs w:val="24"/>
          <w:lang w:val="en-US"/>
        </w:rPr>
        <w:t>Of</w:t>
      </w:r>
      <w:proofErr w:type="gramEnd"/>
      <w:r>
        <w:rPr>
          <w:rFonts w:ascii="Arial" w:hAnsi="Arial" w:cs="Arial"/>
          <w:color w:val="000080"/>
          <w:sz w:val="24"/>
          <w:szCs w:val="24"/>
          <w:lang w:val="en-US"/>
        </w:rPr>
        <w:t xml:space="preserve"> Pregnancy</w:t>
      </w:r>
    </w:p>
    <w:p w14:paraId="76BA6057" w14:textId="77777777" w:rsidR="008067D6" w:rsidRDefault="008067D6">
      <w:pPr>
        <w:spacing w:line="360" w:lineRule="auto"/>
        <w:rPr>
          <w:rFonts w:ascii="Arial" w:hAnsi="Arial" w:cs="Arial"/>
          <w:color w:val="000080"/>
          <w:sz w:val="24"/>
          <w:szCs w:val="24"/>
          <w:lang w:val="en-US"/>
        </w:rPr>
      </w:pPr>
      <w:proofErr w:type="gramStart"/>
      <w:r>
        <w:rPr>
          <w:rFonts w:ascii="Arial" w:hAnsi="Arial" w:cs="Arial"/>
          <w:b/>
          <w:bCs/>
          <w:color w:val="000080"/>
          <w:sz w:val="24"/>
          <w:szCs w:val="24"/>
          <w:lang w:val="en-US"/>
        </w:rPr>
        <w:t>MTOP</w:t>
      </w:r>
      <w:r>
        <w:rPr>
          <w:rFonts w:ascii="Arial" w:hAnsi="Arial" w:cs="Arial"/>
          <w:color w:val="000080"/>
          <w:sz w:val="24"/>
          <w:szCs w:val="24"/>
          <w:lang w:val="en-US"/>
        </w:rPr>
        <w:t xml:space="preserve">  -</w:t>
      </w:r>
      <w:proofErr w:type="gramEnd"/>
      <w:r>
        <w:rPr>
          <w:rFonts w:ascii="Arial" w:hAnsi="Arial" w:cs="Arial"/>
          <w:color w:val="000080"/>
          <w:sz w:val="24"/>
          <w:szCs w:val="24"/>
          <w:lang w:val="en-US"/>
        </w:rPr>
        <w:t xml:space="preserve"> Medical Termination Of Pregnancy</w:t>
      </w:r>
    </w:p>
    <w:p w14:paraId="670ECE28"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EUA</w:t>
      </w:r>
      <w:r>
        <w:rPr>
          <w:rFonts w:ascii="Arial" w:hAnsi="Arial" w:cs="Arial"/>
          <w:color w:val="000080"/>
          <w:sz w:val="24"/>
          <w:szCs w:val="24"/>
          <w:lang w:val="en-US"/>
        </w:rPr>
        <w:t xml:space="preserve"> - Examination Under Anaesthetic</w:t>
      </w:r>
    </w:p>
    <w:p w14:paraId="3E07CBBE"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GA</w:t>
      </w:r>
      <w:r>
        <w:rPr>
          <w:rFonts w:ascii="Arial" w:hAnsi="Arial" w:cs="Arial"/>
          <w:color w:val="000080"/>
          <w:sz w:val="24"/>
          <w:szCs w:val="24"/>
          <w:lang w:val="en-US"/>
        </w:rPr>
        <w:t xml:space="preserve"> - General Anaesthetic</w:t>
      </w:r>
    </w:p>
    <w:p w14:paraId="4C20117D"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lastRenderedPageBreak/>
        <w:t xml:space="preserve">LA </w:t>
      </w:r>
      <w:r>
        <w:rPr>
          <w:rFonts w:ascii="Arial" w:hAnsi="Arial" w:cs="Arial"/>
          <w:color w:val="000080"/>
          <w:sz w:val="24"/>
          <w:szCs w:val="24"/>
          <w:lang w:val="en-US"/>
        </w:rPr>
        <w:t>- Local Anaesthetic</w:t>
      </w:r>
    </w:p>
    <w:p w14:paraId="054BBD9C"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IUI</w:t>
      </w:r>
      <w:r>
        <w:rPr>
          <w:rFonts w:ascii="Arial" w:hAnsi="Arial" w:cs="Arial"/>
          <w:color w:val="000080"/>
          <w:sz w:val="24"/>
          <w:szCs w:val="24"/>
          <w:lang w:val="en-US"/>
        </w:rPr>
        <w:t xml:space="preserve"> - Intra Uterine Insemination</w:t>
      </w:r>
    </w:p>
    <w:p w14:paraId="45B5AAF1" w14:textId="77777777" w:rsidR="00393822" w:rsidRPr="00393822" w:rsidRDefault="00393822">
      <w:pPr>
        <w:spacing w:line="360" w:lineRule="auto"/>
        <w:rPr>
          <w:rFonts w:ascii="Arial" w:hAnsi="Arial" w:cs="Arial"/>
          <w:color w:val="000080"/>
          <w:sz w:val="24"/>
          <w:szCs w:val="24"/>
          <w:lang w:val="en-US"/>
        </w:rPr>
      </w:pPr>
      <w:r>
        <w:rPr>
          <w:rFonts w:ascii="Arial" w:hAnsi="Arial" w:cs="Arial"/>
          <w:b/>
          <w:color w:val="000080"/>
          <w:sz w:val="24"/>
          <w:szCs w:val="24"/>
          <w:lang w:val="en-US"/>
        </w:rPr>
        <w:t xml:space="preserve">ICSI- </w:t>
      </w:r>
      <w:r>
        <w:rPr>
          <w:rFonts w:ascii="Arial" w:hAnsi="Arial" w:cs="Arial"/>
          <w:color w:val="000080"/>
          <w:sz w:val="24"/>
          <w:szCs w:val="24"/>
          <w:lang w:val="en-US"/>
        </w:rPr>
        <w:t>Intra-cytoplasmic sperm injection</w:t>
      </w:r>
    </w:p>
    <w:p w14:paraId="656BABE7"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IVF</w:t>
      </w:r>
      <w:r>
        <w:rPr>
          <w:rFonts w:ascii="Arial" w:hAnsi="Arial" w:cs="Arial"/>
          <w:color w:val="000080"/>
          <w:sz w:val="24"/>
          <w:szCs w:val="24"/>
          <w:lang w:val="en-US"/>
        </w:rPr>
        <w:t xml:space="preserve"> - In Vitro Fertilisation</w:t>
      </w:r>
    </w:p>
    <w:p w14:paraId="6EAE9A47"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HCG</w:t>
      </w:r>
      <w:r>
        <w:rPr>
          <w:rFonts w:ascii="Arial" w:hAnsi="Arial" w:cs="Arial"/>
          <w:color w:val="000080"/>
          <w:sz w:val="24"/>
          <w:szCs w:val="24"/>
          <w:lang w:val="en-US"/>
        </w:rPr>
        <w:t xml:space="preserve"> - Human Chorionic Gonadatrophin</w:t>
      </w:r>
    </w:p>
    <w:p w14:paraId="3B617C12"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PCOS</w:t>
      </w:r>
      <w:r>
        <w:rPr>
          <w:rFonts w:ascii="Arial" w:hAnsi="Arial" w:cs="Arial"/>
          <w:color w:val="000080"/>
          <w:sz w:val="24"/>
          <w:szCs w:val="24"/>
          <w:lang w:val="en-US"/>
        </w:rPr>
        <w:t xml:space="preserve"> - Poly Cystic Ovarian Syndrome</w:t>
      </w:r>
    </w:p>
    <w:p w14:paraId="25E19622"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IUCD</w:t>
      </w:r>
      <w:r>
        <w:rPr>
          <w:rFonts w:ascii="Arial" w:hAnsi="Arial" w:cs="Arial"/>
          <w:color w:val="000080"/>
          <w:sz w:val="24"/>
          <w:szCs w:val="24"/>
          <w:lang w:val="en-US"/>
        </w:rPr>
        <w:t xml:space="preserve"> - Intra Uterine Contraceptive Device</w:t>
      </w:r>
    </w:p>
    <w:p w14:paraId="5A4956CA"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IUS</w:t>
      </w:r>
      <w:r>
        <w:rPr>
          <w:rFonts w:ascii="Arial" w:hAnsi="Arial" w:cs="Arial"/>
          <w:color w:val="000080"/>
          <w:sz w:val="24"/>
          <w:szCs w:val="24"/>
          <w:lang w:val="en-US"/>
        </w:rPr>
        <w:t xml:space="preserve"> - Intra Uterine System</w:t>
      </w:r>
    </w:p>
    <w:p w14:paraId="4A936550"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LMP</w:t>
      </w:r>
      <w:r>
        <w:rPr>
          <w:rFonts w:ascii="Arial" w:hAnsi="Arial" w:cs="Arial"/>
          <w:color w:val="000080"/>
          <w:sz w:val="24"/>
          <w:szCs w:val="24"/>
          <w:lang w:val="en-US"/>
        </w:rPr>
        <w:t xml:space="preserve"> - Last Menstrual Period</w:t>
      </w:r>
    </w:p>
    <w:p w14:paraId="13A2976A"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PMB</w:t>
      </w:r>
      <w:r>
        <w:rPr>
          <w:rFonts w:ascii="Arial" w:hAnsi="Arial" w:cs="Arial"/>
          <w:color w:val="000080"/>
          <w:sz w:val="24"/>
          <w:szCs w:val="24"/>
          <w:lang w:val="en-US"/>
        </w:rPr>
        <w:t xml:space="preserve"> - Post Menopausal Bleed</w:t>
      </w:r>
    </w:p>
    <w:p w14:paraId="5F977FD1"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ANC</w:t>
      </w:r>
      <w:r>
        <w:rPr>
          <w:rFonts w:ascii="Arial" w:hAnsi="Arial" w:cs="Arial"/>
          <w:color w:val="000080"/>
          <w:sz w:val="24"/>
          <w:szCs w:val="24"/>
          <w:lang w:val="en-US"/>
        </w:rPr>
        <w:t xml:space="preserve"> - AnteNatal Clinic</w:t>
      </w:r>
    </w:p>
    <w:p w14:paraId="520F6B9D" w14:textId="77777777" w:rsidR="008067D6" w:rsidRDefault="008067D6">
      <w:pPr>
        <w:spacing w:line="360" w:lineRule="auto"/>
        <w:rPr>
          <w:rFonts w:ascii="Arial" w:hAnsi="Arial" w:cs="Arial"/>
          <w:color w:val="000080"/>
          <w:sz w:val="24"/>
          <w:szCs w:val="24"/>
          <w:lang w:val="en-US"/>
        </w:rPr>
      </w:pPr>
      <w:r>
        <w:rPr>
          <w:rFonts w:ascii="Arial" w:hAnsi="Arial" w:cs="Arial"/>
          <w:b/>
          <w:bCs/>
          <w:color w:val="000080"/>
          <w:sz w:val="24"/>
          <w:szCs w:val="24"/>
          <w:lang w:val="en-US"/>
        </w:rPr>
        <w:t xml:space="preserve">HSG </w:t>
      </w:r>
      <w:r>
        <w:rPr>
          <w:rFonts w:ascii="Arial" w:hAnsi="Arial" w:cs="Arial"/>
          <w:color w:val="000080"/>
          <w:sz w:val="24"/>
          <w:szCs w:val="24"/>
          <w:lang w:val="en-US"/>
        </w:rPr>
        <w:t>- Hystero-Salpingo Gram</w:t>
      </w:r>
    </w:p>
    <w:p w14:paraId="34A03516" w14:textId="77777777" w:rsidR="008067D6" w:rsidRDefault="008067D6">
      <w:pPr>
        <w:spacing w:line="360" w:lineRule="auto"/>
        <w:jc w:val="center"/>
        <w:rPr>
          <w:rFonts w:ascii="Arial" w:hAnsi="Arial" w:cs="Arial"/>
          <w:b/>
          <w:bCs/>
          <w:color w:val="000080"/>
          <w:sz w:val="40"/>
          <w:szCs w:val="40"/>
          <w:u w:val="single"/>
          <w:lang w:val="en-US"/>
        </w:rPr>
      </w:pPr>
    </w:p>
    <w:p w14:paraId="012158AD" w14:textId="77777777" w:rsidR="00583652" w:rsidRDefault="00583652" w:rsidP="000E34BF">
      <w:pPr>
        <w:spacing w:line="360" w:lineRule="auto"/>
        <w:rPr>
          <w:rFonts w:ascii="Arial" w:hAnsi="Arial" w:cs="Arial"/>
          <w:b/>
          <w:bCs/>
          <w:color w:val="000080"/>
          <w:sz w:val="32"/>
          <w:szCs w:val="32"/>
          <w:u w:val="single"/>
          <w:lang w:val="en-US"/>
        </w:rPr>
      </w:pPr>
    </w:p>
    <w:p w14:paraId="7753837E" w14:textId="77777777" w:rsidR="00B35AED" w:rsidRDefault="00B35AED" w:rsidP="000E34BF">
      <w:pPr>
        <w:spacing w:line="360" w:lineRule="auto"/>
        <w:rPr>
          <w:rFonts w:ascii="Arial" w:hAnsi="Arial" w:cs="Arial"/>
          <w:b/>
          <w:bCs/>
          <w:color w:val="000080"/>
          <w:sz w:val="32"/>
          <w:szCs w:val="32"/>
          <w:u w:val="single"/>
          <w:lang w:val="en-US"/>
        </w:rPr>
      </w:pPr>
    </w:p>
    <w:p w14:paraId="59E85DC7" w14:textId="77777777" w:rsidR="00B35AED" w:rsidRDefault="00B35AED" w:rsidP="000E34BF">
      <w:pPr>
        <w:spacing w:line="360" w:lineRule="auto"/>
        <w:rPr>
          <w:rFonts w:ascii="Arial" w:hAnsi="Arial" w:cs="Arial"/>
          <w:b/>
          <w:bCs/>
          <w:color w:val="000080"/>
          <w:sz w:val="32"/>
          <w:szCs w:val="32"/>
          <w:u w:val="single"/>
          <w:lang w:val="en-US"/>
        </w:rPr>
      </w:pPr>
    </w:p>
    <w:p w14:paraId="42627AFA" w14:textId="77777777" w:rsidR="00393822" w:rsidRDefault="00393822">
      <w:pPr>
        <w:spacing w:line="360" w:lineRule="auto"/>
        <w:jc w:val="center"/>
        <w:rPr>
          <w:rFonts w:ascii="Arial" w:hAnsi="Arial" w:cs="Arial"/>
          <w:b/>
          <w:bCs/>
          <w:color w:val="000080"/>
          <w:sz w:val="32"/>
          <w:szCs w:val="32"/>
          <w:u w:val="single"/>
          <w:lang w:val="en-US"/>
        </w:rPr>
      </w:pPr>
    </w:p>
    <w:p w14:paraId="5714A0EF" w14:textId="77777777" w:rsidR="008067D6" w:rsidRDefault="008067D6">
      <w:pPr>
        <w:spacing w:line="360" w:lineRule="auto"/>
        <w:jc w:val="center"/>
        <w:rPr>
          <w:rFonts w:ascii="Arial" w:hAnsi="Arial" w:cs="Arial"/>
          <w:b/>
          <w:bCs/>
          <w:color w:val="000080"/>
          <w:sz w:val="32"/>
          <w:szCs w:val="32"/>
          <w:u w:val="single"/>
          <w:lang w:val="en-US"/>
        </w:rPr>
      </w:pPr>
      <w:r>
        <w:rPr>
          <w:rFonts w:ascii="Arial" w:hAnsi="Arial" w:cs="Arial"/>
          <w:b/>
          <w:bCs/>
          <w:color w:val="000080"/>
          <w:sz w:val="32"/>
          <w:szCs w:val="32"/>
          <w:u w:val="single"/>
          <w:lang w:val="en-US"/>
        </w:rPr>
        <w:t>QUIZ</w:t>
      </w:r>
    </w:p>
    <w:p w14:paraId="4D6EE20A" w14:textId="77777777" w:rsidR="008067D6" w:rsidRDefault="008067D6">
      <w:pPr>
        <w:spacing w:line="360" w:lineRule="auto"/>
        <w:rPr>
          <w:rFonts w:ascii="Arial" w:hAnsi="Arial" w:cs="Arial"/>
          <w:color w:val="000080"/>
          <w:sz w:val="24"/>
          <w:szCs w:val="24"/>
          <w:lang w:val="en-US"/>
        </w:rPr>
      </w:pPr>
    </w:p>
    <w:p w14:paraId="31E28515"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1) What </w:t>
      </w:r>
      <w:r w:rsidR="001349EA">
        <w:rPr>
          <w:rFonts w:ascii="Arial" w:hAnsi="Arial" w:cs="Arial"/>
          <w:color w:val="000080"/>
          <w:sz w:val="24"/>
          <w:szCs w:val="24"/>
          <w:lang w:val="en-US"/>
        </w:rPr>
        <w:t>is menorrhagia? ……………………………</w:t>
      </w:r>
      <w:proofErr w:type="gramStart"/>
      <w:r w:rsidR="001349EA">
        <w:rPr>
          <w:rFonts w:ascii="Arial" w:hAnsi="Arial" w:cs="Arial"/>
          <w:color w:val="000080"/>
          <w:sz w:val="24"/>
          <w:szCs w:val="24"/>
          <w:lang w:val="en-US"/>
        </w:rPr>
        <w:t>….N</w:t>
      </w:r>
      <w:r>
        <w:rPr>
          <w:rFonts w:ascii="Arial" w:hAnsi="Arial" w:cs="Arial"/>
          <w:color w:val="000080"/>
          <w:sz w:val="24"/>
          <w:szCs w:val="24"/>
          <w:lang w:val="en-US"/>
        </w:rPr>
        <w:t>ame</w:t>
      </w:r>
      <w:proofErr w:type="gramEnd"/>
      <w:r>
        <w:rPr>
          <w:rFonts w:ascii="Arial" w:hAnsi="Arial" w:cs="Arial"/>
          <w:color w:val="000080"/>
          <w:sz w:val="24"/>
          <w:szCs w:val="24"/>
          <w:lang w:val="en-US"/>
        </w:rPr>
        <w:t xml:space="preserve"> the types of surgery that are offered for treatment of this condition? ........................................................................................................................</w:t>
      </w:r>
    </w:p>
    <w:p w14:paraId="5A183C3C"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Name the non-surgical treatments...................................................................</w:t>
      </w:r>
    </w:p>
    <w:p w14:paraId="6ECBC02E" w14:textId="77777777" w:rsidR="008067D6" w:rsidRDefault="008067D6">
      <w:pPr>
        <w:spacing w:line="360" w:lineRule="auto"/>
        <w:rPr>
          <w:rFonts w:ascii="Arial" w:hAnsi="Arial" w:cs="Arial"/>
          <w:color w:val="000080"/>
          <w:sz w:val="24"/>
          <w:szCs w:val="24"/>
          <w:lang w:val="en-US"/>
        </w:rPr>
      </w:pPr>
    </w:p>
    <w:p w14:paraId="1998A49E"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2) What is a uterine prolapse?.........................................................................</w:t>
      </w:r>
    </w:p>
    <w:p w14:paraId="0FEFF746"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Name other types of prolapse..........................................................................</w:t>
      </w:r>
    </w:p>
    <w:p w14:paraId="03EE02EA"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When would a patient require treatment for a prolapse?..................................</w:t>
      </w:r>
    </w:p>
    <w:p w14:paraId="5CF26D40"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 xml:space="preserve">Name the 2 types of </w:t>
      </w:r>
      <w:proofErr w:type="gramStart"/>
      <w:r>
        <w:rPr>
          <w:rFonts w:ascii="Arial" w:hAnsi="Arial" w:cs="Arial"/>
          <w:color w:val="000080"/>
          <w:sz w:val="24"/>
          <w:szCs w:val="24"/>
          <w:lang w:val="en-US"/>
        </w:rPr>
        <w:t>pessary</w:t>
      </w:r>
      <w:proofErr w:type="gramEnd"/>
      <w:r>
        <w:rPr>
          <w:rFonts w:ascii="Arial" w:hAnsi="Arial" w:cs="Arial"/>
          <w:color w:val="000080"/>
          <w:sz w:val="24"/>
          <w:szCs w:val="24"/>
          <w:lang w:val="en-US"/>
        </w:rPr>
        <w:t xml:space="preserve"> used................................................................... </w:t>
      </w:r>
    </w:p>
    <w:p w14:paraId="5B560A76" w14:textId="77777777" w:rsidR="008067D6" w:rsidRDefault="008067D6">
      <w:pPr>
        <w:spacing w:line="360" w:lineRule="auto"/>
        <w:rPr>
          <w:rFonts w:ascii="Arial" w:hAnsi="Arial" w:cs="Arial"/>
          <w:color w:val="000080"/>
          <w:sz w:val="24"/>
          <w:szCs w:val="24"/>
          <w:lang w:val="en-US"/>
        </w:rPr>
      </w:pPr>
    </w:p>
    <w:p w14:paraId="0EDC4562"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3) Name the grades of dyskariosis form a cervical smear test...........................</w:t>
      </w:r>
    </w:p>
    <w:p w14:paraId="335E8563"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t>
      </w:r>
      <w:r>
        <w:rPr>
          <w:rFonts w:ascii="Arial" w:hAnsi="Arial" w:cs="Arial"/>
          <w:color w:val="000080"/>
          <w:sz w:val="24"/>
          <w:szCs w:val="24"/>
          <w:lang w:val="en-US"/>
        </w:rPr>
        <w:lastRenderedPageBreak/>
        <w:t>What are the types or treatment that are performed in WHC for pre-cancerous changes?...........................................................................................................</w:t>
      </w:r>
    </w:p>
    <w:p w14:paraId="4C2FF710" w14:textId="77777777" w:rsidR="008067D6" w:rsidRDefault="008067D6">
      <w:pPr>
        <w:spacing w:line="360" w:lineRule="auto"/>
        <w:rPr>
          <w:rFonts w:ascii="Arial" w:hAnsi="Arial" w:cs="Arial"/>
          <w:color w:val="000080"/>
          <w:sz w:val="24"/>
          <w:szCs w:val="24"/>
          <w:lang w:val="en-US"/>
        </w:rPr>
      </w:pPr>
    </w:p>
    <w:p w14:paraId="67260151"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4) Name the 2 hormones produced by the anterior pituitary gland that effect the menstrual cycle ...........................................................................................</w:t>
      </w:r>
    </w:p>
    <w:p w14:paraId="380D7ED5"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What hormones are produced by the ovary?.....................................................</w:t>
      </w:r>
    </w:p>
    <w:p w14:paraId="78C77543" w14:textId="77777777" w:rsidR="008067D6" w:rsidRDefault="008067D6">
      <w:pPr>
        <w:spacing w:line="360" w:lineRule="auto"/>
        <w:rPr>
          <w:rFonts w:ascii="Arial" w:hAnsi="Arial" w:cs="Arial"/>
          <w:color w:val="000080"/>
          <w:sz w:val="24"/>
          <w:szCs w:val="24"/>
          <w:lang w:val="en-US"/>
        </w:rPr>
      </w:pPr>
    </w:p>
    <w:p w14:paraId="16EA7AE9"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5) What is meant by PMB? ............................................................................... What are the possible causes of this?...............................................................</w:t>
      </w:r>
    </w:p>
    <w:p w14:paraId="3C7A01F4" w14:textId="77777777" w:rsidR="008067D6" w:rsidRDefault="008067D6">
      <w:pPr>
        <w:spacing w:line="360" w:lineRule="auto"/>
        <w:rPr>
          <w:rFonts w:ascii="Arial" w:hAnsi="Arial" w:cs="Arial"/>
          <w:color w:val="000080"/>
          <w:sz w:val="24"/>
          <w:szCs w:val="24"/>
          <w:lang w:val="en-US"/>
        </w:rPr>
      </w:pPr>
    </w:p>
    <w:p w14:paraId="2FA9C828"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6) What is meant by 'Missed Miscarriage'?........................................................</w:t>
      </w:r>
    </w:p>
    <w:p w14:paraId="1F706A32"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What treatment options are offered to patients?................................................</w:t>
      </w:r>
    </w:p>
    <w:p w14:paraId="36A6B477" w14:textId="77777777" w:rsidR="008067D6" w:rsidRDefault="008067D6">
      <w:pPr>
        <w:spacing w:line="360" w:lineRule="auto"/>
        <w:rPr>
          <w:rFonts w:ascii="Arial" w:hAnsi="Arial" w:cs="Arial"/>
          <w:color w:val="000080"/>
          <w:sz w:val="24"/>
          <w:szCs w:val="24"/>
          <w:lang w:val="en-US"/>
        </w:rPr>
      </w:pPr>
      <w:r>
        <w:rPr>
          <w:rFonts w:ascii="Arial" w:hAnsi="Arial" w:cs="Arial"/>
          <w:color w:val="000080"/>
          <w:sz w:val="24"/>
          <w:szCs w:val="24"/>
          <w:lang w:val="en-US"/>
        </w:rPr>
        <w:t>..........................................................................................................................</w:t>
      </w:r>
    </w:p>
    <w:p w14:paraId="34660AD4" w14:textId="77777777" w:rsidR="008067D6" w:rsidRDefault="008067D6">
      <w:pPr>
        <w:spacing w:line="360" w:lineRule="auto"/>
        <w:rPr>
          <w:rFonts w:ascii="Arial" w:hAnsi="Arial" w:cs="Arial"/>
          <w:color w:val="000080"/>
          <w:sz w:val="24"/>
          <w:szCs w:val="24"/>
          <w:lang w:val="en-US"/>
        </w:rPr>
      </w:pPr>
    </w:p>
    <w:p w14:paraId="49BA3970" w14:textId="77777777" w:rsidR="008067D6" w:rsidRDefault="008067D6">
      <w:pPr>
        <w:spacing w:line="360" w:lineRule="auto"/>
        <w:rPr>
          <w:rFonts w:ascii="Arial" w:hAnsi="Arial" w:cs="Arial"/>
          <w:color w:val="000080"/>
          <w:sz w:val="24"/>
          <w:szCs w:val="24"/>
          <w:lang w:val="en-US"/>
        </w:rPr>
      </w:pPr>
    </w:p>
    <w:p w14:paraId="083A500A" w14:textId="77777777" w:rsidR="008067D6" w:rsidRDefault="008067D6">
      <w:pPr>
        <w:spacing w:line="360" w:lineRule="auto"/>
        <w:rPr>
          <w:rFonts w:ascii="Arial" w:hAnsi="Arial" w:cs="Arial"/>
          <w:color w:val="000080"/>
          <w:sz w:val="24"/>
          <w:szCs w:val="24"/>
          <w:lang w:val="en-US"/>
        </w:rPr>
      </w:pPr>
    </w:p>
    <w:p w14:paraId="401D34A6" w14:textId="77777777" w:rsidR="008067D6" w:rsidRPr="00583652" w:rsidRDefault="00583652" w:rsidP="00583652">
      <w:pPr>
        <w:spacing w:line="360" w:lineRule="auto"/>
        <w:jc w:val="center"/>
        <w:rPr>
          <w:rFonts w:ascii="Arial" w:hAnsi="Arial" w:cs="Arial"/>
          <w:b/>
          <w:bCs/>
          <w:color w:val="000080"/>
          <w:sz w:val="40"/>
          <w:szCs w:val="40"/>
          <w:u w:val="single"/>
          <w:lang w:val="en-US"/>
        </w:rPr>
      </w:pPr>
      <w:r>
        <w:rPr>
          <w:rFonts w:ascii="Arial" w:hAnsi="Arial" w:cs="Arial"/>
          <w:b/>
          <w:bCs/>
          <w:color w:val="000080"/>
          <w:sz w:val="40"/>
          <w:szCs w:val="40"/>
          <w:u w:val="single"/>
          <w:lang w:val="en-US"/>
        </w:rPr>
        <w:br w:type="page"/>
      </w:r>
      <w:r w:rsidR="008067D6">
        <w:rPr>
          <w:rFonts w:ascii="Arial" w:hAnsi="Arial" w:cs="Arial"/>
          <w:b/>
          <w:bCs/>
          <w:color w:val="000080"/>
          <w:sz w:val="32"/>
          <w:szCs w:val="32"/>
          <w:u w:val="single"/>
          <w:lang w:val="en-US"/>
        </w:rPr>
        <w:lastRenderedPageBreak/>
        <w:t>EVALUATION</w:t>
      </w:r>
    </w:p>
    <w:p w14:paraId="3B7993CE" w14:textId="77777777" w:rsidR="008067D6" w:rsidRPr="00BB2A6B" w:rsidRDefault="008067D6">
      <w:pPr>
        <w:spacing w:line="360" w:lineRule="auto"/>
        <w:rPr>
          <w:rFonts w:ascii="Arial" w:hAnsi="Arial" w:cs="Arial"/>
          <w:color w:val="000080"/>
          <w:sz w:val="22"/>
          <w:szCs w:val="22"/>
          <w:lang w:val="en-US"/>
        </w:rPr>
      </w:pPr>
      <w:r>
        <w:rPr>
          <w:rFonts w:ascii="Arial" w:hAnsi="Arial" w:cs="Arial"/>
          <w:color w:val="000080"/>
          <w:sz w:val="24"/>
          <w:szCs w:val="24"/>
          <w:lang w:val="en-US"/>
        </w:rPr>
        <w:t xml:space="preserve">It </w:t>
      </w:r>
      <w:r w:rsidRPr="00BB2A6B">
        <w:rPr>
          <w:rFonts w:ascii="Arial" w:hAnsi="Arial" w:cs="Arial"/>
          <w:color w:val="000080"/>
          <w:sz w:val="22"/>
          <w:szCs w:val="22"/>
          <w:lang w:val="en-US"/>
        </w:rPr>
        <w:t xml:space="preserve">is important that students provide us with feedback regarding </w:t>
      </w:r>
      <w:r w:rsidRPr="00BB2A6B">
        <w:rPr>
          <w:rFonts w:ascii="Arial" w:hAnsi="Arial" w:cs="Arial"/>
          <w:b/>
          <w:bCs/>
          <w:color w:val="000080"/>
          <w:sz w:val="22"/>
          <w:szCs w:val="22"/>
          <w:lang w:val="en-US"/>
        </w:rPr>
        <w:t xml:space="preserve">their </w:t>
      </w:r>
      <w:r w:rsidRPr="00BB2A6B">
        <w:rPr>
          <w:rFonts w:ascii="Arial" w:hAnsi="Arial" w:cs="Arial"/>
          <w:color w:val="000080"/>
          <w:sz w:val="22"/>
          <w:szCs w:val="22"/>
          <w:lang w:val="en-US"/>
        </w:rPr>
        <w:t xml:space="preserve">placement to enable us to improve our learning environment and in doing so facilitate the learning needs of </w:t>
      </w:r>
      <w:r w:rsidRPr="00BB2A6B">
        <w:rPr>
          <w:rFonts w:ascii="Arial" w:hAnsi="Arial" w:cs="Arial"/>
          <w:b/>
          <w:bCs/>
          <w:color w:val="000080"/>
          <w:sz w:val="22"/>
          <w:szCs w:val="22"/>
          <w:lang w:val="en-US"/>
        </w:rPr>
        <w:t>future</w:t>
      </w:r>
      <w:r w:rsidRPr="00BB2A6B">
        <w:rPr>
          <w:rFonts w:ascii="Arial" w:hAnsi="Arial" w:cs="Arial"/>
          <w:color w:val="000080"/>
          <w:sz w:val="22"/>
          <w:szCs w:val="22"/>
          <w:lang w:val="en-US"/>
        </w:rPr>
        <w:t xml:space="preserve"> students. We would appreciate you spending a few moments to complete this evaluation report when your placement is complete. If you protect your </w:t>
      </w:r>
      <w:proofErr w:type="gramStart"/>
      <w:r w:rsidRPr="00BB2A6B">
        <w:rPr>
          <w:rFonts w:ascii="Arial" w:hAnsi="Arial" w:cs="Arial"/>
          <w:color w:val="000080"/>
          <w:sz w:val="22"/>
          <w:szCs w:val="22"/>
          <w:lang w:val="en-US"/>
        </w:rPr>
        <w:t>identity</w:t>
      </w:r>
      <w:proofErr w:type="gramEnd"/>
      <w:r w:rsidRPr="00BB2A6B">
        <w:rPr>
          <w:rFonts w:ascii="Arial" w:hAnsi="Arial" w:cs="Arial"/>
          <w:color w:val="000080"/>
          <w:sz w:val="22"/>
          <w:szCs w:val="22"/>
          <w:lang w:val="en-US"/>
        </w:rPr>
        <w:t xml:space="preserve"> then you may forward it to us at any time after your placement. Please mark it for the attention of Nichola Yearsley and I will share your comments positive or negative to the team.</w:t>
      </w:r>
    </w:p>
    <w:p w14:paraId="422814F6" w14:textId="77777777" w:rsidR="008067D6" w:rsidRPr="00BB2A6B" w:rsidRDefault="008067D6">
      <w:pPr>
        <w:spacing w:line="360" w:lineRule="auto"/>
        <w:jc w:val="center"/>
        <w:rPr>
          <w:rFonts w:ascii="Arial" w:hAnsi="Arial" w:cs="Arial"/>
          <w:color w:val="000080"/>
          <w:sz w:val="22"/>
          <w:szCs w:val="22"/>
          <w:lang w:val="en-US"/>
        </w:rPr>
      </w:pPr>
      <w:r w:rsidRPr="00BB2A6B">
        <w:rPr>
          <w:rFonts w:ascii="Arial" w:hAnsi="Arial" w:cs="Arial"/>
          <w:color w:val="000080"/>
          <w:sz w:val="22"/>
          <w:szCs w:val="22"/>
          <w:lang w:val="en-US"/>
        </w:rPr>
        <w:t xml:space="preserve"> THANKYOU</w:t>
      </w:r>
    </w:p>
    <w:p w14:paraId="16B8F404" w14:textId="77777777" w:rsidR="008067D6" w:rsidRPr="00BB2A6B" w:rsidRDefault="008067D6">
      <w:pPr>
        <w:spacing w:line="360" w:lineRule="auto"/>
        <w:rPr>
          <w:rFonts w:ascii="Arial" w:hAnsi="Arial" w:cs="Arial"/>
          <w:color w:val="000080"/>
          <w:sz w:val="22"/>
          <w:szCs w:val="22"/>
          <w:lang w:val="en-US"/>
        </w:rPr>
      </w:pPr>
    </w:p>
    <w:p w14:paraId="5075FE57" w14:textId="77777777" w:rsidR="008067D6" w:rsidRPr="00BB2A6B" w:rsidRDefault="008067D6">
      <w:pPr>
        <w:spacing w:line="360" w:lineRule="auto"/>
        <w:rPr>
          <w:rFonts w:ascii="Arial" w:hAnsi="Arial" w:cs="Arial"/>
          <w:color w:val="000080"/>
          <w:sz w:val="22"/>
          <w:szCs w:val="22"/>
          <w:lang w:val="en-US"/>
        </w:rPr>
      </w:pPr>
      <w:r w:rsidRPr="00BB2A6B">
        <w:rPr>
          <w:rFonts w:ascii="Arial" w:hAnsi="Arial" w:cs="Arial"/>
          <w:color w:val="000080"/>
          <w:sz w:val="22"/>
          <w:szCs w:val="22"/>
          <w:lang w:val="en-US"/>
        </w:rPr>
        <w:t xml:space="preserve">Was the </w:t>
      </w:r>
      <w:r w:rsidR="00BB2A6B" w:rsidRPr="00BB2A6B">
        <w:rPr>
          <w:rFonts w:ascii="Arial" w:hAnsi="Arial" w:cs="Arial"/>
          <w:color w:val="000080"/>
          <w:sz w:val="22"/>
          <w:szCs w:val="22"/>
          <w:lang w:val="en-US"/>
        </w:rPr>
        <w:t>organisation of</w:t>
      </w:r>
      <w:r w:rsidRPr="00BB2A6B">
        <w:rPr>
          <w:rFonts w:ascii="Arial" w:hAnsi="Arial" w:cs="Arial"/>
          <w:color w:val="000080"/>
          <w:sz w:val="22"/>
          <w:szCs w:val="22"/>
          <w:lang w:val="en-US"/>
        </w:rPr>
        <w:t xml:space="preserve"> your placement?</w:t>
      </w:r>
    </w:p>
    <w:p w14:paraId="59AB34FB"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 xml:space="preserve"> Excellent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Good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Fair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w:t>
      </w:r>
      <w:proofErr w:type="gramStart"/>
      <w:r w:rsidRPr="00BB2A6B">
        <w:rPr>
          <w:rFonts w:ascii="Arial" w:hAnsi="Arial" w:cs="Arial"/>
          <w:color w:val="000080"/>
          <w:sz w:val="22"/>
          <w:szCs w:val="22"/>
          <w:lang w:val="en-US"/>
        </w:rPr>
        <w:tab/>
        <w:t xml:space="preserve">  Poor</w:t>
      </w:r>
      <w:proofErr w:type="gramEnd"/>
      <w:r w:rsidRPr="00BB2A6B">
        <w:rPr>
          <w:rFonts w:ascii="Arial" w:hAnsi="Arial" w:cs="Arial"/>
          <w:color w:val="000080"/>
          <w:sz w:val="22"/>
          <w:szCs w:val="22"/>
          <w:lang w:val="en-US"/>
        </w:rPr>
        <w:t xml:space="preserve">   </w:t>
      </w:r>
      <w:r w:rsidRPr="00BB2A6B">
        <w:rPr>
          <w:rFonts w:ascii="Symbol" w:hAnsi="Symbol" w:cs="Symbol"/>
          <w:color w:val="000080"/>
          <w:sz w:val="22"/>
          <w:szCs w:val="22"/>
          <w:lang w:val="en-US"/>
        </w:rPr>
        <w:sym w:font="Symbol" w:char="F0FF"/>
      </w:r>
    </w:p>
    <w:p w14:paraId="181C782C"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Were your learning outcomes acheived?</w:t>
      </w:r>
    </w:p>
    <w:p w14:paraId="173AF48C"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 xml:space="preserve">Yes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No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w:t>
      </w:r>
      <w:r w:rsidRPr="00BB2A6B">
        <w:rPr>
          <w:rFonts w:ascii="Arial" w:hAnsi="Arial" w:cs="Arial"/>
          <w:color w:val="000080"/>
          <w:sz w:val="22"/>
          <w:szCs w:val="22"/>
          <w:lang w:val="en-US"/>
        </w:rPr>
        <w:tab/>
      </w:r>
      <w:r w:rsidRPr="00BB2A6B">
        <w:rPr>
          <w:rFonts w:ascii="Arial" w:hAnsi="Arial" w:cs="Arial"/>
          <w:color w:val="000080"/>
          <w:sz w:val="22"/>
          <w:szCs w:val="22"/>
          <w:lang w:val="en-US"/>
        </w:rPr>
        <w:tab/>
      </w:r>
      <w:r w:rsidRPr="00BB2A6B">
        <w:rPr>
          <w:rFonts w:ascii="Arial" w:hAnsi="Arial" w:cs="Arial"/>
          <w:color w:val="000080"/>
          <w:sz w:val="22"/>
          <w:szCs w:val="22"/>
          <w:lang w:val="en-US"/>
        </w:rPr>
        <w:tab/>
      </w:r>
      <w:r w:rsidRPr="00BB2A6B">
        <w:rPr>
          <w:rFonts w:ascii="Arial" w:hAnsi="Arial" w:cs="Arial"/>
          <w:color w:val="000080"/>
          <w:sz w:val="22"/>
          <w:szCs w:val="22"/>
          <w:lang w:val="en-US"/>
        </w:rPr>
        <w:tab/>
      </w:r>
      <w:r w:rsidRPr="00BB2A6B">
        <w:rPr>
          <w:rFonts w:ascii="Arial" w:hAnsi="Arial" w:cs="Arial"/>
          <w:color w:val="000080"/>
          <w:sz w:val="22"/>
          <w:szCs w:val="22"/>
          <w:lang w:val="en-US"/>
        </w:rPr>
        <w:tab/>
        <w:t xml:space="preserve">Partially  </w:t>
      </w:r>
      <w:r w:rsidRPr="00BB2A6B">
        <w:rPr>
          <w:rFonts w:ascii="Symbol" w:hAnsi="Symbol" w:cs="Symbol"/>
          <w:color w:val="000080"/>
          <w:sz w:val="22"/>
          <w:szCs w:val="22"/>
          <w:lang w:val="en-US"/>
        </w:rPr>
        <w:sym w:font="Symbol" w:char="F0FF"/>
      </w:r>
    </w:p>
    <w:p w14:paraId="4BC45A0D"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 xml:space="preserve">If </w:t>
      </w:r>
      <w:proofErr w:type="gramStart"/>
      <w:r w:rsidRPr="00BB2A6B">
        <w:rPr>
          <w:rFonts w:ascii="Arial" w:hAnsi="Arial" w:cs="Arial"/>
          <w:color w:val="000080"/>
          <w:sz w:val="22"/>
          <w:szCs w:val="22"/>
          <w:lang w:val="en-US"/>
        </w:rPr>
        <w:t>not</w:t>
      </w:r>
      <w:proofErr w:type="gramEnd"/>
      <w:r w:rsidRPr="00BB2A6B">
        <w:rPr>
          <w:rFonts w:ascii="Arial" w:hAnsi="Arial" w:cs="Arial"/>
          <w:color w:val="000080"/>
          <w:sz w:val="22"/>
          <w:szCs w:val="22"/>
          <w:lang w:val="en-US"/>
        </w:rPr>
        <w:t xml:space="preserve"> what was the reason for this?...................................................................</w:t>
      </w:r>
    </w:p>
    <w:p w14:paraId="46BF9198"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3E414B23"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Were staff approachable and willing to teach?</w:t>
      </w:r>
    </w:p>
    <w:p w14:paraId="69EC4C2A"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 xml:space="preserve">Yes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No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Mainly  </w:t>
      </w:r>
      <w:r w:rsidRPr="00BB2A6B">
        <w:rPr>
          <w:rFonts w:ascii="Symbol" w:hAnsi="Symbol" w:cs="Symbol"/>
          <w:color w:val="000080"/>
          <w:sz w:val="22"/>
          <w:szCs w:val="22"/>
          <w:lang w:val="en-US"/>
        </w:rPr>
        <w:sym w:font="Symbol" w:char="F0FF"/>
      </w:r>
    </w:p>
    <w:p w14:paraId="2932C7EB"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Did you feel adequately supported during your placement?</w:t>
      </w:r>
    </w:p>
    <w:p w14:paraId="1C2C41FD"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 xml:space="preserve">Yes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No  </w:t>
      </w:r>
      <w:r w:rsidRPr="00BB2A6B">
        <w:rPr>
          <w:rFonts w:ascii="Symbol" w:hAnsi="Symbol" w:cs="Symbol"/>
          <w:color w:val="000080"/>
          <w:sz w:val="22"/>
          <w:szCs w:val="22"/>
          <w:lang w:val="en-US"/>
        </w:rPr>
        <w:sym w:font="Symbol" w:char="F0FF"/>
      </w:r>
      <w:r w:rsidRPr="00BB2A6B">
        <w:rPr>
          <w:rFonts w:ascii="Arial" w:hAnsi="Arial" w:cs="Arial"/>
          <w:color w:val="000080"/>
          <w:sz w:val="22"/>
          <w:szCs w:val="22"/>
          <w:lang w:val="en-US"/>
        </w:rPr>
        <w:t xml:space="preserve">                                         Mainly  </w:t>
      </w:r>
      <w:r w:rsidRPr="00BB2A6B">
        <w:rPr>
          <w:rFonts w:ascii="Symbol" w:hAnsi="Symbol" w:cs="Symbol"/>
          <w:color w:val="000080"/>
          <w:sz w:val="22"/>
          <w:szCs w:val="22"/>
          <w:lang w:val="en-US"/>
        </w:rPr>
        <w:sym w:font="Symbol" w:char="F0FF"/>
      </w:r>
    </w:p>
    <w:p w14:paraId="68EC428D"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What did you enjoy best about this placement in WHC?....................................</w:t>
      </w:r>
    </w:p>
    <w:p w14:paraId="4AC20B8A"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114191B1"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1B7EDDA3"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What did you enjoy least?.................................................................................</w:t>
      </w:r>
    </w:p>
    <w:p w14:paraId="6D0981BD"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20C33376"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7B99FCD2"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Suggestions how we could improve your learning experiences..........................</w:t>
      </w:r>
    </w:p>
    <w:p w14:paraId="5D850504"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531E46B0"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Any other comments?........................................................................................</w:t>
      </w:r>
    </w:p>
    <w:p w14:paraId="4B8ABEC7" w14:textId="77777777" w:rsidR="008067D6" w:rsidRPr="00BB2A6B" w:rsidRDefault="008067D6">
      <w:pPr>
        <w:spacing w:line="360" w:lineRule="auto"/>
        <w:jc w:val="both"/>
        <w:rPr>
          <w:rFonts w:ascii="Arial" w:hAnsi="Arial" w:cs="Arial"/>
          <w:color w:val="000080"/>
          <w:sz w:val="22"/>
          <w:szCs w:val="22"/>
          <w:lang w:val="en-US"/>
        </w:rPr>
      </w:pPr>
      <w:r w:rsidRPr="00BB2A6B">
        <w:rPr>
          <w:rFonts w:ascii="Arial" w:hAnsi="Arial" w:cs="Arial"/>
          <w:color w:val="000080"/>
          <w:sz w:val="22"/>
          <w:szCs w:val="22"/>
          <w:lang w:val="en-US"/>
        </w:rPr>
        <w:t>..........................................................................................................................</w:t>
      </w:r>
    </w:p>
    <w:p w14:paraId="24C5C744" w14:textId="77777777" w:rsidR="00BB2A6B" w:rsidRDefault="008067D6">
      <w:pPr>
        <w:spacing w:line="360" w:lineRule="auto"/>
        <w:jc w:val="center"/>
        <w:rPr>
          <w:rFonts w:ascii="Arial" w:hAnsi="Arial" w:cs="Arial"/>
          <w:color w:val="000080"/>
          <w:sz w:val="22"/>
          <w:szCs w:val="22"/>
          <w:lang w:val="en-US"/>
        </w:rPr>
      </w:pPr>
      <w:r w:rsidRPr="00BB2A6B">
        <w:rPr>
          <w:rFonts w:ascii="Arial" w:hAnsi="Arial" w:cs="Arial"/>
          <w:color w:val="000080"/>
          <w:sz w:val="22"/>
          <w:szCs w:val="22"/>
          <w:lang w:val="en-US"/>
        </w:rPr>
        <w:t>THANKYOU FOR YOUR TIME AND GOOD LUCK WITH THE FUTURE.</w:t>
      </w:r>
    </w:p>
    <w:p w14:paraId="527A2F8D" w14:textId="77777777" w:rsidR="008067D6" w:rsidRPr="00BB2A6B" w:rsidRDefault="00BB2A6B" w:rsidP="00BB2A6B">
      <w:pPr>
        <w:tabs>
          <w:tab w:val="left" w:pos="3330"/>
        </w:tabs>
        <w:rPr>
          <w:rFonts w:ascii="Arial" w:hAnsi="Arial" w:cs="Arial"/>
          <w:sz w:val="22"/>
          <w:szCs w:val="22"/>
          <w:lang w:val="en-US"/>
        </w:rPr>
      </w:pPr>
      <w:r>
        <w:rPr>
          <w:rFonts w:ascii="Arial" w:hAnsi="Arial" w:cs="Arial"/>
          <w:sz w:val="22"/>
          <w:szCs w:val="22"/>
          <w:lang w:val="en-US"/>
        </w:rPr>
        <w:tab/>
      </w:r>
    </w:p>
    <w:sectPr w:rsidR="008067D6" w:rsidRPr="00BB2A6B" w:rsidSect="00BB2A6B">
      <w:headerReference w:type="default" r:id="rId37"/>
      <w:footerReference w:type="default" r:id="rId38"/>
      <w:pgSz w:w="11905" w:h="16836"/>
      <w:pgMar w:top="1440" w:right="1796" w:bottom="1440" w:left="1796" w:header="283" w:footer="863"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49B56" w14:textId="77777777" w:rsidR="003135F6" w:rsidRDefault="003135F6" w:rsidP="008067D6">
      <w:r>
        <w:separator/>
      </w:r>
    </w:p>
  </w:endnote>
  <w:endnote w:type="continuationSeparator" w:id="0">
    <w:p w14:paraId="1E69E348" w14:textId="77777777" w:rsidR="003135F6" w:rsidRDefault="003135F6" w:rsidP="00806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ivaldi">
    <w:panose1 w:val="03020602050506090804"/>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023C" w14:textId="77777777" w:rsidR="004236AE" w:rsidRDefault="004236AE">
    <w:pPr>
      <w:pStyle w:val="Footer"/>
      <w:jc w:val="center"/>
    </w:pPr>
    <w:r>
      <w:fldChar w:fldCharType="begin"/>
    </w:r>
    <w:r>
      <w:instrText xml:space="preserve"> PAGE   \* MERGEFORMAT </w:instrText>
    </w:r>
    <w:r>
      <w:fldChar w:fldCharType="separate"/>
    </w:r>
    <w:r w:rsidR="00B76507">
      <w:rPr>
        <w:noProof/>
      </w:rPr>
      <w:t>1</w:t>
    </w:r>
    <w:r>
      <w:fldChar w:fldCharType="end"/>
    </w:r>
  </w:p>
  <w:p w14:paraId="25B6ABDD" w14:textId="77777777" w:rsidR="004236AE" w:rsidRDefault="004236AE">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8CE12" w14:textId="77777777" w:rsidR="003135F6" w:rsidRDefault="003135F6" w:rsidP="008067D6">
      <w:r>
        <w:separator/>
      </w:r>
    </w:p>
  </w:footnote>
  <w:footnote w:type="continuationSeparator" w:id="0">
    <w:p w14:paraId="5D184202" w14:textId="77777777" w:rsidR="003135F6" w:rsidRDefault="003135F6" w:rsidP="00806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51A7" w14:textId="77777777" w:rsidR="004236AE" w:rsidRDefault="008257D5" w:rsidP="00BB2A6B">
    <w:pPr>
      <w:tabs>
        <w:tab w:val="center" w:pos="4320"/>
        <w:tab w:val="right" w:pos="8640"/>
      </w:tabs>
      <w:jc w:val="right"/>
      <w:rPr>
        <w:kern w:val="0"/>
      </w:rPr>
    </w:pPr>
    <w:r>
      <w:rPr>
        <w:noProof/>
        <w:kern w:val="0"/>
      </w:rPr>
      <w:drawing>
        <wp:inline distT="0" distB="0" distL="0" distR="0" wp14:anchorId="643412D3" wp14:editId="3CC31CCB">
          <wp:extent cx="1549400" cy="7747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774700"/>
                  </a:xfrm>
                  <a:prstGeom prst="rect">
                    <a:avLst/>
                  </a:prstGeom>
                  <a:noFill/>
                  <a:ln>
                    <a:noFill/>
                  </a:ln>
                </pic:spPr>
              </pic:pic>
            </a:graphicData>
          </a:graphic>
        </wp:inline>
      </w:drawing>
    </w:r>
  </w:p>
  <w:p w14:paraId="1FB956BA" w14:textId="77777777" w:rsidR="004236AE" w:rsidRDefault="004236AE">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2478C"/>
    <w:lvl w:ilvl="0">
      <w:numFmt w:val="bullet"/>
      <w:lvlText w:val="*"/>
      <w:lvlJc w:val="left"/>
    </w:lvl>
  </w:abstractNum>
  <w:abstractNum w:abstractNumId="1" w15:restartNumberingAfterBreak="0">
    <w:nsid w:val="1DBA21A4"/>
    <w:multiLevelType w:val="multilevel"/>
    <w:tmpl w:val="A588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FF41B2"/>
    <w:multiLevelType w:val="hybridMultilevel"/>
    <w:tmpl w:val="180E38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5BF17CE"/>
    <w:multiLevelType w:val="hybridMultilevel"/>
    <w:tmpl w:val="BD3C29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58157915"/>
    <w:multiLevelType w:val="hybridMultilevel"/>
    <w:tmpl w:val="E7DECB8E"/>
    <w:lvl w:ilvl="0" w:tplc="8F62478C">
      <w:start w:val="1"/>
      <w:numFmt w:val="bullet"/>
      <w:lvlText w:val=""/>
      <w:legacy w:legacy="1" w:legacySpace="0" w:legacyIndent="360"/>
      <w:lvlJc w:val="left"/>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8067D6"/>
    <w:rsid w:val="00025563"/>
    <w:rsid w:val="00057DDD"/>
    <w:rsid w:val="000A355D"/>
    <w:rsid w:val="000E34BF"/>
    <w:rsid w:val="000E44E4"/>
    <w:rsid w:val="0011786D"/>
    <w:rsid w:val="00130940"/>
    <w:rsid w:val="001349EA"/>
    <w:rsid w:val="00155A46"/>
    <w:rsid w:val="00182127"/>
    <w:rsid w:val="001A26AD"/>
    <w:rsid w:val="001B05F1"/>
    <w:rsid w:val="00212C7C"/>
    <w:rsid w:val="00216629"/>
    <w:rsid w:val="00230561"/>
    <w:rsid w:val="00264648"/>
    <w:rsid w:val="002818B9"/>
    <w:rsid w:val="002C4887"/>
    <w:rsid w:val="002E698D"/>
    <w:rsid w:val="003135F6"/>
    <w:rsid w:val="0032249D"/>
    <w:rsid w:val="00393822"/>
    <w:rsid w:val="003B2934"/>
    <w:rsid w:val="003B62E5"/>
    <w:rsid w:val="003B62FC"/>
    <w:rsid w:val="003D658B"/>
    <w:rsid w:val="003E12FC"/>
    <w:rsid w:val="004236AE"/>
    <w:rsid w:val="0046278E"/>
    <w:rsid w:val="00483867"/>
    <w:rsid w:val="00486764"/>
    <w:rsid w:val="004E3A16"/>
    <w:rsid w:val="004F5138"/>
    <w:rsid w:val="005312DB"/>
    <w:rsid w:val="00536483"/>
    <w:rsid w:val="00553ECE"/>
    <w:rsid w:val="00565B78"/>
    <w:rsid w:val="00575396"/>
    <w:rsid w:val="005822BB"/>
    <w:rsid w:val="00583652"/>
    <w:rsid w:val="00590AD6"/>
    <w:rsid w:val="005A74DC"/>
    <w:rsid w:val="00602321"/>
    <w:rsid w:val="00634667"/>
    <w:rsid w:val="00664B21"/>
    <w:rsid w:val="00675C33"/>
    <w:rsid w:val="006D30EA"/>
    <w:rsid w:val="00705D86"/>
    <w:rsid w:val="00722D62"/>
    <w:rsid w:val="00724377"/>
    <w:rsid w:val="007334C8"/>
    <w:rsid w:val="0078611A"/>
    <w:rsid w:val="00791525"/>
    <w:rsid w:val="007B25FA"/>
    <w:rsid w:val="007C210C"/>
    <w:rsid w:val="007F4A71"/>
    <w:rsid w:val="00800801"/>
    <w:rsid w:val="008067D6"/>
    <w:rsid w:val="008257D5"/>
    <w:rsid w:val="00840717"/>
    <w:rsid w:val="00851134"/>
    <w:rsid w:val="008876A3"/>
    <w:rsid w:val="008B1162"/>
    <w:rsid w:val="00923B60"/>
    <w:rsid w:val="0093659B"/>
    <w:rsid w:val="009A4C22"/>
    <w:rsid w:val="009C02F2"/>
    <w:rsid w:val="009C3BE5"/>
    <w:rsid w:val="009C66AB"/>
    <w:rsid w:val="009D60A3"/>
    <w:rsid w:val="00A00D30"/>
    <w:rsid w:val="00A4297B"/>
    <w:rsid w:val="00A91711"/>
    <w:rsid w:val="00AB6981"/>
    <w:rsid w:val="00B03BA7"/>
    <w:rsid w:val="00B05D2A"/>
    <w:rsid w:val="00B35AED"/>
    <w:rsid w:val="00B42B2C"/>
    <w:rsid w:val="00B621D9"/>
    <w:rsid w:val="00B76507"/>
    <w:rsid w:val="00BA6226"/>
    <w:rsid w:val="00BB2A6B"/>
    <w:rsid w:val="00BD64DD"/>
    <w:rsid w:val="00C0722B"/>
    <w:rsid w:val="00C12A95"/>
    <w:rsid w:val="00C20B42"/>
    <w:rsid w:val="00C272C6"/>
    <w:rsid w:val="00C8165C"/>
    <w:rsid w:val="00C85435"/>
    <w:rsid w:val="00C858A0"/>
    <w:rsid w:val="00C938FF"/>
    <w:rsid w:val="00CC5E67"/>
    <w:rsid w:val="00D03EED"/>
    <w:rsid w:val="00D40939"/>
    <w:rsid w:val="00D526C8"/>
    <w:rsid w:val="00D74B48"/>
    <w:rsid w:val="00D825DD"/>
    <w:rsid w:val="00D82880"/>
    <w:rsid w:val="00DA162B"/>
    <w:rsid w:val="00DA3378"/>
    <w:rsid w:val="00DA3464"/>
    <w:rsid w:val="00DB68FC"/>
    <w:rsid w:val="00DE55BD"/>
    <w:rsid w:val="00E653AE"/>
    <w:rsid w:val="00E934A9"/>
    <w:rsid w:val="00ED7AFD"/>
    <w:rsid w:val="00EF12A8"/>
    <w:rsid w:val="00EF64BB"/>
    <w:rsid w:val="00F00A5C"/>
    <w:rsid w:val="00F02081"/>
    <w:rsid w:val="00F1231C"/>
    <w:rsid w:val="00F14611"/>
    <w:rsid w:val="00F75A0E"/>
    <w:rsid w:val="00F91185"/>
    <w:rsid w:val="00FA0B15"/>
    <w:rsid w:val="00FA13CD"/>
    <w:rsid w:val="00FA458B"/>
    <w:rsid w:val="00FD5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5B76E"/>
  <w15:chartTrackingRefBased/>
  <w15:docId w15:val="{896B87F4-B36B-D541-AAA7-3BDA1F4C1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34BF"/>
    <w:pPr>
      <w:tabs>
        <w:tab w:val="center" w:pos="4320"/>
        <w:tab w:val="right" w:pos="8640"/>
      </w:tabs>
    </w:pPr>
  </w:style>
  <w:style w:type="paragraph" w:styleId="Footer">
    <w:name w:val="footer"/>
    <w:basedOn w:val="Normal"/>
    <w:link w:val="FooterChar"/>
    <w:uiPriority w:val="99"/>
    <w:rsid w:val="000E34BF"/>
    <w:pPr>
      <w:tabs>
        <w:tab w:val="center" w:pos="4320"/>
        <w:tab w:val="right" w:pos="8640"/>
      </w:tabs>
    </w:pPr>
  </w:style>
  <w:style w:type="paragraph" w:styleId="ListParagraph">
    <w:name w:val="List Paragraph"/>
    <w:basedOn w:val="Normal"/>
    <w:uiPriority w:val="34"/>
    <w:qFormat/>
    <w:rsid w:val="00675C33"/>
    <w:pPr>
      <w:widowControl/>
      <w:overflowPunct/>
      <w:autoSpaceDE/>
      <w:autoSpaceDN/>
      <w:adjustRightInd/>
      <w:ind w:left="720"/>
      <w:contextualSpacing/>
    </w:pPr>
    <w:rPr>
      <w:kern w:val="0"/>
      <w:sz w:val="24"/>
      <w:szCs w:val="24"/>
    </w:rPr>
  </w:style>
  <w:style w:type="character" w:customStyle="1" w:styleId="FooterChar">
    <w:name w:val="Footer Char"/>
    <w:link w:val="Footer"/>
    <w:uiPriority w:val="99"/>
    <w:rsid w:val="0078611A"/>
    <w:rPr>
      <w:rFonts w:ascii="Times New Roman" w:hAnsi="Times New Roman"/>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8944B-5E41-41BA-8E2E-0C149A87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4735</Words>
  <Characters>26996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cp:lastModifiedBy>Mark Sanders</cp:lastModifiedBy>
  <cp:revision>2</cp:revision>
  <cp:lastPrinted>2016-04-07T13:24:00Z</cp:lastPrinted>
  <dcterms:created xsi:type="dcterms:W3CDTF">2022-07-20T11:22:00Z</dcterms:created>
  <dcterms:modified xsi:type="dcterms:W3CDTF">2022-07-20T11:22:00Z</dcterms:modified>
</cp:coreProperties>
</file>