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48CF" w14:textId="77777777" w:rsidR="00EF7B0D" w:rsidRDefault="00EF7B0D" w:rsidP="00CA2873">
      <w:pPr>
        <w:jc w:val="right"/>
      </w:pPr>
    </w:p>
    <w:p w14:paraId="6EC6DECD" w14:textId="77777777" w:rsidR="00CA2873" w:rsidRDefault="00CA2873" w:rsidP="00CA2873">
      <w:pPr>
        <w:jc w:val="center"/>
        <w:rPr>
          <w:rFonts w:ascii="Arial" w:hAnsi="Arial" w:cs="Arial"/>
          <w:sz w:val="44"/>
          <w:szCs w:val="44"/>
        </w:rPr>
      </w:pPr>
    </w:p>
    <w:p w14:paraId="5E5E5023" w14:textId="77777777" w:rsidR="00CA2873" w:rsidRDefault="00CA2873" w:rsidP="00CA2873">
      <w:pPr>
        <w:jc w:val="center"/>
        <w:rPr>
          <w:rFonts w:ascii="Arial" w:hAnsi="Arial" w:cs="Arial"/>
          <w:sz w:val="44"/>
          <w:szCs w:val="44"/>
        </w:rPr>
      </w:pPr>
    </w:p>
    <w:p w14:paraId="63353DAF" w14:textId="77777777" w:rsidR="00CA2873" w:rsidRPr="00CA2873" w:rsidRDefault="00CA2873" w:rsidP="00CA2873">
      <w:pPr>
        <w:jc w:val="center"/>
        <w:rPr>
          <w:rFonts w:ascii="Arial" w:hAnsi="Arial" w:cs="Arial"/>
          <w:sz w:val="96"/>
          <w:szCs w:val="96"/>
        </w:rPr>
      </w:pPr>
      <w:r w:rsidRPr="00CA2873">
        <w:rPr>
          <w:rFonts w:ascii="Arial" w:hAnsi="Arial" w:cs="Arial"/>
          <w:sz w:val="96"/>
          <w:szCs w:val="96"/>
        </w:rPr>
        <w:t>Student Welcome Pack</w:t>
      </w:r>
    </w:p>
    <w:p w14:paraId="0C8C3CCB" w14:textId="77777777" w:rsidR="00CA2873" w:rsidRPr="00CA2873" w:rsidRDefault="00CA2873" w:rsidP="00CA2873">
      <w:pPr>
        <w:jc w:val="center"/>
        <w:rPr>
          <w:rFonts w:ascii="Arial" w:hAnsi="Arial" w:cs="Arial"/>
          <w:sz w:val="44"/>
          <w:szCs w:val="44"/>
        </w:rPr>
      </w:pPr>
    </w:p>
    <w:p w14:paraId="7B04DF88" w14:textId="77777777" w:rsidR="00CA2873" w:rsidRDefault="00836FE1" w:rsidP="00CA2873">
      <w:pPr>
        <w:jc w:val="center"/>
        <w:rPr>
          <w:rFonts w:ascii="Arial" w:hAnsi="Arial" w:cs="Arial"/>
          <w:sz w:val="44"/>
          <w:szCs w:val="44"/>
        </w:rPr>
      </w:pPr>
      <w:r>
        <w:rPr>
          <w:rFonts w:ascii="Arial" w:hAnsi="Arial" w:cs="Arial"/>
          <w:noProof/>
          <w:sz w:val="44"/>
          <w:szCs w:val="44"/>
          <w:lang w:eastAsia="en-GB"/>
        </w:rPr>
        <w:drawing>
          <wp:inline distT="0" distB="0" distL="0" distR="0" wp14:anchorId="60359E21" wp14:editId="04003BDF">
            <wp:extent cx="2505710" cy="3005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710" cy="3005455"/>
                    </a:xfrm>
                    <a:prstGeom prst="rect">
                      <a:avLst/>
                    </a:prstGeom>
                    <a:noFill/>
                  </pic:spPr>
                </pic:pic>
              </a:graphicData>
            </a:graphic>
          </wp:inline>
        </w:drawing>
      </w:r>
    </w:p>
    <w:p w14:paraId="05004F8F" w14:textId="77777777" w:rsidR="00CA2873" w:rsidRDefault="00CA2873" w:rsidP="00CA2873">
      <w:pPr>
        <w:jc w:val="center"/>
        <w:rPr>
          <w:rFonts w:ascii="Arial" w:hAnsi="Arial" w:cs="Arial"/>
          <w:sz w:val="44"/>
          <w:szCs w:val="44"/>
        </w:rPr>
      </w:pPr>
    </w:p>
    <w:p w14:paraId="77F8CAD5" w14:textId="77777777" w:rsidR="00477823" w:rsidRDefault="00477823" w:rsidP="00CA2873">
      <w:pPr>
        <w:jc w:val="center"/>
        <w:rPr>
          <w:rFonts w:ascii="Arial" w:hAnsi="Arial" w:cs="Arial"/>
          <w:sz w:val="44"/>
          <w:szCs w:val="44"/>
        </w:rPr>
      </w:pPr>
    </w:p>
    <w:p w14:paraId="1E8A3BD3" w14:textId="77777777" w:rsidR="00CA2873" w:rsidRDefault="00CA2873" w:rsidP="00CA2873">
      <w:pPr>
        <w:jc w:val="center"/>
        <w:rPr>
          <w:rFonts w:ascii="Arial" w:hAnsi="Arial" w:cs="Arial"/>
          <w:sz w:val="44"/>
          <w:szCs w:val="44"/>
        </w:rPr>
      </w:pPr>
    </w:p>
    <w:p w14:paraId="3825DD9A" w14:textId="77777777" w:rsidR="00325E67" w:rsidRDefault="00325E67" w:rsidP="00CA2873">
      <w:pPr>
        <w:jc w:val="center"/>
        <w:rPr>
          <w:rFonts w:ascii="Arial" w:hAnsi="Arial" w:cs="Arial"/>
          <w:sz w:val="44"/>
          <w:szCs w:val="44"/>
        </w:rPr>
      </w:pPr>
    </w:p>
    <w:p w14:paraId="1FB32F85" w14:textId="77777777" w:rsidR="00325E67" w:rsidRDefault="00325E67" w:rsidP="00325E67">
      <w:pPr>
        <w:rPr>
          <w:rFonts w:ascii="Arial" w:hAnsi="Arial" w:cs="Arial"/>
          <w:b/>
          <w:sz w:val="32"/>
          <w:szCs w:val="32"/>
        </w:rPr>
      </w:pPr>
      <w:r w:rsidRPr="00325E67">
        <w:rPr>
          <w:rFonts w:ascii="Arial" w:hAnsi="Arial" w:cs="Arial"/>
          <w:b/>
          <w:sz w:val="32"/>
          <w:szCs w:val="32"/>
        </w:rPr>
        <w:lastRenderedPageBreak/>
        <w:t>Introduction</w:t>
      </w:r>
    </w:p>
    <w:p w14:paraId="3832BB3D" w14:textId="77777777" w:rsidR="009E1FA0" w:rsidRDefault="009E1FA0" w:rsidP="00325E67">
      <w:pPr>
        <w:rPr>
          <w:rFonts w:ascii="Arial" w:hAnsi="Arial" w:cs="Arial"/>
          <w:sz w:val="24"/>
          <w:szCs w:val="24"/>
        </w:rPr>
      </w:pPr>
      <w:r>
        <w:rPr>
          <w:rFonts w:ascii="Arial" w:hAnsi="Arial" w:cs="Arial"/>
          <w:sz w:val="24"/>
          <w:szCs w:val="24"/>
        </w:rPr>
        <w:t xml:space="preserve">The staff in the </w:t>
      </w:r>
      <w:r w:rsidR="009B3EEB">
        <w:rPr>
          <w:rFonts w:ascii="Arial" w:hAnsi="Arial" w:cs="Arial"/>
          <w:sz w:val="24"/>
          <w:szCs w:val="24"/>
        </w:rPr>
        <w:t xml:space="preserve">Treatment room </w:t>
      </w:r>
      <w:r>
        <w:rPr>
          <w:rFonts w:ascii="Arial" w:hAnsi="Arial" w:cs="Arial"/>
          <w:sz w:val="24"/>
          <w:szCs w:val="24"/>
        </w:rPr>
        <w:t>would like to extend our welcome to you.  We will work hard to ensure your time with us will be both pl</w:t>
      </w:r>
      <w:r w:rsidR="009B3EEB">
        <w:rPr>
          <w:rFonts w:ascii="Arial" w:hAnsi="Arial" w:cs="Arial"/>
          <w:sz w:val="24"/>
          <w:szCs w:val="24"/>
        </w:rPr>
        <w:t>easant and instructive.  Staff i</w:t>
      </w:r>
      <w:r>
        <w:rPr>
          <w:rFonts w:ascii="Arial" w:hAnsi="Arial" w:cs="Arial"/>
          <w:sz w:val="24"/>
          <w:szCs w:val="24"/>
        </w:rPr>
        <w:t xml:space="preserve">n </w:t>
      </w:r>
      <w:r w:rsidR="009B3EEB">
        <w:rPr>
          <w:rFonts w:ascii="Arial" w:hAnsi="Arial" w:cs="Arial"/>
          <w:sz w:val="24"/>
          <w:szCs w:val="24"/>
        </w:rPr>
        <w:t xml:space="preserve">clinic </w:t>
      </w:r>
      <w:r>
        <w:rPr>
          <w:rFonts w:ascii="Arial" w:hAnsi="Arial" w:cs="Arial"/>
          <w:sz w:val="24"/>
          <w:szCs w:val="24"/>
        </w:rPr>
        <w:t>will aid you in developing a sound knowledge base and practi</w:t>
      </w:r>
      <w:r w:rsidR="00B4015C">
        <w:rPr>
          <w:rFonts w:ascii="Arial" w:hAnsi="Arial" w:cs="Arial"/>
          <w:sz w:val="24"/>
          <w:szCs w:val="24"/>
        </w:rPr>
        <w:t>cal skills which</w:t>
      </w:r>
      <w:r>
        <w:rPr>
          <w:rFonts w:ascii="Arial" w:hAnsi="Arial" w:cs="Arial"/>
          <w:sz w:val="24"/>
          <w:szCs w:val="24"/>
        </w:rPr>
        <w:t xml:space="preserve"> you can apply throughout your nursing career.  The intention of this welcome pack is to provide you with information for your orientation and </w:t>
      </w:r>
      <w:r w:rsidR="00B4015C">
        <w:rPr>
          <w:rFonts w:ascii="Arial" w:hAnsi="Arial" w:cs="Arial"/>
          <w:sz w:val="24"/>
          <w:szCs w:val="24"/>
        </w:rPr>
        <w:t xml:space="preserve">to act </w:t>
      </w:r>
      <w:r>
        <w:rPr>
          <w:rFonts w:ascii="Arial" w:hAnsi="Arial" w:cs="Arial"/>
          <w:sz w:val="24"/>
          <w:szCs w:val="24"/>
        </w:rPr>
        <w:t>as a guide.</w:t>
      </w:r>
    </w:p>
    <w:p w14:paraId="0D45D64D" w14:textId="77777777" w:rsidR="009E1FA0" w:rsidRDefault="009E1FA0" w:rsidP="00325E67">
      <w:pPr>
        <w:rPr>
          <w:rFonts w:ascii="Arial" w:hAnsi="Arial" w:cs="Arial"/>
          <w:sz w:val="24"/>
          <w:szCs w:val="24"/>
        </w:rPr>
      </w:pPr>
    </w:p>
    <w:p w14:paraId="4B3AF1DB" w14:textId="77777777" w:rsidR="009E1FA0" w:rsidRDefault="009E1FA0" w:rsidP="00325E67">
      <w:pPr>
        <w:rPr>
          <w:rFonts w:ascii="Arial" w:hAnsi="Arial" w:cs="Arial"/>
          <w:sz w:val="24"/>
          <w:szCs w:val="24"/>
        </w:rPr>
      </w:pPr>
      <w:r>
        <w:rPr>
          <w:rFonts w:ascii="Arial" w:hAnsi="Arial" w:cs="Arial"/>
          <w:sz w:val="24"/>
          <w:szCs w:val="24"/>
        </w:rPr>
        <w:t>There are many opportunities within the department for learning which will be beneficial for your future career.  The are</w:t>
      </w:r>
      <w:r w:rsidR="009B3EEB">
        <w:rPr>
          <w:rFonts w:ascii="Arial" w:hAnsi="Arial" w:cs="Arial"/>
          <w:sz w:val="24"/>
          <w:szCs w:val="24"/>
        </w:rPr>
        <w:t>a is highly specialised and is Nurse-Led</w:t>
      </w:r>
      <w:r>
        <w:rPr>
          <w:rFonts w:ascii="Arial" w:hAnsi="Arial" w:cs="Arial"/>
          <w:sz w:val="24"/>
          <w:szCs w:val="24"/>
        </w:rPr>
        <w:t xml:space="preserve">.  </w:t>
      </w:r>
      <w:r w:rsidR="009B3EEB">
        <w:rPr>
          <w:rFonts w:ascii="Arial" w:hAnsi="Arial" w:cs="Arial"/>
          <w:sz w:val="24"/>
          <w:szCs w:val="24"/>
        </w:rPr>
        <w:t xml:space="preserve">We liaise with GP’s other specialist services </w:t>
      </w:r>
      <w:r>
        <w:rPr>
          <w:rFonts w:ascii="Arial" w:hAnsi="Arial" w:cs="Arial"/>
          <w:sz w:val="24"/>
          <w:szCs w:val="24"/>
        </w:rPr>
        <w:t>and other members of the multi-disciplinary team.</w:t>
      </w:r>
    </w:p>
    <w:p w14:paraId="2F5D4D01" w14:textId="77777777" w:rsidR="009E1FA0" w:rsidRDefault="009E1FA0" w:rsidP="00325E67">
      <w:pPr>
        <w:rPr>
          <w:rFonts w:ascii="Arial" w:hAnsi="Arial" w:cs="Arial"/>
          <w:sz w:val="24"/>
          <w:szCs w:val="24"/>
        </w:rPr>
      </w:pPr>
    </w:p>
    <w:p w14:paraId="295FEF2A" w14:textId="77777777" w:rsidR="009E1FA0" w:rsidRDefault="009E1FA0" w:rsidP="00325E67">
      <w:pPr>
        <w:rPr>
          <w:rFonts w:ascii="Arial" w:hAnsi="Arial" w:cs="Arial"/>
          <w:sz w:val="24"/>
          <w:szCs w:val="24"/>
        </w:rPr>
      </w:pPr>
      <w:r>
        <w:rPr>
          <w:rFonts w:ascii="Arial" w:hAnsi="Arial" w:cs="Arial"/>
          <w:sz w:val="24"/>
          <w:szCs w:val="24"/>
        </w:rPr>
        <w:t>During your placement, you may have the opportunity to u</w:t>
      </w:r>
      <w:r w:rsidR="009B3EEB">
        <w:rPr>
          <w:rFonts w:ascii="Arial" w:hAnsi="Arial" w:cs="Arial"/>
          <w:sz w:val="24"/>
          <w:szCs w:val="24"/>
        </w:rPr>
        <w:t>ndertake spoke placements in Domiciliary District nursing</w:t>
      </w:r>
      <w:r w:rsidR="00B622A3">
        <w:rPr>
          <w:rFonts w:ascii="Arial" w:hAnsi="Arial" w:cs="Arial"/>
          <w:sz w:val="24"/>
          <w:szCs w:val="24"/>
        </w:rPr>
        <w:t xml:space="preserve"> </w:t>
      </w:r>
      <w:r w:rsidR="00831BDD">
        <w:rPr>
          <w:rFonts w:ascii="Arial" w:hAnsi="Arial" w:cs="Arial"/>
          <w:sz w:val="24"/>
          <w:szCs w:val="24"/>
        </w:rPr>
        <w:t>daytime,</w:t>
      </w:r>
      <w:r w:rsidR="00B622A3">
        <w:rPr>
          <w:rFonts w:ascii="Arial" w:hAnsi="Arial" w:cs="Arial"/>
          <w:sz w:val="24"/>
          <w:szCs w:val="24"/>
        </w:rPr>
        <w:t xml:space="preserve"> evening</w:t>
      </w:r>
      <w:r w:rsidR="00831BDD">
        <w:rPr>
          <w:rFonts w:ascii="Arial" w:hAnsi="Arial" w:cs="Arial"/>
          <w:sz w:val="24"/>
          <w:szCs w:val="24"/>
        </w:rPr>
        <w:t>s</w:t>
      </w:r>
      <w:r w:rsidR="00B622A3">
        <w:rPr>
          <w:rFonts w:ascii="Arial" w:hAnsi="Arial" w:cs="Arial"/>
          <w:sz w:val="24"/>
          <w:szCs w:val="24"/>
        </w:rPr>
        <w:t xml:space="preserve"> and night</w:t>
      </w:r>
      <w:r w:rsidR="00AF2F23">
        <w:rPr>
          <w:rFonts w:ascii="Arial" w:hAnsi="Arial" w:cs="Arial"/>
          <w:sz w:val="24"/>
          <w:szCs w:val="24"/>
        </w:rPr>
        <w:t>s</w:t>
      </w:r>
      <w:r w:rsidR="009B3EEB">
        <w:rPr>
          <w:rFonts w:ascii="Arial" w:hAnsi="Arial" w:cs="Arial"/>
          <w:sz w:val="24"/>
          <w:szCs w:val="24"/>
        </w:rPr>
        <w:t>, community children’s nursing</w:t>
      </w:r>
      <w:r w:rsidR="00AF2F23">
        <w:rPr>
          <w:rFonts w:ascii="Arial" w:hAnsi="Arial" w:cs="Arial"/>
          <w:sz w:val="24"/>
          <w:szCs w:val="24"/>
        </w:rPr>
        <w:t>,</w:t>
      </w:r>
      <w:r w:rsidR="009B3EEB">
        <w:rPr>
          <w:rFonts w:ascii="Arial" w:hAnsi="Arial" w:cs="Arial"/>
          <w:sz w:val="24"/>
          <w:szCs w:val="24"/>
        </w:rPr>
        <w:t xml:space="preserve"> health visiting and practice nursing</w:t>
      </w:r>
      <w:r>
        <w:rPr>
          <w:rFonts w:ascii="Arial" w:hAnsi="Arial" w:cs="Arial"/>
          <w:sz w:val="24"/>
          <w:szCs w:val="24"/>
        </w:rPr>
        <w:t>.  You will also have the chance to gain exposure to patients with learning needs, mental health issues and the elderly.</w:t>
      </w:r>
    </w:p>
    <w:p w14:paraId="6066E2E4" w14:textId="77777777" w:rsidR="009E1FA0" w:rsidRDefault="009E1FA0" w:rsidP="00325E67">
      <w:pPr>
        <w:rPr>
          <w:rFonts w:ascii="Arial" w:hAnsi="Arial" w:cs="Arial"/>
          <w:sz w:val="24"/>
          <w:szCs w:val="24"/>
        </w:rPr>
      </w:pPr>
    </w:p>
    <w:p w14:paraId="661B2D5A" w14:textId="77777777" w:rsidR="009E1FA0" w:rsidRDefault="009E1FA0" w:rsidP="00325E67">
      <w:pPr>
        <w:rPr>
          <w:rFonts w:ascii="Arial" w:hAnsi="Arial" w:cs="Arial"/>
          <w:sz w:val="24"/>
          <w:szCs w:val="24"/>
        </w:rPr>
      </w:pPr>
      <w:r>
        <w:rPr>
          <w:rFonts w:ascii="Arial" w:hAnsi="Arial" w:cs="Arial"/>
          <w:sz w:val="24"/>
          <w:szCs w:val="24"/>
        </w:rPr>
        <w:t>Whilst you are on placement with us, you can expect us to support you in developing your skills in a range of areas such as manual observations, venepuncture, examination skills, history taking</w:t>
      </w:r>
      <w:r w:rsidR="009B3EEB">
        <w:rPr>
          <w:rFonts w:ascii="Arial" w:hAnsi="Arial" w:cs="Arial"/>
          <w:sz w:val="24"/>
          <w:szCs w:val="24"/>
        </w:rPr>
        <w:t>,</w:t>
      </w:r>
      <w:r>
        <w:rPr>
          <w:rFonts w:ascii="Arial" w:hAnsi="Arial" w:cs="Arial"/>
          <w:sz w:val="24"/>
          <w:szCs w:val="24"/>
        </w:rPr>
        <w:t xml:space="preserve"> patient communication</w:t>
      </w:r>
      <w:r w:rsidR="009B3EEB">
        <w:rPr>
          <w:rFonts w:ascii="Arial" w:hAnsi="Arial" w:cs="Arial"/>
          <w:sz w:val="24"/>
          <w:szCs w:val="24"/>
        </w:rPr>
        <w:t xml:space="preserve"> and ANTT</w:t>
      </w:r>
      <w:r>
        <w:rPr>
          <w:rFonts w:ascii="Arial" w:hAnsi="Arial" w:cs="Arial"/>
          <w:sz w:val="24"/>
          <w:szCs w:val="24"/>
        </w:rPr>
        <w:t>.  It is a good opportunity to expand your knowledge of different disease</w:t>
      </w:r>
      <w:r w:rsidR="00B4015C">
        <w:rPr>
          <w:rFonts w:ascii="Arial" w:hAnsi="Arial" w:cs="Arial"/>
          <w:sz w:val="24"/>
          <w:szCs w:val="24"/>
        </w:rPr>
        <w:t>s</w:t>
      </w:r>
      <w:r>
        <w:rPr>
          <w:rFonts w:ascii="Arial" w:hAnsi="Arial" w:cs="Arial"/>
          <w:sz w:val="24"/>
          <w:szCs w:val="24"/>
        </w:rPr>
        <w:t xml:space="preserve"> and conditions</w:t>
      </w:r>
      <w:r w:rsidR="00B4015C">
        <w:rPr>
          <w:rFonts w:ascii="Arial" w:hAnsi="Arial" w:cs="Arial"/>
          <w:sz w:val="24"/>
          <w:szCs w:val="24"/>
        </w:rPr>
        <w:t>, e.g. diabetes and</w:t>
      </w:r>
      <w:r w:rsidR="009B3EEB">
        <w:rPr>
          <w:rFonts w:ascii="Arial" w:hAnsi="Arial" w:cs="Arial"/>
          <w:sz w:val="24"/>
          <w:szCs w:val="24"/>
        </w:rPr>
        <w:t xml:space="preserve"> circulation issues</w:t>
      </w:r>
      <w:r w:rsidR="00265B99">
        <w:rPr>
          <w:rFonts w:ascii="Arial" w:hAnsi="Arial" w:cs="Arial"/>
          <w:sz w:val="24"/>
          <w:szCs w:val="24"/>
        </w:rPr>
        <w:t>.</w:t>
      </w:r>
    </w:p>
    <w:p w14:paraId="3BA7BE72" w14:textId="77777777" w:rsidR="00265B99" w:rsidRDefault="00265B99" w:rsidP="00325E67">
      <w:pPr>
        <w:rPr>
          <w:rFonts w:ascii="Arial" w:hAnsi="Arial" w:cs="Arial"/>
          <w:sz w:val="24"/>
          <w:szCs w:val="24"/>
        </w:rPr>
      </w:pPr>
    </w:p>
    <w:p w14:paraId="2D41F2B5" w14:textId="77777777" w:rsidR="00265B99" w:rsidRDefault="00265B99" w:rsidP="00325E67">
      <w:pPr>
        <w:rPr>
          <w:rFonts w:ascii="Arial" w:hAnsi="Arial" w:cs="Arial"/>
          <w:b/>
          <w:sz w:val="32"/>
          <w:szCs w:val="32"/>
        </w:rPr>
      </w:pPr>
      <w:r>
        <w:rPr>
          <w:rFonts w:ascii="Arial" w:hAnsi="Arial" w:cs="Arial"/>
          <w:b/>
          <w:sz w:val="32"/>
          <w:szCs w:val="32"/>
        </w:rPr>
        <w:t xml:space="preserve">About The </w:t>
      </w:r>
      <w:r w:rsidR="009B3EEB">
        <w:rPr>
          <w:rFonts w:ascii="Arial" w:hAnsi="Arial" w:cs="Arial"/>
          <w:b/>
          <w:sz w:val="32"/>
          <w:szCs w:val="32"/>
        </w:rPr>
        <w:t>Treatment Room</w:t>
      </w:r>
    </w:p>
    <w:p w14:paraId="5608D4AE" w14:textId="77777777" w:rsidR="008146F1" w:rsidRDefault="00265B99" w:rsidP="00325E67">
      <w:pPr>
        <w:rPr>
          <w:rFonts w:ascii="Arial" w:hAnsi="Arial" w:cs="Arial"/>
          <w:sz w:val="24"/>
          <w:szCs w:val="24"/>
        </w:rPr>
      </w:pPr>
      <w:r>
        <w:rPr>
          <w:rFonts w:ascii="Arial" w:hAnsi="Arial" w:cs="Arial"/>
          <w:sz w:val="24"/>
          <w:szCs w:val="24"/>
        </w:rPr>
        <w:t xml:space="preserve">The </w:t>
      </w:r>
      <w:r w:rsidR="00665309">
        <w:rPr>
          <w:rFonts w:ascii="Arial" w:hAnsi="Arial" w:cs="Arial"/>
          <w:sz w:val="24"/>
          <w:szCs w:val="24"/>
        </w:rPr>
        <w:t>Treatment rooms consist of 9</w:t>
      </w:r>
      <w:r w:rsidR="009B3EEB">
        <w:rPr>
          <w:rFonts w:ascii="Arial" w:hAnsi="Arial" w:cs="Arial"/>
          <w:sz w:val="24"/>
          <w:szCs w:val="24"/>
        </w:rPr>
        <w:t xml:space="preserve"> busy </w:t>
      </w:r>
      <w:r w:rsidR="008146F1">
        <w:rPr>
          <w:rFonts w:ascii="Arial" w:hAnsi="Arial" w:cs="Arial"/>
          <w:sz w:val="24"/>
          <w:szCs w:val="24"/>
        </w:rPr>
        <w:t>Health centres spread</w:t>
      </w:r>
      <w:r w:rsidR="009B3EEB">
        <w:rPr>
          <w:rFonts w:ascii="Arial" w:hAnsi="Arial" w:cs="Arial"/>
          <w:sz w:val="24"/>
          <w:szCs w:val="24"/>
        </w:rPr>
        <w:t xml:space="preserve"> across Bolton</w:t>
      </w:r>
      <w:r>
        <w:rPr>
          <w:rFonts w:ascii="Arial" w:hAnsi="Arial" w:cs="Arial"/>
          <w:sz w:val="24"/>
          <w:szCs w:val="24"/>
        </w:rPr>
        <w:t xml:space="preserve"> with a large team of </w:t>
      </w:r>
      <w:r w:rsidR="009B3EEB">
        <w:rPr>
          <w:rFonts w:ascii="Arial" w:hAnsi="Arial" w:cs="Arial"/>
          <w:sz w:val="24"/>
          <w:szCs w:val="24"/>
        </w:rPr>
        <w:t>community Nurses</w:t>
      </w:r>
      <w:r>
        <w:rPr>
          <w:rFonts w:ascii="Arial" w:hAnsi="Arial" w:cs="Arial"/>
          <w:sz w:val="24"/>
          <w:szCs w:val="24"/>
        </w:rPr>
        <w:t xml:space="preserve">.  Our role is to </w:t>
      </w:r>
      <w:r w:rsidR="009B3EEB">
        <w:rPr>
          <w:rFonts w:ascii="Arial" w:hAnsi="Arial" w:cs="Arial"/>
          <w:sz w:val="24"/>
          <w:szCs w:val="24"/>
        </w:rPr>
        <w:t>clinically assess, plan episode</w:t>
      </w:r>
      <w:r w:rsidR="008146F1">
        <w:rPr>
          <w:rFonts w:ascii="Arial" w:hAnsi="Arial" w:cs="Arial"/>
          <w:sz w:val="24"/>
          <w:szCs w:val="24"/>
        </w:rPr>
        <w:t>s</w:t>
      </w:r>
      <w:r w:rsidR="009B3EEB">
        <w:rPr>
          <w:rFonts w:ascii="Arial" w:hAnsi="Arial" w:cs="Arial"/>
          <w:sz w:val="24"/>
          <w:szCs w:val="24"/>
        </w:rPr>
        <w:t xml:space="preserve"> of care</w:t>
      </w:r>
      <w:r w:rsidR="008146F1">
        <w:rPr>
          <w:rFonts w:ascii="Arial" w:hAnsi="Arial" w:cs="Arial"/>
          <w:sz w:val="24"/>
          <w:szCs w:val="24"/>
        </w:rPr>
        <w:t>, provide that care in conjunction with the patient and review as necessary.</w:t>
      </w:r>
    </w:p>
    <w:p w14:paraId="2BD409A1" w14:textId="77777777" w:rsidR="00265B99" w:rsidRDefault="008146F1" w:rsidP="00325E67">
      <w:pPr>
        <w:rPr>
          <w:rFonts w:ascii="Arial" w:hAnsi="Arial" w:cs="Arial"/>
          <w:sz w:val="24"/>
          <w:szCs w:val="24"/>
        </w:rPr>
      </w:pPr>
      <w:r>
        <w:rPr>
          <w:rFonts w:ascii="Arial" w:hAnsi="Arial" w:cs="Arial"/>
          <w:sz w:val="24"/>
          <w:szCs w:val="24"/>
        </w:rPr>
        <w:t xml:space="preserve">In these Health centres there are on occasion more than one </w:t>
      </w:r>
      <w:r w:rsidR="00265B99">
        <w:rPr>
          <w:rFonts w:ascii="Arial" w:hAnsi="Arial" w:cs="Arial"/>
          <w:sz w:val="24"/>
          <w:szCs w:val="24"/>
        </w:rPr>
        <w:t xml:space="preserve">clinic room </w:t>
      </w:r>
      <w:r>
        <w:rPr>
          <w:rFonts w:ascii="Arial" w:hAnsi="Arial" w:cs="Arial"/>
          <w:sz w:val="24"/>
          <w:szCs w:val="24"/>
        </w:rPr>
        <w:t xml:space="preserve">operating </w:t>
      </w:r>
      <w:r w:rsidR="00265B99">
        <w:rPr>
          <w:rFonts w:ascii="Arial" w:hAnsi="Arial" w:cs="Arial"/>
          <w:sz w:val="24"/>
          <w:szCs w:val="24"/>
        </w:rPr>
        <w:t xml:space="preserve">where </w:t>
      </w:r>
      <w:r>
        <w:rPr>
          <w:rFonts w:ascii="Arial" w:hAnsi="Arial" w:cs="Arial"/>
          <w:sz w:val="24"/>
          <w:szCs w:val="24"/>
        </w:rPr>
        <w:t>this work</w:t>
      </w:r>
      <w:r w:rsidR="00265B99">
        <w:rPr>
          <w:rFonts w:ascii="Arial" w:hAnsi="Arial" w:cs="Arial"/>
          <w:sz w:val="24"/>
          <w:szCs w:val="24"/>
        </w:rPr>
        <w:t xml:space="preserve"> take</w:t>
      </w:r>
      <w:r>
        <w:rPr>
          <w:rFonts w:ascii="Arial" w:hAnsi="Arial" w:cs="Arial"/>
          <w:sz w:val="24"/>
          <w:szCs w:val="24"/>
        </w:rPr>
        <w:t>s</w:t>
      </w:r>
      <w:r w:rsidR="00265B99">
        <w:rPr>
          <w:rFonts w:ascii="Arial" w:hAnsi="Arial" w:cs="Arial"/>
          <w:sz w:val="24"/>
          <w:szCs w:val="24"/>
        </w:rPr>
        <w:t xml:space="preserve"> place</w:t>
      </w:r>
      <w:r>
        <w:rPr>
          <w:rFonts w:ascii="Arial" w:hAnsi="Arial" w:cs="Arial"/>
          <w:sz w:val="24"/>
          <w:szCs w:val="24"/>
        </w:rPr>
        <w:t>.</w:t>
      </w:r>
      <w:r w:rsidR="00265B99">
        <w:rPr>
          <w:rFonts w:ascii="Arial" w:hAnsi="Arial" w:cs="Arial"/>
          <w:sz w:val="24"/>
          <w:szCs w:val="24"/>
        </w:rPr>
        <w:t xml:space="preserve"> We see patients from a variety of different specialities including Gynaecology, Orthopaedics, General Surgery, </w:t>
      </w:r>
      <w:r w:rsidR="006C020A">
        <w:rPr>
          <w:rFonts w:ascii="Arial" w:hAnsi="Arial" w:cs="Arial"/>
          <w:sz w:val="24"/>
          <w:szCs w:val="24"/>
        </w:rPr>
        <w:t>Bariatrics</w:t>
      </w:r>
      <w:r w:rsidR="00265B99">
        <w:rPr>
          <w:rFonts w:ascii="Arial" w:hAnsi="Arial" w:cs="Arial"/>
          <w:sz w:val="24"/>
          <w:szCs w:val="24"/>
        </w:rPr>
        <w:t>,</w:t>
      </w:r>
      <w:r w:rsidR="0052274A">
        <w:rPr>
          <w:rFonts w:ascii="Arial" w:hAnsi="Arial" w:cs="Arial"/>
          <w:sz w:val="24"/>
          <w:szCs w:val="24"/>
        </w:rPr>
        <w:t xml:space="preserve"> Urology, Breast Surgery, Neurosurgery and Gastrointestinal/Colorectal Surgery.</w:t>
      </w:r>
      <w:r>
        <w:rPr>
          <w:rFonts w:ascii="Arial" w:hAnsi="Arial" w:cs="Arial"/>
          <w:sz w:val="24"/>
          <w:szCs w:val="24"/>
        </w:rPr>
        <w:t xml:space="preserve"> We also see patients referred from their GP or even </w:t>
      </w:r>
      <w:r w:rsidR="006C020A">
        <w:rPr>
          <w:rFonts w:ascii="Arial" w:hAnsi="Arial" w:cs="Arial"/>
          <w:sz w:val="24"/>
          <w:szCs w:val="24"/>
        </w:rPr>
        <w:t>self-referred</w:t>
      </w:r>
      <w:r>
        <w:rPr>
          <w:rFonts w:ascii="Arial" w:hAnsi="Arial" w:cs="Arial"/>
          <w:sz w:val="24"/>
          <w:szCs w:val="24"/>
        </w:rPr>
        <w:t>.</w:t>
      </w:r>
    </w:p>
    <w:p w14:paraId="008226FB" w14:textId="77777777" w:rsidR="0052274A" w:rsidRDefault="0052274A" w:rsidP="00325E67">
      <w:pPr>
        <w:rPr>
          <w:rFonts w:ascii="Arial" w:hAnsi="Arial" w:cs="Arial"/>
          <w:sz w:val="24"/>
          <w:szCs w:val="24"/>
        </w:rPr>
      </w:pPr>
      <w:r>
        <w:rPr>
          <w:rFonts w:ascii="Arial" w:hAnsi="Arial" w:cs="Arial"/>
          <w:sz w:val="24"/>
          <w:szCs w:val="24"/>
        </w:rPr>
        <w:t xml:space="preserve">Each day </w:t>
      </w:r>
      <w:r w:rsidR="008146F1">
        <w:rPr>
          <w:rFonts w:ascii="Arial" w:hAnsi="Arial" w:cs="Arial"/>
          <w:sz w:val="24"/>
          <w:szCs w:val="24"/>
        </w:rPr>
        <w:t xml:space="preserve">all </w:t>
      </w:r>
      <w:r>
        <w:rPr>
          <w:rFonts w:ascii="Arial" w:hAnsi="Arial" w:cs="Arial"/>
          <w:sz w:val="24"/>
          <w:szCs w:val="24"/>
        </w:rPr>
        <w:t xml:space="preserve">the </w:t>
      </w:r>
      <w:r w:rsidR="008146F1">
        <w:rPr>
          <w:rFonts w:ascii="Arial" w:hAnsi="Arial" w:cs="Arial"/>
          <w:sz w:val="24"/>
          <w:szCs w:val="24"/>
        </w:rPr>
        <w:t>treatment rooms are overseen by a Sister and the individual clinics are run by community nurses or assistant practitioners this</w:t>
      </w:r>
      <w:r>
        <w:rPr>
          <w:rFonts w:ascii="Arial" w:hAnsi="Arial" w:cs="Arial"/>
          <w:sz w:val="24"/>
          <w:szCs w:val="24"/>
        </w:rPr>
        <w:t xml:space="preserve"> ensures the smooth </w:t>
      </w:r>
      <w:r>
        <w:rPr>
          <w:rFonts w:ascii="Arial" w:hAnsi="Arial" w:cs="Arial"/>
          <w:sz w:val="24"/>
          <w:szCs w:val="24"/>
        </w:rPr>
        <w:lastRenderedPageBreak/>
        <w:t xml:space="preserve">running of </w:t>
      </w:r>
      <w:r w:rsidR="008146F1">
        <w:rPr>
          <w:rFonts w:ascii="Arial" w:hAnsi="Arial" w:cs="Arial"/>
          <w:sz w:val="24"/>
          <w:szCs w:val="24"/>
        </w:rPr>
        <w:t>each</w:t>
      </w:r>
      <w:r>
        <w:rPr>
          <w:rFonts w:ascii="Arial" w:hAnsi="Arial" w:cs="Arial"/>
          <w:sz w:val="24"/>
          <w:szCs w:val="24"/>
        </w:rPr>
        <w:t xml:space="preserve"> clinic.  One of the roles of the </w:t>
      </w:r>
      <w:r w:rsidR="008146F1">
        <w:rPr>
          <w:rFonts w:ascii="Arial" w:hAnsi="Arial" w:cs="Arial"/>
          <w:sz w:val="24"/>
          <w:szCs w:val="24"/>
        </w:rPr>
        <w:t>sister</w:t>
      </w:r>
      <w:r>
        <w:rPr>
          <w:rFonts w:ascii="Arial" w:hAnsi="Arial" w:cs="Arial"/>
          <w:sz w:val="24"/>
          <w:szCs w:val="24"/>
        </w:rPr>
        <w:t xml:space="preserve"> is to troubleshoot any problems which may arise during the day, e.g. room clashes, delays in clinic, communicating with service managers, secretaries, and dealing with any patient or staff complaints.</w:t>
      </w:r>
    </w:p>
    <w:p w14:paraId="1C1E1539" w14:textId="77777777" w:rsidR="0052274A" w:rsidRDefault="0052274A" w:rsidP="00325E67">
      <w:pPr>
        <w:rPr>
          <w:rFonts w:ascii="Arial" w:hAnsi="Arial" w:cs="Arial"/>
          <w:sz w:val="24"/>
          <w:szCs w:val="24"/>
        </w:rPr>
      </w:pPr>
    </w:p>
    <w:p w14:paraId="4920DB5D" w14:textId="77777777" w:rsidR="00325E67" w:rsidRDefault="00325E67" w:rsidP="00325E67">
      <w:pPr>
        <w:rPr>
          <w:rFonts w:ascii="Arial" w:hAnsi="Arial" w:cs="Arial"/>
          <w:sz w:val="24"/>
          <w:szCs w:val="24"/>
        </w:rPr>
      </w:pPr>
      <w:r w:rsidRPr="00325E67">
        <w:rPr>
          <w:rFonts w:ascii="Arial" w:hAnsi="Arial" w:cs="Arial"/>
          <w:b/>
          <w:sz w:val="32"/>
          <w:szCs w:val="32"/>
        </w:rPr>
        <w:t>Key personnel</w:t>
      </w:r>
    </w:p>
    <w:p w14:paraId="0C8C51D9" w14:textId="77777777" w:rsidR="00B4015C" w:rsidRDefault="00ED5C93" w:rsidP="00325E67">
      <w:pPr>
        <w:rPr>
          <w:rFonts w:ascii="Arial" w:hAnsi="Arial" w:cs="Arial"/>
          <w:sz w:val="24"/>
          <w:szCs w:val="24"/>
        </w:rPr>
      </w:pPr>
      <w:r>
        <w:rPr>
          <w:rFonts w:ascii="Arial" w:hAnsi="Arial" w:cs="Arial"/>
          <w:sz w:val="24"/>
          <w:szCs w:val="24"/>
        </w:rPr>
        <w:t xml:space="preserve">Divisional </w:t>
      </w:r>
      <w:r w:rsidR="00B4015C">
        <w:rPr>
          <w:rFonts w:ascii="Arial" w:hAnsi="Arial" w:cs="Arial"/>
          <w:sz w:val="24"/>
          <w:szCs w:val="24"/>
        </w:rPr>
        <w:t xml:space="preserve">Director of Nursing – </w:t>
      </w:r>
      <w:r>
        <w:rPr>
          <w:rFonts w:ascii="Arial" w:hAnsi="Arial" w:cs="Arial"/>
          <w:sz w:val="24"/>
          <w:szCs w:val="24"/>
        </w:rPr>
        <w:t>Rebecca Bradley</w:t>
      </w:r>
    </w:p>
    <w:p w14:paraId="7E2C9F89" w14:textId="77777777" w:rsidR="00B4015C" w:rsidRDefault="00B4015C" w:rsidP="00325E67">
      <w:pPr>
        <w:rPr>
          <w:rFonts w:ascii="Arial" w:hAnsi="Arial" w:cs="Arial"/>
          <w:sz w:val="24"/>
          <w:szCs w:val="24"/>
        </w:rPr>
      </w:pPr>
      <w:r>
        <w:rPr>
          <w:rFonts w:ascii="Arial" w:hAnsi="Arial" w:cs="Arial"/>
          <w:sz w:val="24"/>
          <w:szCs w:val="24"/>
        </w:rPr>
        <w:t xml:space="preserve">Assistant </w:t>
      </w:r>
      <w:r w:rsidR="00ED5C93">
        <w:rPr>
          <w:rFonts w:ascii="Arial" w:hAnsi="Arial" w:cs="Arial"/>
          <w:sz w:val="24"/>
          <w:szCs w:val="24"/>
        </w:rPr>
        <w:t xml:space="preserve">divisional </w:t>
      </w:r>
      <w:r>
        <w:rPr>
          <w:rFonts w:ascii="Arial" w:hAnsi="Arial" w:cs="Arial"/>
          <w:sz w:val="24"/>
          <w:szCs w:val="24"/>
        </w:rPr>
        <w:t xml:space="preserve">Director of Nursing – </w:t>
      </w:r>
      <w:r w:rsidR="00ED5C93">
        <w:rPr>
          <w:rFonts w:ascii="Arial" w:hAnsi="Arial" w:cs="Arial"/>
          <w:sz w:val="24"/>
          <w:szCs w:val="24"/>
        </w:rPr>
        <w:t>Angela Clough</w:t>
      </w:r>
    </w:p>
    <w:p w14:paraId="10F14355" w14:textId="77777777" w:rsidR="00477823" w:rsidRDefault="006C020A" w:rsidP="00325E67">
      <w:pPr>
        <w:rPr>
          <w:rFonts w:ascii="Arial" w:hAnsi="Arial" w:cs="Arial"/>
          <w:sz w:val="24"/>
          <w:szCs w:val="24"/>
        </w:rPr>
      </w:pPr>
      <w:r>
        <w:rPr>
          <w:rFonts w:ascii="Arial" w:hAnsi="Arial" w:cs="Arial"/>
          <w:sz w:val="24"/>
          <w:szCs w:val="24"/>
        </w:rPr>
        <w:t>Matron</w:t>
      </w:r>
      <w:r w:rsidR="00B4015C">
        <w:rPr>
          <w:rFonts w:ascii="Arial" w:hAnsi="Arial" w:cs="Arial"/>
          <w:sz w:val="24"/>
          <w:szCs w:val="24"/>
        </w:rPr>
        <w:t xml:space="preserve"> – </w:t>
      </w:r>
      <w:r w:rsidR="00ED5C93">
        <w:rPr>
          <w:rFonts w:ascii="Arial" w:hAnsi="Arial" w:cs="Arial"/>
          <w:sz w:val="24"/>
          <w:szCs w:val="24"/>
        </w:rPr>
        <w:t xml:space="preserve">Rachel Taylor </w:t>
      </w:r>
    </w:p>
    <w:p w14:paraId="12B0D166" w14:textId="77777777" w:rsidR="00FD7F8B" w:rsidRDefault="00FD7F8B" w:rsidP="00325E67">
      <w:pPr>
        <w:rPr>
          <w:rFonts w:ascii="Arial" w:hAnsi="Arial" w:cs="Arial"/>
          <w:sz w:val="24"/>
          <w:szCs w:val="24"/>
        </w:rPr>
      </w:pPr>
      <w:r>
        <w:rPr>
          <w:rFonts w:ascii="Arial" w:hAnsi="Arial" w:cs="Arial"/>
          <w:sz w:val="24"/>
          <w:szCs w:val="24"/>
        </w:rPr>
        <w:t xml:space="preserve">Treatment room manager – Mandy </w:t>
      </w:r>
      <w:r w:rsidR="00665309">
        <w:rPr>
          <w:rFonts w:ascii="Arial" w:hAnsi="Arial" w:cs="Arial"/>
          <w:sz w:val="24"/>
          <w:szCs w:val="24"/>
        </w:rPr>
        <w:t>Whitelaw</w:t>
      </w:r>
    </w:p>
    <w:p w14:paraId="245DEE67" w14:textId="77777777" w:rsidR="00E1673B" w:rsidRDefault="00E1673B" w:rsidP="00325E67">
      <w:pPr>
        <w:rPr>
          <w:rFonts w:ascii="Arial" w:hAnsi="Arial" w:cs="Arial"/>
          <w:sz w:val="24"/>
          <w:szCs w:val="24"/>
        </w:rPr>
      </w:pPr>
      <w:r>
        <w:rPr>
          <w:rFonts w:ascii="Arial" w:hAnsi="Arial" w:cs="Arial"/>
          <w:sz w:val="24"/>
          <w:szCs w:val="24"/>
        </w:rPr>
        <w:t xml:space="preserve">Treatment room sisters – </w:t>
      </w:r>
      <w:r w:rsidR="00665309">
        <w:rPr>
          <w:rFonts w:ascii="Arial" w:hAnsi="Arial" w:cs="Arial"/>
          <w:sz w:val="24"/>
          <w:szCs w:val="24"/>
        </w:rPr>
        <w:t>Jayne Watson, Tracy Smith and Avril Read</w:t>
      </w:r>
    </w:p>
    <w:p w14:paraId="428FAFAC" w14:textId="77777777" w:rsidR="00B4015C" w:rsidRDefault="00B4015C" w:rsidP="00325E67">
      <w:pPr>
        <w:rPr>
          <w:rFonts w:ascii="Arial" w:hAnsi="Arial" w:cs="Arial"/>
          <w:sz w:val="24"/>
          <w:szCs w:val="24"/>
        </w:rPr>
      </w:pPr>
      <w:r>
        <w:rPr>
          <w:rFonts w:ascii="Arial" w:hAnsi="Arial" w:cs="Arial"/>
          <w:sz w:val="24"/>
          <w:szCs w:val="24"/>
        </w:rPr>
        <w:t xml:space="preserve">Practice Education Lead (PEL) – </w:t>
      </w:r>
      <w:r w:rsidR="00C01E71">
        <w:rPr>
          <w:rFonts w:ascii="Arial" w:hAnsi="Arial" w:cs="Arial"/>
          <w:sz w:val="24"/>
          <w:szCs w:val="24"/>
        </w:rPr>
        <w:t xml:space="preserve">Mandy </w:t>
      </w:r>
      <w:r w:rsidR="00665309">
        <w:rPr>
          <w:rFonts w:ascii="Arial" w:hAnsi="Arial" w:cs="Arial"/>
          <w:sz w:val="24"/>
          <w:szCs w:val="24"/>
        </w:rPr>
        <w:t>Whitelaw and Avril Read</w:t>
      </w:r>
    </w:p>
    <w:p w14:paraId="1D53338D" w14:textId="77777777" w:rsidR="00B4015C" w:rsidRDefault="00B4015C" w:rsidP="00325E67">
      <w:pPr>
        <w:rPr>
          <w:rFonts w:ascii="Arial" w:hAnsi="Arial" w:cs="Arial"/>
          <w:sz w:val="24"/>
          <w:szCs w:val="24"/>
        </w:rPr>
      </w:pPr>
      <w:r>
        <w:rPr>
          <w:rFonts w:ascii="Arial" w:hAnsi="Arial" w:cs="Arial"/>
          <w:sz w:val="24"/>
          <w:szCs w:val="24"/>
        </w:rPr>
        <w:t xml:space="preserve">University Link Lecturer – </w:t>
      </w:r>
      <w:r w:rsidR="007064E9">
        <w:rPr>
          <w:rFonts w:ascii="Arial" w:hAnsi="Arial" w:cs="Arial"/>
          <w:sz w:val="24"/>
          <w:szCs w:val="24"/>
        </w:rPr>
        <w:t xml:space="preserve">Gaynor Fenton  </w:t>
      </w:r>
    </w:p>
    <w:p w14:paraId="1BED6870" w14:textId="77777777" w:rsidR="00B4015C" w:rsidRDefault="00B4015C" w:rsidP="00325E67">
      <w:pPr>
        <w:rPr>
          <w:rFonts w:ascii="Arial" w:hAnsi="Arial" w:cs="Arial"/>
          <w:sz w:val="24"/>
          <w:szCs w:val="24"/>
        </w:rPr>
      </w:pPr>
      <w:r>
        <w:rPr>
          <w:rFonts w:ascii="Arial" w:hAnsi="Arial" w:cs="Arial"/>
          <w:sz w:val="24"/>
          <w:szCs w:val="24"/>
        </w:rPr>
        <w:t xml:space="preserve">Practice Education Facilitators (PEFs) – </w:t>
      </w:r>
      <w:r w:rsidR="007064E9">
        <w:rPr>
          <w:rFonts w:ascii="Arial" w:hAnsi="Arial" w:cs="Arial"/>
          <w:sz w:val="24"/>
          <w:szCs w:val="24"/>
        </w:rPr>
        <w:t xml:space="preserve">Duty </w:t>
      </w:r>
      <w:r w:rsidR="00ED5C93">
        <w:rPr>
          <w:rFonts w:ascii="Arial" w:hAnsi="Arial" w:cs="Arial"/>
          <w:sz w:val="24"/>
          <w:szCs w:val="24"/>
        </w:rPr>
        <w:t xml:space="preserve">team </w:t>
      </w:r>
      <w:hyperlink r:id="rId8" w:history="1">
        <w:r w:rsidR="007064E9" w:rsidRPr="00B22A20">
          <w:rPr>
            <w:rStyle w:val="Hyperlink"/>
            <w:rFonts w:ascii="Arial" w:hAnsi="Arial" w:cs="Arial"/>
            <w:sz w:val="24"/>
            <w:szCs w:val="24"/>
          </w:rPr>
          <w:t>duty.pef@boltonft.nhs.uk</w:t>
        </w:r>
      </w:hyperlink>
    </w:p>
    <w:p w14:paraId="7DCC5DB6" w14:textId="77777777" w:rsidR="00E1673B" w:rsidRDefault="008235A1" w:rsidP="00325E67">
      <w:pPr>
        <w:rPr>
          <w:rFonts w:ascii="Arial" w:hAnsi="Arial" w:cs="Arial"/>
          <w:sz w:val="24"/>
          <w:szCs w:val="24"/>
        </w:rPr>
      </w:pPr>
      <w:r>
        <w:rPr>
          <w:rFonts w:ascii="Arial" w:hAnsi="Arial" w:cs="Arial"/>
          <w:sz w:val="24"/>
          <w:szCs w:val="24"/>
        </w:rPr>
        <w:t>Mentors</w:t>
      </w:r>
      <w:r w:rsidR="00E1673B">
        <w:rPr>
          <w:rFonts w:ascii="Arial" w:hAnsi="Arial" w:cs="Arial"/>
          <w:sz w:val="24"/>
          <w:szCs w:val="24"/>
        </w:rPr>
        <w:t xml:space="preserve"> </w:t>
      </w:r>
      <w:r w:rsidR="00552ED0">
        <w:rPr>
          <w:rFonts w:ascii="Arial" w:hAnsi="Arial" w:cs="Arial"/>
          <w:sz w:val="24"/>
          <w:szCs w:val="24"/>
        </w:rPr>
        <w:t>–</w:t>
      </w:r>
      <w:r w:rsidR="00E1673B">
        <w:rPr>
          <w:rFonts w:ascii="Arial" w:hAnsi="Arial" w:cs="Arial"/>
          <w:sz w:val="24"/>
          <w:szCs w:val="24"/>
        </w:rPr>
        <w:t xml:space="preserve"> </w:t>
      </w:r>
      <w:r w:rsidR="00665309">
        <w:rPr>
          <w:rFonts w:ascii="Arial" w:hAnsi="Arial" w:cs="Arial"/>
          <w:sz w:val="24"/>
          <w:szCs w:val="24"/>
        </w:rPr>
        <w:t>Mandy Whitelaw</w:t>
      </w:r>
      <w:r w:rsidR="00552ED0">
        <w:rPr>
          <w:rFonts w:ascii="Arial" w:hAnsi="Arial" w:cs="Arial"/>
          <w:sz w:val="24"/>
          <w:szCs w:val="24"/>
        </w:rPr>
        <w:t xml:space="preserve">, Claire Edwards, Lisa Monaghan, Charlotte </w:t>
      </w:r>
      <w:r w:rsidR="00665309">
        <w:rPr>
          <w:rFonts w:ascii="Arial" w:hAnsi="Arial" w:cs="Arial"/>
          <w:sz w:val="24"/>
          <w:szCs w:val="24"/>
        </w:rPr>
        <w:t>Irwin,</w:t>
      </w:r>
      <w:r w:rsidR="00552ED0">
        <w:rPr>
          <w:rFonts w:ascii="Arial" w:hAnsi="Arial" w:cs="Arial"/>
          <w:sz w:val="24"/>
          <w:szCs w:val="24"/>
        </w:rPr>
        <w:t xml:space="preserve"> Michala Smith, </w:t>
      </w:r>
      <w:r w:rsidR="00665309">
        <w:rPr>
          <w:rFonts w:ascii="Arial" w:hAnsi="Arial" w:cs="Arial"/>
          <w:sz w:val="24"/>
          <w:szCs w:val="24"/>
        </w:rPr>
        <w:t xml:space="preserve">Avril Read, Tracy Smith, </w:t>
      </w:r>
      <w:r w:rsidR="00552ED0">
        <w:rPr>
          <w:rFonts w:ascii="Arial" w:hAnsi="Arial" w:cs="Arial"/>
          <w:sz w:val="24"/>
          <w:szCs w:val="24"/>
        </w:rPr>
        <w:t>Jayne Watson, and Maxine edge.</w:t>
      </w:r>
    </w:p>
    <w:p w14:paraId="243404D5" w14:textId="77777777" w:rsidR="00E1673B" w:rsidRDefault="008235A1" w:rsidP="00325E67">
      <w:pPr>
        <w:rPr>
          <w:rFonts w:ascii="Arial" w:hAnsi="Arial" w:cs="Arial"/>
          <w:sz w:val="24"/>
          <w:szCs w:val="24"/>
        </w:rPr>
      </w:pPr>
      <w:r>
        <w:rPr>
          <w:rFonts w:ascii="Arial" w:hAnsi="Arial" w:cs="Arial"/>
          <w:sz w:val="24"/>
          <w:szCs w:val="24"/>
        </w:rPr>
        <w:t xml:space="preserve">Staff Nurses </w:t>
      </w:r>
      <w:r w:rsidR="00665309">
        <w:rPr>
          <w:rFonts w:ascii="Arial" w:hAnsi="Arial" w:cs="Arial"/>
          <w:sz w:val="24"/>
          <w:szCs w:val="24"/>
        </w:rPr>
        <w:t>–</w:t>
      </w:r>
      <w:r w:rsidR="003F60F1">
        <w:rPr>
          <w:rFonts w:ascii="Arial" w:hAnsi="Arial" w:cs="Arial"/>
          <w:sz w:val="24"/>
          <w:szCs w:val="24"/>
        </w:rPr>
        <w:t xml:space="preserve"> 22</w:t>
      </w:r>
    </w:p>
    <w:p w14:paraId="7AAA20A3" w14:textId="77777777" w:rsidR="00665309" w:rsidRDefault="00665309" w:rsidP="00325E67">
      <w:pPr>
        <w:rPr>
          <w:rFonts w:ascii="Arial" w:hAnsi="Arial" w:cs="Arial"/>
          <w:sz w:val="24"/>
          <w:szCs w:val="24"/>
        </w:rPr>
      </w:pPr>
      <w:r>
        <w:rPr>
          <w:rFonts w:ascii="Arial" w:hAnsi="Arial" w:cs="Arial"/>
          <w:sz w:val="24"/>
          <w:szCs w:val="24"/>
        </w:rPr>
        <w:t>Nurse Associates - 2</w:t>
      </w:r>
    </w:p>
    <w:p w14:paraId="6BB3156F" w14:textId="77777777" w:rsidR="008235A1" w:rsidRDefault="00E1673B" w:rsidP="00325E67">
      <w:pPr>
        <w:rPr>
          <w:rFonts w:ascii="Arial" w:hAnsi="Arial" w:cs="Arial"/>
          <w:sz w:val="24"/>
          <w:szCs w:val="24"/>
        </w:rPr>
      </w:pPr>
      <w:r>
        <w:rPr>
          <w:rFonts w:ascii="Arial" w:hAnsi="Arial" w:cs="Arial"/>
          <w:sz w:val="24"/>
          <w:szCs w:val="24"/>
        </w:rPr>
        <w:t>Assistant practitioners - 3</w:t>
      </w:r>
      <w:r w:rsidR="008235A1">
        <w:rPr>
          <w:rFonts w:ascii="Arial" w:hAnsi="Arial" w:cs="Arial"/>
          <w:sz w:val="24"/>
          <w:szCs w:val="24"/>
        </w:rPr>
        <w:t xml:space="preserve">           </w:t>
      </w:r>
    </w:p>
    <w:p w14:paraId="504A25DB" w14:textId="77777777" w:rsidR="008235A1" w:rsidRDefault="00E1673B" w:rsidP="00477823">
      <w:pPr>
        <w:rPr>
          <w:rFonts w:ascii="Arial" w:hAnsi="Arial" w:cs="Arial"/>
          <w:sz w:val="24"/>
          <w:szCs w:val="24"/>
        </w:rPr>
      </w:pPr>
      <w:r>
        <w:rPr>
          <w:rFonts w:ascii="Arial" w:hAnsi="Arial" w:cs="Arial"/>
          <w:sz w:val="24"/>
          <w:szCs w:val="24"/>
        </w:rPr>
        <w:t>Health care assistants</w:t>
      </w:r>
      <w:r w:rsidR="008235A1">
        <w:rPr>
          <w:rFonts w:ascii="Arial" w:hAnsi="Arial" w:cs="Arial"/>
          <w:sz w:val="24"/>
          <w:szCs w:val="24"/>
        </w:rPr>
        <w:t xml:space="preserve"> </w:t>
      </w:r>
      <w:r w:rsidR="00665309">
        <w:rPr>
          <w:rFonts w:ascii="Arial" w:hAnsi="Arial" w:cs="Arial"/>
          <w:sz w:val="24"/>
          <w:szCs w:val="24"/>
        </w:rPr>
        <w:t>- 4</w:t>
      </w:r>
      <w:r>
        <w:rPr>
          <w:rFonts w:ascii="Arial" w:hAnsi="Arial" w:cs="Arial"/>
          <w:sz w:val="24"/>
          <w:szCs w:val="24"/>
        </w:rPr>
        <w:t xml:space="preserve"> </w:t>
      </w:r>
      <w:r w:rsidR="008235A1">
        <w:rPr>
          <w:rFonts w:ascii="Arial" w:hAnsi="Arial" w:cs="Arial"/>
          <w:sz w:val="24"/>
          <w:szCs w:val="24"/>
        </w:rPr>
        <w:t xml:space="preserve">     </w:t>
      </w:r>
    </w:p>
    <w:p w14:paraId="479B1701" w14:textId="77777777" w:rsidR="00477823" w:rsidRDefault="00477823" w:rsidP="00477823">
      <w:pPr>
        <w:rPr>
          <w:rFonts w:ascii="Arial" w:hAnsi="Arial" w:cs="Arial"/>
          <w:sz w:val="24"/>
          <w:szCs w:val="24"/>
        </w:rPr>
      </w:pPr>
    </w:p>
    <w:p w14:paraId="23CE500A" w14:textId="77777777" w:rsidR="00325E67" w:rsidRDefault="00325E67" w:rsidP="00325E67">
      <w:pPr>
        <w:rPr>
          <w:rFonts w:ascii="Arial" w:hAnsi="Arial" w:cs="Arial"/>
          <w:b/>
          <w:sz w:val="32"/>
          <w:szCs w:val="32"/>
        </w:rPr>
      </w:pPr>
      <w:r>
        <w:rPr>
          <w:rFonts w:ascii="Arial" w:hAnsi="Arial" w:cs="Arial"/>
          <w:b/>
          <w:sz w:val="32"/>
          <w:szCs w:val="32"/>
        </w:rPr>
        <w:t>Placement Philosophy</w:t>
      </w:r>
    </w:p>
    <w:p w14:paraId="3CE15ED5" w14:textId="77777777" w:rsidR="00307335" w:rsidRPr="00307335" w:rsidRDefault="00307335" w:rsidP="00325E67">
      <w:pPr>
        <w:rPr>
          <w:rFonts w:ascii="Arial" w:hAnsi="Arial" w:cs="Arial"/>
          <w:sz w:val="24"/>
          <w:szCs w:val="24"/>
        </w:rPr>
      </w:pPr>
      <w:r>
        <w:rPr>
          <w:rFonts w:ascii="Arial" w:hAnsi="Arial" w:cs="Arial"/>
          <w:sz w:val="24"/>
          <w:szCs w:val="24"/>
        </w:rPr>
        <w:t xml:space="preserve">The </w:t>
      </w:r>
      <w:r w:rsidR="00FD7F8B">
        <w:rPr>
          <w:rFonts w:ascii="Arial" w:hAnsi="Arial" w:cs="Arial"/>
          <w:sz w:val="24"/>
          <w:szCs w:val="24"/>
        </w:rPr>
        <w:t xml:space="preserve">Treatment room </w:t>
      </w:r>
      <w:r>
        <w:rPr>
          <w:rFonts w:ascii="Arial" w:hAnsi="Arial" w:cs="Arial"/>
          <w:sz w:val="24"/>
          <w:szCs w:val="24"/>
        </w:rPr>
        <w:t>strives to provide a safe, clean and personal service to patients, carers, relatives and visitors at all tim</w:t>
      </w:r>
      <w:r w:rsidR="00E34C62">
        <w:rPr>
          <w:rFonts w:ascii="Arial" w:hAnsi="Arial" w:cs="Arial"/>
          <w:sz w:val="24"/>
          <w:szCs w:val="24"/>
        </w:rPr>
        <w:t>e</w:t>
      </w:r>
      <w:r>
        <w:rPr>
          <w:rFonts w:ascii="Arial" w:hAnsi="Arial" w:cs="Arial"/>
          <w:sz w:val="24"/>
          <w:szCs w:val="24"/>
        </w:rPr>
        <w:t>s.  We aim to provide a patient centred service ensuring privacy, dignity, respect and confidentiality.  We also endeavour to ensure that patients are seen in a timely and caring manner, in an environment that f</w:t>
      </w:r>
      <w:r w:rsidR="00E34C62">
        <w:rPr>
          <w:rFonts w:ascii="Arial" w:hAnsi="Arial" w:cs="Arial"/>
          <w:sz w:val="24"/>
          <w:szCs w:val="24"/>
        </w:rPr>
        <w:t>acilitates patient centred care</w:t>
      </w:r>
      <w:r>
        <w:rPr>
          <w:rFonts w:ascii="Arial" w:hAnsi="Arial" w:cs="Arial"/>
          <w:sz w:val="24"/>
          <w:szCs w:val="24"/>
        </w:rPr>
        <w:t>, delivered in a caring, compassionate, commi</w:t>
      </w:r>
      <w:r w:rsidR="00E34C62">
        <w:rPr>
          <w:rFonts w:ascii="Arial" w:hAnsi="Arial" w:cs="Arial"/>
          <w:sz w:val="24"/>
          <w:szCs w:val="24"/>
        </w:rPr>
        <w:t>t</w:t>
      </w:r>
      <w:r>
        <w:rPr>
          <w:rFonts w:ascii="Arial" w:hAnsi="Arial" w:cs="Arial"/>
          <w:sz w:val="24"/>
          <w:szCs w:val="24"/>
        </w:rPr>
        <w:t>ted, competent and courageous environment.  The Clinic</w:t>
      </w:r>
      <w:r w:rsidR="00FD7F8B">
        <w:rPr>
          <w:rFonts w:ascii="Arial" w:hAnsi="Arial" w:cs="Arial"/>
          <w:sz w:val="24"/>
          <w:szCs w:val="24"/>
        </w:rPr>
        <w:t>s</w:t>
      </w:r>
      <w:r>
        <w:rPr>
          <w:rFonts w:ascii="Arial" w:hAnsi="Arial" w:cs="Arial"/>
          <w:sz w:val="24"/>
          <w:szCs w:val="24"/>
        </w:rPr>
        <w:t xml:space="preserve"> provide appropriate information that is relevant to the </w:t>
      </w:r>
      <w:r w:rsidR="00665309">
        <w:rPr>
          <w:rFonts w:ascii="Arial" w:hAnsi="Arial" w:cs="Arial"/>
          <w:sz w:val="24"/>
          <w:szCs w:val="24"/>
        </w:rPr>
        <w:t>patient’s</w:t>
      </w:r>
      <w:r>
        <w:rPr>
          <w:rFonts w:ascii="Arial" w:hAnsi="Arial" w:cs="Arial"/>
          <w:sz w:val="24"/>
          <w:szCs w:val="24"/>
        </w:rPr>
        <w:t xml:space="preserve"> care, allowing the patient to make informed d</w:t>
      </w:r>
      <w:r w:rsidR="00E34C62">
        <w:rPr>
          <w:rFonts w:ascii="Arial" w:hAnsi="Arial" w:cs="Arial"/>
          <w:sz w:val="24"/>
          <w:szCs w:val="24"/>
        </w:rPr>
        <w:t>e</w:t>
      </w:r>
      <w:r>
        <w:rPr>
          <w:rFonts w:ascii="Arial" w:hAnsi="Arial" w:cs="Arial"/>
          <w:sz w:val="24"/>
          <w:szCs w:val="24"/>
        </w:rPr>
        <w:t xml:space="preserve">cisions regarding their health, current illness or long term condition and encourages patient participation.  We support staff development both personally and professionally.  We also continually review the department and foster personal </w:t>
      </w:r>
      <w:r>
        <w:rPr>
          <w:rFonts w:ascii="Arial" w:hAnsi="Arial" w:cs="Arial"/>
          <w:sz w:val="24"/>
          <w:szCs w:val="24"/>
        </w:rPr>
        <w:lastRenderedPageBreak/>
        <w:t xml:space="preserve">accountability in order to ensure that we are providing an </w:t>
      </w:r>
      <w:r w:rsidR="00E34C62">
        <w:rPr>
          <w:rFonts w:ascii="Arial" w:hAnsi="Arial" w:cs="Arial"/>
          <w:sz w:val="24"/>
          <w:szCs w:val="24"/>
        </w:rPr>
        <w:t>excellent service at all times.</w:t>
      </w:r>
    </w:p>
    <w:p w14:paraId="2CFFEAFF" w14:textId="77777777" w:rsidR="00325E67" w:rsidRPr="003F60F1" w:rsidRDefault="003F60F1" w:rsidP="00325E67">
      <w:pPr>
        <w:rPr>
          <w:rFonts w:ascii="Arial" w:hAnsi="Arial" w:cs="Arial"/>
          <w:b/>
          <w:sz w:val="24"/>
          <w:szCs w:val="24"/>
        </w:rPr>
      </w:pPr>
      <w:r w:rsidRPr="003F60F1">
        <w:rPr>
          <w:rFonts w:ascii="Arial" w:hAnsi="Arial" w:cs="Arial"/>
          <w:b/>
          <w:color w:val="FF0000"/>
          <w:sz w:val="24"/>
          <w:szCs w:val="24"/>
        </w:rPr>
        <w:t xml:space="preserve">PLEASE RING PRIOR TO YOUR PLACEMENT </w:t>
      </w:r>
      <w:r w:rsidRPr="003F60F1">
        <w:rPr>
          <w:rFonts w:ascii="Arial" w:hAnsi="Arial" w:cs="Arial"/>
          <w:b/>
          <w:sz w:val="24"/>
          <w:szCs w:val="24"/>
        </w:rPr>
        <w:t xml:space="preserve">– we will tell you which health centre you are allocated to </w:t>
      </w:r>
    </w:p>
    <w:p w14:paraId="70E6F567" w14:textId="77777777" w:rsidR="00325E67" w:rsidRDefault="00325E67" w:rsidP="00325E67">
      <w:pPr>
        <w:rPr>
          <w:rFonts w:ascii="Arial" w:hAnsi="Arial" w:cs="Arial"/>
          <w:sz w:val="24"/>
          <w:szCs w:val="24"/>
        </w:rPr>
      </w:pPr>
      <w:r>
        <w:rPr>
          <w:rFonts w:ascii="Arial" w:hAnsi="Arial" w:cs="Arial"/>
          <w:b/>
          <w:sz w:val="32"/>
          <w:szCs w:val="32"/>
        </w:rPr>
        <w:t>Shift Patterns</w:t>
      </w:r>
    </w:p>
    <w:p w14:paraId="6761562B" w14:textId="77777777" w:rsidR="00F47679" w:rsidRDefault="00F47679" w:rsidP="00325E67">
      <w:pPr>
        <w:rPr>
          <w:rFonts w:ascii="Arial" w:hAnsi="Arial" w:cs="Arial"/>
          <w:sz w:val="24"/>
          <w:szCs w:val="24"/>
        </w:rPr>
      </w:pPr>
      <w:r>
        <w:rPr>
          <w:rFonts w:ascii="Arial" w:hAnsi="Arial" w:cs="Arial"/>
          <w:sz w:val="24"/>
          <w:szCs w:val="24"/>
        </w:rPr>
        <w:t xml:space="preserve">There are a variety of shift patterns in the </w:t>
      </w:r>
      <w:r w:rsidR="00FD7F8B">
        <w:rPr>
          <w:rFonts w:ascii="Arial" w:hAnsi="Arial" w:cs="Arial"/>
          <w:sz w:val="24"/>
          <w:szCs w:val="24"/>
        </w:rPr>
        <w:t>Treatment room</w:t>
      </w:r>
      <w:r w:rsidR="00BE7FF7">
        <w:rPr>
          <w:rFonts w:ascii="Arial" w:hAnsi="Arial" w:cs="Arial"/>
          <w:sz w:val="24"/>
          <w:szCs w:val="24"/>
        </w:rPr>
        <w:t xml:space="preserve"> worked by this</w:t>
      </w:r>
      <w:r>
        <w:rPr>
          <w:rFonts w:ascii="Arial" w:hAnsi="Arial" w:cs="Arial"/>
          <w:sz w:val="24"/>
          <w:szCs w:val="24"/>
        </w:rPr>
        <w:t xml:space="preserve"> team of Nurses.  You will be expected to work the shift patterns which most closely match your mentors shift patterns.  Team mentoring is practiced within the clinic so that you are able to work with a variety of staff.  </w:t>
      </w:r>
      <w:r w:rsidR="00B622A3">
        <w:rPr>
          <w:rFonts w:ascii="Arial" w:hAnsi="Arial" w:cs="Arial"/>
          <w:sz w:val="24"/>
          <w:szCs w:val="24"/>
        </w:rPr>
        <w:t xml:space="preserve">Please note </w:t>
      </w:r>
      <w:r>
        <w:rPr>
          <w:rFonts w:ascii="Arial" w:hAnsi="Arial" w:cs="Arial"/>
          <w:sz w:val="24"/>
          <w:szCs w:val="24"/>
        </w:rPr>
        <w:t xml:space="preserve">that the </w:t>
      </w:r>
      <w:r w:rsidR="00B622A3">
        <w:rPr>
          <w:rFonts w:ascii="Arial" w:hAnsi="Arial" w:cs="Arial"/>
          <w:sz w:val="24"/>
          <w:szCs w:val="24"/>
        </w:rPr>
        <w:t xml:space="preserve">Treatment room runs </w:t>
      </w:r>
      <w:r>
        <w:rPr>
          <w:rFonts w:ascii="Arial" w:hAnsi="Arial" w:cs="Arial"/>
          <w:sz w:val="24"/>
          <w:szCs w:val="24"/>
        </w:rPr>
        <w:t>weekends and bank holidays</w:t>
      </w:r>
      <w:r w:rsidR="00B622A3">
        <w:rPr>
          <w:rFonts w:ascii="Arial" w:hAnsi="Arial" w:cs="Arial"/>
          <w:sz w:val="24"/>
          <w:szCs w:val="24"/>
        </w:rPr>
        <w:t>.</w:t>
      </w:r>
    </w:p>
    <w:p w14:paraId="1C33A33D" w14:textId="77777777" w:rsidR="0094018A" w:rsidRPr="00F47679" w:rsidRDefault="0094018A" w:rsidP="003F60F1">
      <w:pPr>
        <w:spacing w:line="240" w:lineRule="auto"/>
        <w:rPr>
          <w:rFonts w:ascii="Arial" w:hAnsi="Arial" w:cs="Arial"/>
          <w:sz w:val="24"/>
          <w:szCs w:val="24"/>
        </w:rPr>
      </w:pPr>
    </w:p>
    <w:p w14:paraId="040A190E" w14:textId="77777777" w:rsidR="00325E67" w:rsidRDefault="00276506" w:rsidP="00325E67">
      <w:pPr>
        <w:rPr>
          <w:rFonts w:ascii="Arial" w:hAnsi="Arial" w:cs="Arial"/>
          <w:sz w:val="24"/>
          <w:szCs w:val="24"/>
        </w:rPr>
      </w:pPr>
      <w:r w:rsidRPr="00276506">
        <w:rPr>
          <w:rFonts w:ascii="Arial" w:hAnsi="Arial" w:cs="Arial"/>
          <w:b/>
          <w:sz w:val="32"/>
          <w:szCs w:val="32"/>
        </w:rPr>
        <w:t>Dress code</w:t>
      </w:r>
    </w:p>
    <w:p w14:paraId="126FE2EA" w14:textId="77777777" w:rsidR="00F47679" w:rsidRPr="00F47679" w:rsidRDefault="00F47679" w:rsidP="00325E67">
      <w:pPr>
        <w:rPr>
          <w:rFonts w:ascii="Arial" w:hAnsi="Arial" w:cs="Arial"/>
          <w:sz w:val="24"/>
          <w:szCs w:val="24"/>
        </w:rPr>
      </w:pPr>
      <w:r>
        <w:rPr>
          <w:rFonts w:ascii="Arial" w:hAnsi="Arial" w:cs="Arial"/>
          <w:sz w:val="24"/>
          <w:szCs w:val="24"/>
        </w:rPr>
        <w:t>Nursing students will be required to dress in their full nursing uniform</w:t>
      </w:r>
      <w:r w:rsidR="0094018A">
        <w:rPr>
          <w:rFonts w:ascii="Arial" w:hAnsi="Arial" w:cs="Arial"/>
          <w:sz w:val="24"/>
          <w:szCs w:val="24"/>
        </w:rPr>
        <w:t xml:space="preserve"> provided by the University</w:t>
      </w:r>
      <w:r w:rsidR="00B622A3">
        <w:rPr>
          <w:rFonts w:ascii="Arial" w:hAnsi="Arial" w:cs="Arial"/>
          <w:sz w:val="24"/>
          <w:szCs w:val="24"/>
        </w:rPr>
        <w:t>, as</w:t>
      </w:r>
      <w:r>
        <w:rPr>
          <w:rFonts w:ascii="Arial" w:hAnsi="Arial" w:cs="Arial"/>
          <w:sz w:val="24"/>
          <w:szCs w:val="24"/>
        </w:rPr>
        <w:t xml:space="preserve"> the Unit is a clinical area.  </w:t>
      </w:r>
      <w:r w:rsidR="0094018A">
        <w:rPr>
          <w:rFonts w:ascii="Arial" w:hAnsi="Arial" w:cs="Arial"/>
          <w:sz w:val="24"/>
          <w:szCs w:val="24"/>
        </w:rPr>
        <w:t>Please ensure that your uniform is clean and that you are presentable.  There is a uniform policy within the Trust, which you are expected to adhere to.  This policy can be found on the Trust Intranet or provided for you on your first day on request.  However, in brief, your hair must be worn up if long, no false nails or nail polish.  Jewellery is restricted to a pair of ear studs and a pla</w:t>
      </w:r>
      <w:r w:rsidR="00E34C62">
        <w:rPr>
          <w:rFonts w:ascii="Arial" w:hAnsi="Arial" w:cs="Arial"/>
          <w:sz w:val="24"/>
          <w:szCs w:val="24"/>
        </w:rPr>
        <w:t>i</w:t>
      </w:r>
      <w:r w:rsidR="0094018A">
        <w:rPr>
          <w:rFonts w:ascii="Arial" w:hAnsi="Arial" w:cs="Arial"/>
          <w:sz w:val="24"/>
          <w:szCs w:val="24"/>
        </w:rPr>
        <w:t>n wedding band</w:t>
      </w:r>
      <w:r w:rsidR="00E34C62">
        <w:rPr>
          <w:rFonts w:ascii="Arial" w:hAnsi="Arial" w:cs="Arial"/>
          <w:sz w:val="24"/>
          <w:szCs w:val="24"/>
        </w:rPr>
        <w:t xml:space="preserve"> </w:t>
      </w:r>
      <w:r w:rsidR="0094018A">
        <w:rPr>
          <w:rFonts w:ascii="Arial" w:hAnsi="Arial" w:cs="Arial"/>
          <w:sz w:val="24"/>
          <w:szCs w:val="24"/>
        </w:rPr>
        <w:t>(no rings with stones are permitted).</w:t>
      </w:r>
    </w:p>
    <w:p w14:paraId="6960E0A7" w14:textId="77777777" w:rsidR="00276506" w:rsidRDefault="00276506" w:rsidP="003F60F1">
      <w:pPr>
        <w:spacing w:line="240" w:lineRule="auto"/>
        <w:rPr>
          <w:rFonts w:ascii="Arial" w:hAnsi="Arial" w:cs="Arial"/>
          <w:b/>
          <w:sz w:val="32"/>
          <w:szCs w:val="32"/>
        </w:rPr>
      </w:pPr>
    </w:p>
    <w:p w14:paraId="449768F8" w14:textId="77777777" w:rsidR="00325E67" w:rsidRDefault="00325E67" w:rsidP="00325E67">
      <w:pPr>
        <w:rPr>
          <w:rFonts w:ascii="Arial" w:hAnsi="Arial" w:cs="Arial"/>
          <w:sz w:val="24"/>
          <w:szCs w:val="24"/>
        </w:rPr>
      </w:pPr>
      <w:r w:rsidRPr="00325E67">
        <w:rPr>
          <w:rFonts w:ascii="Arial" w:hAnsi="Arial" w:cs="Arial"/>
          <w:b/>
          <w:sz w:val="32"/>
          <w:szCs w:val="32"/>
        </w:rPr>
        <w:t>Housekeeping arrangements</w:t>
      </w:r>
    </w:p>
    <w:p w14:paraId="7FA2C70F" w14:textId="77777777" w:rsidR="002B311A" w:rsidRDefault="0094018A" w:rsidP="00325E67">
      <w:pPr>
        <w:rPr>
          <w:rFonts w:ascii="Arial" w:hAnsi="Arial" w:cs="Arial"/>
          <w:sz w:val="24"/>
          <w:szCs w:val="24"/>
        </w:rPr>
      </w:pPr>
      <w:r>
        <w:rPr>
          <w:rFonts w:ascii="Arial" w:hAnsi="Arial" w:cs="Arial"/>
          <w:sz w:val="24"/>
          <w:szCs w:val="24"/>
        </w:rPr>
        <w:t xml:space="preserve">Your lunch break will be </w:t>
      </w:r>
      <w:r w:rsidR="00B622A3">
        <w:rPr>
          <w:rFonts w:ascii="Arial" w:hAnsi="Arial" w:cs="Arial"/>
          <w:sz w:val="24"/>
          <w:szCs w:val="24"/>
        </w:rPr>
        <w:t>6</w:t>
      </w:r>
      <w:r>
        <w:rPr>
          <w:rFonts w:ascii="Arial" w:hAnsi="Arial" w:cs="Arial"/>
          <w:sz w:val="24"/>
          <w:szCs w:val="24"/>
        </w:rPr>
        <w:t xml:space="preserve">0 minutes long.  </w:t>
      </w:r>
      <w:r w:rsidR="00B622A3">
        <w:rPr>
          <w:rFonts w:ascii="Arial" w:hAnsi="Arial" w:cs="Arial"/>
          <w:sz w:val="24"/>
          <w:szCs w:val="24"/>
        </w:rPr>
        <w:t xml:space="preserve">There is access to </w:t>
      </w:r>
      <w:r>
        <w:rPr>
          <w:rFonts w:ascii="Arial" w:hAnsi="Arial" w:cs="Arial"/>
          <w:sz w:val="24"/>
          <w:szCs w:val="24"/>
        </w:rPr>
        <w:t>staff room</w:t>
      </w:r>
      <w:r w:rsidR="00B622A3">
        <w:rPr>
          <w:rFonts w:ascii="Arial" w:hAnsi="Arial" w:cs="Arial"/>
          <w:sz w:val="24"/>
          <w:szCs w:val="24"/>
        </w:rPr>
        <w:t>s</w:t>
      </w:r>
      <w:r>
        <w:rPr>
          <w:rFonts w:ascii="Arial" w:hAnsi="Arial" w:cs="Arial"/>
          <w:sz w:val="24"/>
          <w:szCs w:val="24"/>
        </w:rPr>
        <w:t xml:space="preserve"> </w:t>
      </w:r>
      <w:r w:rsidR="00BE7FF7">
        <w:rPr>
          <w:rFonts w:ascii="Arial" w:hAnsi="Arial" w:cs="Arial"/>
          <w:sz w:val="24"/>
          <w:szCs w:val="24"/>
        </w:rPr>
        <w:t>in each H</w:t>
      </w:r>
      <w:r w:rsidR="00B622A3">
        <w:rPr>
          <w:rFonts w:ascii="Arial" w:hAnsi="Arial" w:cs="Arial"/>
          <w:sz w:val="24"/>
          <w:szCs w:val="24"/>
        </w:rPr>
        <w:t xml:space="preserve">ealth centre </w:t>
      </w:r>
      <w:r>
        <w:rPr>
          <w:rFonts w:ascii="Arial" w:hAnsi="Arial" w:cs="Arial"/>
          <w:sz w:val="24"/>
          <w:szCs w:val="24"/>
        </w:rPr>
        <w:t xml:space="preserve">which is shared with </w:t>
      </w:r>
      <w:r w:rsidR="00B622A3">
        <w:rPr>
          <w:rFonts w:ascii="Arial" w:hAnsi="Arial" w:cs="Arial"/>
          <w:sz w:val="24"/>
          <w:szCs w:val="24"/>
        </w:rPr>
        <w:t>other d</w:t>
      </w:r>
      <w:r>
        <w:rPr>
          <w:rFonts w:ascii="Arial" w:hAnsi="Arial" w:cs="Arial"/>
          <w:sz w:val="24"/>
          <w:szCs w:val="24"/>
        </w:rPr>
        <w:t>epartment</w:t>
      </w:r>
      <w:r w:rsidR="00B622A3">
        <w:rPr>
          <w:rFonts w:ascii="Arial" w:hAnsi="Arial" w:cs="Arial"/>
          <w:sz w:val="24"/>
          <w:szCs w:val="24"/>
        </w:rPr>
        <w:t>s. There is usually access to a fridge, microwave and hot water</w:t>
      </w:r>
      <w:r>
        <w:rPr>
          <w:rFonts w:ascii="Arial" w:hAnsi="Arial" w:cs="Arial"/>
          <w:sz w:val="24"/>
          <w:szCs w:val="24"/>
        </w:rPr>
        <w:t xml:space="preserve"> etc.  You are advised to b</w:t>
      </w:r>
      <w:r w:rsidR="00B622A3">
        <w:rPr>
          <w:rFonts w:ascii="Arial" w:hAnsi="Arial" w:cs="Arial"/>
          <w:sz w:val="24"/>
          <w:szCs w:val="24"/>
        </w:rPr>
        <w:t>ring your own food, cup, cutlery and any drinks E.G. tea bags, coffee and milk.</w:t>
      </w:r>
      <w:r>
        <w:rPr>
          <w:rFonts w:ascii="Arial" w:hAnsi="Arial" w:cs="Arial"/>
          <w:sz w:val="24"/>
          <w:szCs w:val="24"/>
        </w:rPr>
        <w:t xml:space="preserve"> There </w:t>
      </w:r>
      <w:r w:rsidR="00B622A3">
        <w:rPr>
          <w:rFonts w:ascii="Arial" w:hAnsi="Arial" w:cs="Arial"/>
          <w:sz w:val="24"/>
          <w:szCs w:val="24"/>
        </w:rPr>
        <w:t xml:space="preserve">may be a </w:t>
      </w:r>
      <w:r>
        <w:rPr>
          <w:rFonts w:ascii="Arial" w:hAnsi="Arial" w:cs="Arial"/>
          <w:sz w:val="24"/>
          <w:szCs w:val="24"/>
        </w:rPr>
        <w:t xml:space="preserve">Café </w:t>
      </w:r>
      <w:r w:rsidR="00B622A3">
        <w:rPr>
          <w:rFonts w:ascii="Arial" w:hAnsi="Arial" w:cs="Arial"/>
          <w:sz w:val="24"/>
          <w:szCs w:val="24"/>
        </w:rPr>
        <w:t xml:space="preserve">or shops nearby where you can </w:t>
      </w:r>
      <w:r>
        <w:rPr>
          <w:rFonts w:ascii="Arial" w:hAnsi="Arial" w:cs="Arial"/>
          <w:sz w:val="24"/>
          <w:szCs w:val="24"/>
        </w:rPr>
        <w:t>get hot and cold food and drinks</w:t>
      </w:r>
      <w:r w:rsidR="00B622A3">
        <w:rPr>
          <w:rFonts w:ascii="Arial" w:hAnsi="Arial" w:cs="Arial"/>
          <w:sz w:val="24"/>
          <w:szCs w:val="24"/>
        </w:rPr>
        <w:t xml:space="preserve"> but this isn’t always the case</w:t>
      </w:r>
      <w:r>
        <w:rPr>
          <w:rFonts w:ascii="Arial" w:hAnsi="Arial" w:cs="Arial"/>
          <w:sz w:val="24"/>
          <w:szCs w:val="24"/>
        </w:rPr>
        <w:t xml:space="preserve">.  </w:t>
      </w:r>
    </w:p>
    <w:p w14:paraId="22BB89E8" w14:textId="77777777" w:rsidR="00477823" w:rsidRDefault="00477823" w:rsidP="003F60F1">
      <w:pPr>
        <w:spacing w:line="240" w:lineRule="auto"/>
        <w:rPr>
          <w:rFonts w:ascii="Arial" w:hAnsi="Arial" w:cs="Arial"/>
          <w:b/>
          <w:sz w:val="32"/>
          <w:szCs w:val="32"/>
        </w:rPr>
      </w:pPr>
    </w:p>
    <w:p w14:paraId="0FA63BB6" w14:textId="77777777" w:rsidR="00325E67" w:rsidRDefault="00325E67" w:rsidP="00325E67">
      <w:pPr>
        <w:rPr>
          <w:rFonts w:ascii="Arial" w:hAnsi="Arial" w:cs="Arial"/>
          <w:b/>
          <w:sz w:val="24"/>
          <w:szCs w:val="24"/>
        </w:rPr>
      </w:pPr>
      <w:r>
        <w:rPr>
          <w:rFonts w:ascii="Arial" w:hAnsi="Arial" w:cs="Arial"/>
          <w:b/>
          <w:sz w:val="32"/>
          <w:szCs w:val="32"/>
        </w:rPr>
        <w:t>Mentoring arrangements</w:t>
      </w:r>
    </w:p>
    <w:p w14:paraId="774D71F5" w14:textId="77777777" w:rsidR="002B311A" w:rsidRDefault="002B311A" w:rsidP="00325E67">
      <w:pPr>
        <w:rPr>
          <w:rFonts w:ascii="Arial" w:hAnsi="Arial" w:cs="Arial"/>
          <w:sz w:val="24"/>
          <w:szCs w:val="24"/>
        </w:rPr>
      </w:pPr>
      <w:r>
        <w:rPr>
          <w:rFonts w:ascii="Arial" w:hAnsi="Arial" w:cs="Arial"/>
          <w:sz w:val="24"/>
          <w:szCs w:val="24"/>
        </w:rPr>
        <w:t>There are current</w:t>
      </w:r>
      <w:r w:rsidRPr="00E51F09">
        <w:rPr>
          <w:rFonts w:ascii="Arial" w:hAnsi="Arial" w:cs="Arial"/>
          <w:sz w:val="24"/>
          <w:szCs w:val="24"/>
        </w:rPr>
        <w:t xml:space="preserve">ly </w:t>
      </w:r>
      <w:r w:rsidR="00E51F09" w:rsidRPr="00E51F09">
        <w:rPr>
          <w:rFonts w:ascii="Arial" w:hAnsi="Arial" w:cs="Arial"/>
          <w:sz w:val="24"/>
          <w:szCs w:val="24"/>
        </w:rPr>
        <w:t>11</w:t>
      </w:r>
      <w:r w:rsidRPr="00E51F09">
        <w:rPr>
          <w:rFonts w:ascii="Arial" w:hAnsi="Arial" w:cs="Arial"/>
          <w:sz w:val="24"/>
          <w:szCs w:val="24"/>
        </w:rPr>
        <w:t xml:space="preserve"> </w:t>
      </w:r>
      <w:r>
        <w:rPr>
          <w:rFonts w:ascii="Arial" w:hAnsi="Arial" w:cs="Arial"/>
          <w:sz w:val="24"/>
          <w:szCs w:val="24"/>
        </w:rPr>
        <w:t>mento</w:t>
      </w:r>
      <w:r w:rsidR="00B622A3">
        <w:rPr>
          <w:rFonts w:ascii="Arial" w:hAnsi="Arial" w:cs="Arial"/>
          <w:sz w:val="24"/>
          <w:szCs w:val="24"/>
        </w:rPr>
        <w:t xml:space="preserve">rs on the Live Register within Treatment </w:t>
      </w:r>
      <w:r w:rsidR="009044BC">
        <w:rPr>
          <w:rFonts w:ascii="Arial" w:hAnsi="Arial" w:cs="Arial"/>
          <w:sz w:val="24"/>
          <w:szCs w:val="24"/>
        </w:rPr>
        <w:t xml:space="preserve">rooms </w:t>
      </w:r>
      <w:r>
        <w:rPr>
          <w:rFonts w:ascii="Arial" w:hAnsi="Arial" w:cs="Arial"/>
          <w:sz w:val="24"/>
          <w:szCs w:val="24"/>
        </w:rPr>
        <w:t xml:space="preserve">which are split into </w:t>
      </w:r>
      <w:r w:rsidR="009044BC">
        <w:rPr>
          <w:rFonts w:ascii="Arial" w:hAnsi="Arial" w:cs="Arial"/>
          <w:sz w:val="24"/>
          <w:szCs w:val="24"/>
        </w:rPr>
        <w:t>2</w:t>
      </w:r>
      <w:r>
        <w:rPr>
          <w:rFonts w:ascii="Arial" w:hAnsi="Arial" w:cs="Arial"/>
          <w:sz w:val="24"/>
          <w:szCs w:val="24"/>
        </w:rPr>
        <w:t xml:space="preserve"> teams.  Each member of each team will be involved with supporting you during your placement. </w:t>
      </w:r>
    </w:p>
    <w:p w14:paraId="7119B0B9" w14:textId="77777777" w:rsidR="0094018A" w:rsidRDefault="0035798D" w:rsidP="00325E67">
      <w:pPr>
        <w:rPr>
          <w:rFonts w:ascii="Arial" w:hAnsi="Arial" w:cs="Arial"/>
          <w:sz w:val="24"/>
          <w:szCs w:val="24"/>
        </w:rPr>
      </w:pPr>
      <w:r>
        <w:rPr>
          <w:rFonts w:ascii="Arial" w:hAnsi="Arial" w:cs="Arial"/>
          <w:sz w:val="24"/>
          <w:szCs w:val="24"/>
        </w:rPr>
        <w:t>You will be assigned a named</w:t>
      </w:r>
      <w:r w:rsidR="002B311A">
        <w:rPr>
          <w:rFonts w:ascii="Arial" w:hAnsi="Arial" w:cs="Arial"/>
          <w:sz w:val="24"/>
          <w:szCs w:val="24"/>
        </w:rPr>
        <w:t xml:space="preserve"> Mentor who will carry out your assessments on time and who will be responsible for arranging spoke placements along with the other mentor team members.  All of the team members will be there to support </w:t>
      </w:r>
      <w:r>
        <w:rPr>
          <w:rFonts w:ascii="Arial" w:hAnsi="Arial" w:cs="Arial"/>
          <w:sz w:val="24"/>
          <w:szCs w:val="24"/>
        </w:rPr>
        <w:t xml:space="preserve">you along </w:t>
      </w:r>
      <w:r>
        <w:rPr>
          <w:rFonts w:ascii="Arial" w:hAnsi="Arial" w:cs="Arial"/>
          <w:sz w:val="24"/>
          <w:szCs w:val="24"/>
        </w:rPr>
        <w:lastRenderedPageBreak/>
        <w:t>your student journey, but your named mentor must work with you for at least 40% of the time as per NMC requirements.</w:t>
      </w:r>
    </w:p>
    <w:p w14:paraId="019D98A1" w14:textId="77777777" w:rsidR="002B311A" w:rsidRDefault="002B311A" w:rsidP="00325E67">
      <w:pPr>
        <w:rPr>
          <w:rFonts w:ascii="Arial" w:hAnsi="Arial" w:cs="Arial"/>
          <w:sz w:val="24"/>
          <w:szCs w:val="24"/>
        </w:rPr>
      </w:pPr>
      <w:r>
        <w:rPr>
          <w:rFonts w:ascii="Arial" w:hAnsi="Arial" w:cs="Arial"/>
          <w:sz w:val="24"/>
          <w:szCs w:val="24"/>
        </w:rPr>
        <w:t>You will be given off duty prior to you starting and then further off duty will be provided in advance.  If you have any special requests, please inform one of your mentor team members.</w:t>
      </w:r>
    </w:p>
    <w:p w14:paraId="15F50FDD" w14:textId="77777777" w:rsidR="002B311A" w:rsidRDefault="002B311A" w:rsidP="00325E67">
      <w:pPr>
        <w:rPr>
          <w:rFonts w:ascii="Arial" w:hAnsi="Arial" w:cs="Arial"/>
          <w:sz w:val="24"/>
          <w:szCs w:val="24"/>
        </w:rPr>
      </w:pPr>
      <w:r>
        <w:rPr>
          <w:rFonts w:ascii="Arial" w:hAnsi="Arial" w:cs="Arial"/>
          <w:sz w:val="24"/>
          <w:szCs w:val="24"/>
        </w:rPr>
        <w:t xml:space="preserve">The </w:t>
      </w:r>
      <w:r w:rsidR="009044BC">
        <w:rPr>
          <w:rFonts w:ascii="Arial" w:hAnsi="Arial" w:cs="Arial"/>
          <w:sz w:val="24"/>
          <w:szCs w:val="24"/>
        </w:rPr>
        <w:t>clinics are</w:t>
      </w:r>
      <w:r>
        <w:rPr>
          <w:rFonts w:ascii="Arial" w:hAnsi="Arial" w:cs="Arial"/>
          <w:sz w:val="24"/>
          <w:szCs w:val="24"/>
        </w:rPr>
        <w:t xml:space="preserve"> normally very busy and you will be expected to work closely with your mentors by observing and assisting.  However, if there are quiet periods, you may </w:t>
      </w:r>
      <w:r w:rsidR="00BE7FF7">
        <w:rPr>
          <w:rFonts w:ascii="Arial" w:hAnsi="Arial" w:cs="Arial"/>
          <w:sz w:val="24"/>
          <w:szCs w:val="24"/>
        </w:rPr>
        <w:t xml:space="preserve">go up </w:t>
      </w:r>
      <w:r w:rsidR="00E51F09">
        <w:rPr>
          <w:rFonts w:ascii="Arial" w:hAnsi="Arial" w:cs="Arial"/>
          <w:sz w:val="24"/>
          <w:szCs w:val="24"/>
        </w:rPr>
        <w:t xml:space="preserve">another room </w:t>
      </w:r>
      <w:r w:rsidR="00BE7FF7">
        <w:rPr>
          <w:rFonts w:ascii="Arial" w:hAnsi="Arial" w:cs="Arial"/>
          <w:sz w:val="24"/>
          <w:szCs w:val="24"/>
        </w:rPr>
        <w:t xml:space="preserve">and </w:t>
      </w:r>
      <w:r>
        <w:rPr>
          <w:rFonts w:ascii="Arial" w:hAnsi="Arial" w:cs="Arial"/>
          <w:sz w:val="24"/>
          <w:szCs w:val="24"/>
        </w:rPr>
        <w:t>sp</w:t>
      </w:r>
      <w:r w:rsidR="00E51F09">
        <w:rPr>
          <w:rFonts w:ascii="Arial" w:hAnsi="Arial" w:cs="Arial"/>
          <w:sz w:val="24"/>
          <w:szCs w:val="24"/>
        </w:rPr>
        <w:t xml:space="preserve">end time in on research or completing </w:t>
      </w:r>
      <w:r>
        <w:rPr>
          <w:rFonts w:ascii="Arial" w:hAnsi="Arial" w:cs="Arial"/>
          <w:sz w:val="24"/>
          <w:szCs w:val="24"/>
        </w:rPr>
        <w:t>teaching packs, etc</w:t>
      </w:r>
      <w:r w:rsidR="001E192B">
        <w:rPr>
          <w:rFonts w:ascii="Arial" w:hAnsi="Arial" w:cs="Arial"/>
          <w:sz w:val="24"/>
          <w:szCs w:val="24"/>
        </w:rPr>
        <w:t xml:space="preserve">.  </w:t>
      </w:r>
    </w:p>
    <w:p w14:paraId="756E4DAD" w14:textId="77777777" w:rsidR="009044BC" w:rsidRDefault="001E192B" w:rsidP="00325E67">
      <w:pPr>
        <w:rPr>
          <w:rFonts w:ascii="Arial" w:hAnsi="Arial" w:cs="Arial"/>
          <w:sz w:val="24"/>
          <w:szCs w:val="24"/>
        </w:rPr>
      </w:pPr>
      <w:r>
        <w:rPr>
          <w:rFonts w:ascii="Arial" w:hAnsi="Arial" w:cs="Arial"/>
          <w:sz w:val="24"/>
          <w:szCs w:val="24"/>
        </w:rPr>
        <w:t>There will be plenty of opportunity to undertake spoke placements in oth</w:t>
      </w:r>
      <w:r w:rsidR="009044BC">
        <w:rPr>
          <w:rFonts w:ascii="Arial" w:hAnsi="Arial" w:cs="Arial"/>
          <w:sz w:val="24"/>
          <w:szCs w:val="24"/>
        </w:rPr>
        <w:t>er areas which are relevant to Community.</w:t>
      </w:r>
    </w:p>
    <w:p w14:paraId="23A6DAA0" w14:textId="77777777" w:rsidR="001E192B" w:rsidRDefault="001E192B" w:rsidP="00325E67">
      <w:pPr>
        <w:rPr>
          <w:rFonts w:ascii="Arial" w:hAnsi="Arial" w:cs="Arial"/>
          <w:sz w:val="24"/>
          <w:szCs w:val="24"/>
        </w:rPr>
      </w:pPr>
      <w:r>
        <w:rPr>
          <w:rFonts w:ascii="Arial" w:hAnsi="Arial" w:cs="Arial"/>
          <w:sz w:val="24"/>
          <w:szCs w:val="24"/>
        </w:rPr>
        <w:t>You will be expected to participate fully according to your ability and level of training.  You will be given opportunity to display skills in communication, infection control, hand washing, undertaking clinical observations</w:t>
      </w:r>
      <w:r w:rsidR="009044BC">
        <w:rPr>
          <w:rFonts w:ascii="Arial" w:hAnsi="Arial" w:cs="Arial"/>
          <w:sz w:val="24"/>
          <w:szCs w:val="24"/>
        </w:rPr>
        <w:t xml:space="preserve"> and </w:t>
      </w:r>
      <w:r w:rsidR="00831BDD">
        <w:rPr>
          <w:rFonts w:ascii="Arial" w:hAnsi="Arial" w:cs="Arial"/>
          <w:sz w:val="24"/>
          <w:szCs w:val="24"/>
        </w:rPr>
        <w:t>assessment,</w:t>
      </w:r>
      <w:r w:rsidR="009044BC">
        <w:rPr>
          <w:rFonts w:ascii="Arial" w:hAnsi="Arial" w:cs="Arial"/>
          <w:sz w:val="24"/>
          <w:szCs w:val="24"/>
        </w:rPr>
        <w:t xml:space="preserve"> aseptic technique,</w:t>
      </w:r>
      <w:r>
        <w:rPr>
          <w:rFonts w:ascii="Arial" w:hAnsi="Arial" w:cs="Arial"/>
          <w:sz w:val="24"/>
          <w:szCs w:val="24"/>
        </w:rPr>
        <w:t xml:space="preserve"> teaching skills</w:t>
      </w:r>
      <w:r w:rsidR="009044BC">
        <w:rPr>
          <w:rFonts w:ascii="Arial" w:hAnsi="Arial" w:cs="Arial"/>
          <w:sz w:val="24"/>
          <w:szCs w:val="24"/>
        </w:rPr>
        <w:t xml:space="preserve"> and health</w:t>
      </w:r>
      <w:r>
        <w:rPr>
          <w:rFonts w:ascii="Arial" w:hAnsi="Arial" w:cs="Arial"/>
          <w:sz w:val="24"/>
          <w:szCs w:val="24"/>
        </w:rPr>
        <w:t xml:space="preserve"> promotion.</w:t>
      </w:r>
    </w:p>
    <w:p w14:paraId="531DF63A" w14:textId="77777777" w:rsidR="0035798D" w:rsidRDefault="0035798D" w:rsidP="00325E67">
      <w:pPr>
        <w:rPr>
          <w:rFonts w:ascii="Arial" w:hAnsi="Arial" w:cs="Arial"/>
          <w:sz w:val="24"/>
          <w:szCs w:val="24"/>
        </w:rPr>
      </w:pPr>
      <w:r>
        <w:rPr>
          <w:rFonts w:ascii="Arial" w:hAnsi="Arial" w:cs="Arial"/>
          <w:sz w:val="24"/>
          <w:szCs w:val="24"/>
        </w:rPr>
        <w:t>Please ensure that you are well prepared for your initial, mid-point and final assessments and that you have the relevant documentation with you at all times.  You may request a one to one session with your mentor at any time but this may be at a later date due to the busy clinic workload.</w:t>
      </w:r>
    </w:p>
    <w:p w14:paraId="3F7C0190" w14:textId="77777777" w:rsidR="0035798D" w:rsidRDefault="0035798D" w:rsidP="00325E67">
      <w:pPr>
        <w:rPr>
          <w:rFonts w:ascii="Arial" w:hAnsi="Arial" w:cs="Arial"/>
          <w:sz w:val="24"/>
          <w:szCs w:val="24"/>
        </w:rPr>
      </w:pPr>
      <w:r>
        <w:rPr>
          <w:rFonts w:ascii="Arial" w:hAnsi="Arial" w:cs="Arial"/>
          <w:sz w:val="24"/>
          <w:szCs w:val="24"/>
        </w:rPr>
        <w:t>If you have any reasonable adjustments which need to be made, please inform your mentor on your first day and/or at your initial induction/assessment.</w:t>
      </w:r>
    </w:p>
    <w:p w14:paraId="1354B9C5" w14:textId="77777777" w:rsidR="007C7C54" w:rsidRDefault="007C7C54" w:rsidP="00325E67">
      <w:pPr>
        <w:rPr>
          <w:rFonts w:ascii="Arial" w:hAnsi="Arial" w:cs="Arial"/>
          <w:sz w:val="24"/>
          <w:szCs w:val="24"/>
        </w:rPr>
      </w:pPr>
      <w:r>
        <w:rPr>
          <w:rFonts w:ascii="Arial" w:hAnsi="Arial" w:cs="Arial"/>
          <w:b/>
          <w:sz w:val="32"/>
          <w:szCs w:val="32"/>
        </w:rPr>
        <w:t>Your first day</w:t>
      </w:r>
    </w:p>
    <w:p w14:paraId="346786D8" w14:textId="77777777" w:rsidR="007C7C54" w:rsidRDefault="007C7C54" w:rsidP="00325E67">
      <w:pPr>
        <w:rPr>
          <w:rFonts w:ascii="Arial" w:hAnsi="Arial" w:cs="Arial"/>
          <w:sz w:val="24"/>
          <w:szCs w:val="24"/>
        </w:rPr>
      </w:pPr>
      <w:r>
        <w:rPr>
          <w:rFonts w:ascii="Arial" w:hAnsi="Arial" w:cs="Arial"/>
          <w:sz w:val="24"/>
          <w:szCs w:val="24"/>
        </w:rPr>
        <w:t>You will be greeted by a member of staff and introduced to your mentor and the Practice Education Lead (if on duty).</w:t>
      </w:r>
    </w:p>
    <w:p w14:paraId="02ACE2DD" w14:textId="77777777" w:rsidR="007C7C54" w:rsidRDefault="007C7C54" w:rsidP="00325E67">
      <w:pPr>
        <w:rPr>
          <w:rFonts w:ascii="Arial" w:hAnsi="Arial" w:cs="Arial"/>
          <w:sz w:val="24"/>
          <w:szCs w:val="24"/>
        </w:rPr>
      </w:pPr>
      <w:r>
        <w:rPr>
          <w:rFonts w:ascii="Arial" w:hAnsi="Arial" w:cs="Arial"/>
          <w:sz w:val="24"/>
          <w:szCs w:val="24"/>
        </w:rPr>
        <w:t>You will be orient</w:t>
      </w:r>
      <w:r w:rsidR="00190A25">
        <w:rPr>
          <w:rFonts w:ascii="Arial" w:hAnsi="Arial" w:cs="Arial"/>
          <w:sz w:val="24"/>
          <w:szCs w:val="24"/>
        </w:rPr>
        <w:t>at</w:t>
      </w:r>
      <w:r w:rsidR="003F60F1">
        <w:rPr>
          <w:rFonts w:ascii="Arial" w:hAnsi="Arial" w:cs="Arial"/>
          <w:sz w:val="24"/>
          <w:szCs w:val="24"/>
        </w:rPr>
        <w:t>ed to the clinic</w:t>
      </w:r>
      <w:r>
        <w:rPr>
          <w:rFonts w:ascii="Arial" w:hAnsi="Arial" w:cs="Arial"/>
          <w:sz w:val="24"/>
          <w:szCs w:val="24"/>
        </w:rPr>
        <w:t xml:space="preserve"> and introduced to the staff on duty.  You are expected to bring </w:t>
      </w:r>
      <w:r w:rsidR="00190A25">
        <w:rPr>
          <w:rFonts w:ascii="Arial" w:hAnsi="Arial" w:cs="Arial"/>
          <w:sz w:val="24"/>
          <w:szCs w:val="24"/>
        </w:rPr>
        <w:t xml:space="preserve">with </w:t>
      </w:r>
      <w:r>
        <w:rPr>
          <w:rFonts w:ascii="Arial" w:hAnsi="Arial" w:cs="Arial"/>
          <w:sz w:val="24"/>
          <w:szCs w:val="24"/>
        </w:rPr>
        <w:t xml:space="preserve">you your welcome pack, which you should have obtained by e-mail on request prior to commencement of your placement.  You are advised to read through and complete this as necessary.  Ensure that you have your student documentation and any supporting evidence required, e.g. evidence of having completed essential training.  </w:t>
      </w:r>
    </w:p>
    <w:p w14:paraId="3D87FC52" w14:textId="77777777" w:rsidR="007C7C54" w:rsidRDefault="009044BC" w:rsidP="00325E67">
      <w:pPr>
        <w:rPr>
          <w:rFonts w:ascii="Arial" w:hAnsi="Arial" w:cs="Arial"/>
          <w:sz w:val="24"/>
          <w:szCs w:val="24"/>
        </w:rPr>
      </w:pPr>
      <w:r>
        <w:rPr>
          <w:rFonts w:ascii="Arial" w:hAnsi="Arial" w:cs="Arial"/>
          <w:sz w:val="24"/>
          <w:szCs w:val="24"/>
        </w:rPr>
        <w:t xml:space="preserve">There is usually a </w:t>
      </w:r>
      <w:r w:rsidR="007C7C54">
        <w:rPr>
          <w:rFonts w:ascii="Arial" w:hAnsi="Arial" w:cs="Arial"/>
          <w:sz w:val="24"/>
          <w:szCs w:val="24"/>
        </w:rPr>
        <w:t xml:space="preserve">Student Noticeboard </w:t>
      </w:r>
      <w:r>
        <w:rPr>
          <w:rFonts w:ascii="Arial" w:hAnsi="Arial" w:cs="Arial"/>
          <w:sz w:val="24"/>
          <w:szCs w:val="24"/>
        </w:rPr>
        <w:t xml:space="preserve">or file </w:t>
      </w:r>
      <w:r w:rsidR="007C7C54">
        <w:rPr>
          <w:rFonts w:ascii="Arial" w:hAnsi="Arial" w:cs="Arial"/>
          <w:sz w:val="24"/>
          <w:szCs w:val="24"/>
        </w:rPr>
        <w:t xml:space="preserve">located in </w:t>
      </w:r>
      <w:r>
        <w:rPr>
          <w:rFonts w:ascii="Arial" w:hAnsi="Arial" w:cs="Arial"/>
          <w:sz w:val="24"/>
          <w:szCs w:val="24"/>
        </w:rPr>
        <w:t xml:space="preserve">each health centre </w:t>
      </w:r>
      <w:r w:rsidR="007C7C54">
        <w:rPr>
          <w:rFonts w:ascii="Arial" w:hAnsi="Arial" w:cs="Arial"/>
          <w:sz w:val="24"/>
          <w:szCs w:val="24"/>
        </w:rPr>
        <w:t>which has useful information</w:t>
      </w:r>
      <w:r>
        <w:rPr>
          <w:rFonts w:ascii="Arial" w:hAnsi="Arial" w:cs="Arial"/>
          <w:sz w:val="24"/>
          <w:szCs w:val="24"/>
        </w:rPr>
        <w:t>, mentor</w:t>
      </w:r>
      <w:r w:rsidR="007C7C54">
        <w:rPr>
          <w:rFonts w:ascii="Arial" w:hAnsi="Arial" w:cs="Arial"/>
          <w:sz w:val="24"/>
          <w:szCs w:val="24"/>
        </w:rPr>
        <w:t xml:space="preserve"> details, the Placement Charter and other information useful to you during your placement.</w:t>
      </w:r>
    </w:p>
    <w:p w14:paraId="24E7ACEF" w14:textId="77777777" w:rsidR="007C7C54" w:rsidRDefault="007C7C54" w:rsidP="00325E67">
      <w:pPr>
        <w:rPr>
          <w:rFonts w:ascii="Arial" w:hAnsi="Arial" w:cs="Arial"/>
          <w:sz w:val="24"/>
          <w:szCs w:val="24"/>
        </w:rPr>
      </w:pPr>
      <w:r>
        <w:rPr>
          <w:rFonts w:ascii="Arial" w:hAnsi="Arial" w:cs="Arial"/>
          <w:sz w:val="24"/>
          <w:szCs w:val="24"/>
        </w:rPr>
        <w:t xml:space="preserve">If you need to contact the </w:t>
      </w:r>
      <w:r w:rsidR="009044BC">
        <w:rPr>
          <w:rFonts w:ascii="Arial" w:hAnsi="Arial" w:cs="Arial"/>
          <w:sz w:val="24"/>
          <w:szCs w:val="24"/>
        </w:rPr>
        <w:t xml:space="preserve">Treatment room </w:t>
      </w:r>
      <w:r>
        <w:rPr>
          <w:rFonts w:ascii="Arial" w:hAnsi="Arial" w:cs="Arial"/>
          <w:sz w:val="24"/>
          <w:szCs w:val="24"/>
        </w:rPr>
        <w:t xml:space="preserve">for any reason, our </w:t>
      </w:r>
      <w:r w:rsidR="009044BC">
        <w:rPr>
          <w:rFonts w:ascii="Arial" w:hAnsi="Arial" w:cs="Arial"/>
          <w:sz w:val="24"/>
          <w:szCs w:val="24"/>
        </w:rPr>
        <w:t xml:space="preserve">main </w:t>
      </w:r>
      <w:r>
        <w:rPr>
          <w:rFonts w:ascii="Arial" w:hAnsi="Arial" w:cs="Arial"/>
          <w:sz w:val="24"/>
          <w:szCs w:val="24"/>
        </w:rPr>
        <w:t>number is:-</w:t>
      </w:r>
    </w:p>
    <w:p w14:paraId="66E220D1" w14:textId="77777777" w:rsidR="003F60F1" w:rsidRDefault="007C7C54" w:rsidP="00325E67">
      <w:pPr>
        <w:rPr>
          <w:rFonts w:ascii="Arial" w:hAnsi="Arial" w:cs="Arial"/>
          <w:color w:val="FF0000"/>
          <w:sz w:val="24"/>
          <w:szCs w:val="24"/>
        </w:rPr>
      </w:pPr>
      <w:r>
        <w:rPr>
          <w:rFonts w:ascii="Arial" w:hAnsi="Arial" w:cs="Arial"/>
          <w:sz w:val="24"/>
          <w:szCs w:val="24"/>
        </w:rPr>
        <w:t xml:space="preserve">                                                   </w:t>
      </w:r>
      <w:r w:rsidR="009044BC" w:rsidRPr="003F60F1">
        <w:rPr>
          <w:rFonts w:ascii="Arial" w:hAnsi="Arial" w:cs="Arial"/>
          <w:color w:val="FF0000"/>
          <w:sz w:val="24"/>
          <w:szCs w:val="24"/>
        </w:rPr>
        <w:t>01204 463046</w:t>
      </w:r>
      <w:r w:rsidR="003F60F1">
        <w:rPr>
          <w:rFonts w:ascii="Arial" w:hAnsi="Arial" w:cs="Arial"/>
          <w:color w:val="FF0000"/>
          <w:sz w:val="24"/>
          <w:szCs w:val="24"/>
        </w:rPr>
        <w:t xml:space="preserve"> </w:t>
      </w:r>
    </w:p>
    <w:p w14:paraId="0C11E385" w14:textId="77777777" w:rsidR="007C7C54" w:rsidRDefault="003F60F1" w:rsidP="003F60F1">
      <w:pPr>
        <w:jc w:val="center"/>
        <w:rPr>
          <w:rFonts w:ascii="Arial" w:hAnsi="Arial" w:cs="Arial"/>
          <w:sz w:val="24"/>
          <w:szCs w:val="24"/>
        </w:rPr>
      </w:pPr>
      <w:r>
        <w:rPr>
          <w:rFonts w:ascii="Arial" w:hAnsi="Arial" w:cs="Arial"/>
          <w:color w:val="FF0000"/>
          <w:sz w:val="24"/>
          <w:szCs w:val="24"/>
        </w:rPr>
        <w:t>If we are not available leave your name contact number and we will get back to you</w:t>
      </w:r>
    </w:p>
    <w:p w14:paraId="255226E1" w14:textId="77777777" w:rsidR="00C04E32" w:rsidRDefault="00C04E32" w:rsidP="009044BC">
      <w:pPr>
        <w:rPr>
          <w:rFonts w:ascii="Arial" w:hAnsi="Arial" w:cs="Arial"/>
          <w:sz w:val="24"/>
          <w:szCs w:val="24"/>
        </w:rPr>
      </w:pPr>
      <w:r>
        <w:rPr>
          <w:rFonts w:ascii="Arial" w:hAnsi="Arial" w:cs="Arial"/>
          <w:sz w:val="24"/>
          <w:szCs w:val="24"/>
        </w:rPr>
        <w:lastRenderedPageBreak/>
        <w:t xml:space="preserve">                                             </w:t>
      </w:r>
    </w:p>
    <w:p w14:paraId="5BAA5D1A" w14:textId="77777777" w:rsidR="007C7C54" w:rsidRDefault="007C7C54" w:rsidP="00325E67">
      <w:pPr>
        <w:rPr>
          <w:rFonts w:ascii="Arial" w:hAnsi="Arial" w:cs="Arial"/>
          <w:sz w:val="24"/>
          <w:szCs w:val="24"/>
        </w:rPr>
      </w:pPr>
      <w:r>
        <w:rPr>
          <w:rFonts w:ascii="Arial" w:hAnsi="Arial" w:cs="Arial"/>
          <w:b/>
          <w:sz w:val="32"/>
          <w:szCs w:val="32"/>
        </w:rPr>
        <w:t>Expectations of staff towards students</w:t>
      </w:r>
    </w:p>
    <w:p w14:paraId="31C2A6B5" w14:textId="77777777" w:rsidR="00C04E32" w:rsidRDefault="00C04E32" w:rsidP="00C04E32">
      <w:pPr>
        <w:pStyle w:val="ListParagraph"/>
        <w:numPr>
          <w:ilvl w:val="0"/>
          <w:numId w:val="1"/>
        </w:numPr>
        <w:rPr>
          <w:rFonts w:ascii="Arial" w:hAnsi="Arial" w:cs="Arial"/>
          <w:sz w:val="24"/>
          <w:szCs w:val="24"/>
        </w:rPr>
      </w:pPr>
      <w:r>
        <w:rPr>
          <w:rFonts w:ascii="Arial" w:hAnsi="Arial" w:cs="Arial"/>
          <w:sz w:val="24"/>
          <w:szCs w:val="24"/>
        </w:rPr>
        <w:t>Students will arrive punctually on a shift and inform the nurse in charge as soon as possible if they are ill or delayed.  Students are expected to provide a contact number on commencement of their placement.</w:t>
      </w:r>
    </w:p>
    <w:p w14:paraId="138235B0" w14:textId="77777777" w:rsidR="00C04E32" w:rsidRDefault="00C04E32" w:rsidP="00C04E32">
      <w:pPr>
        <w:pStyle w:val="ListParagraph"/>
        <w:rPr>
          <w:rFonts w:ascii="Arial" w:hAnsi="Arial" w:cs="Arial"/>
          <w:sz w:val="24"/>
          <w:szCs w:val="24"/>
        </w:rPr>
      </w:pPr>
    </w:p>
    <w:p w14:paraId="055262CE" w14:textId="77777777" w:rsidR="007C7C54" w:rsidRDefault="00C04E32" w:rsidP="00325E67">
      <w:pPr>
        <w:pStyle w:val="ListParagraph"/>
        <w:numPr>
          <w:ilvl w:val="0"/>
          <w:numId w:val="1"/>
        </w:numPr>
        <w:rPr>
          <w:rFonts w:ascii="Arial" w:hAnsi="Arial" w:cs="Arial"/>
          <w:sz w:val="24"/>
          <w:szCs w:val="24"/>
        </w:rPr>
      </w:pPr>
      <w:r w:rsidRPr="00C04E32">
        <w:rPr>
          <w:rFonts w:ascii="Arial" w:hAnsi="Arial" w:cs="Arial"/>
          <w:sz w:val="24"/>
          <w:szCs w:val="24"/>
        </w:rPr>
        <w:t>Students are expected to show initiative to learn and participate in care whilst acknowledging any limitations in their knowledge and competence.</w:t>
      </w:r>
    </w:p>
    <w:p w14:paraId="44A51F59" w14:textId="77777777" w:rsidR="00C04E32" w:rsidRPr="00C04E32" w:rsidRDefault="00C04E32" w:rsidP="00C04E32">
      <w:pPr>
        <w:pStyle w:val="ListParagraph"/>
        <w:rPr>
          <w:rFonts w:ascii="Arial" w:hAnsi="Arial" w:cs="Arial"/>
          <w:sz w:val="24"/>
          <w:szCs w:val="24"/>
        </w:rPr>
      </w:pPr>
    </w:p>
    <w:p w14:paraId="0DB0811C" w14:textId="77777777" w:rsidR="00C04E32" w:rsidRDefault="00C04E32" w:rsidP="00325E67">
      <w:pPr>
        <w:pStyle w:val="ListParagraph"/>
        <w:numPr>
          <w:ilvl w:val="0"/>
          <w:numId w:val="1"/>
        </w:numPr>
        <w:rPr>
          <w:rFonts w:ascii="Arial" w:hAnsi="Arial" w:cs="Arial"/>
          <w:sz w:val="24"/>
          <w:szCs w:val="24"/>
        </w:rPr>
      </w:pPr>
      <w:r>
        <w:rPr>
          <w:rFonts w:ascii="Arial" w:hAnsi="Arial" w:cs="Arial"/>
          <w:sz w:val="24"/>
          <w:szCs w:val="24"/>
        </w:rPr>
        <w:t>Students are expected to develop competency in core clinical skills as identified by their University.  Students may be exposed to skills outside this framework, but this should not be considered essential.</w:t>
      </w:r>
    </w:p>
    <w:p w14:paraId="4755D89A" w14:textId="77777777" w:rsidR="00C04E32" w:rsidRPr="00C04E32" w:rsidRDefault="00C04E32" w:rsidP="00C04E32">
      <w:pPr>
        <w:pStyle w:val="ListParagraph"/>
        <w:rPr>
          <w:rFonts w:ascii="Arial" w:hAnsi="Arial" w:cs="Arial"/>
          <w:sz w:val="24"/>
          <w:szCs w:val="24"/>
        </w:rPr>
      </w:pPr>
    </w:p>
    <w:p w14:paraId="43636616" w14:textId="77777777" w:rsidR="00C04E32" w:rsidRDefault="00C04E32" w:rsidP="00325E67">
      <w:pPr>
        <w:pStyle w:val="ListParagraph"/>
        <w:numPr>
          <w:ilvl w:val="0"/>
          <w:numId w:val="1"/>
        </w:numPr>
        <w:rPr>
          <w:rFonts w:ascii="Arial" w:hAnsi="Arial" w:cs="Arial"/>
          <w:sz w:val="24"/>
          <w:szCs w:val="24"/>
        </w:rPr>
      </w:pPr>
      <w:r>
        <w:rPr>
          <w:rFonts w:ascii="Arial" w:hAnsi="Arial" w:cs="Arial"/>
          <w:sz w:val="24"/>
          <w:szCs w:val="24"/>
        </w:rPr>
        <w:t>Should any personal or professional problems arise during the placement, these must be raised as soon as possible with an appropriate member of staff to prevent the problem escalating.</w:t>
      </w:r>
    </w:p>
    <w:p w14:paraId="5750212C" w14:textId="77777777" w:rsidR="00C04E32" w:rsidRPr="00C04E32" w:rsidRDefault="00C04E32" w:rsidP="00C04E32">
      <w:pPr>
        <w:pStyle w:val="ListParagraph"/>
        <w:rPr>
          <w:rFonts w:ascii="Arial" w:hAnsi="Arial" w:cs="Arial"/>
          <w:sz w:val="24"/>
          <w:szCs w:val="24"/>
        </w:rPr>
      </w:pPr>
    </w:p>
    <w:p w14:paraId="38158441" w14:textId="77777777" w:rsidR="00C04E32" w:rsidRDefault="00C04E32" w:rsidP="00325E67">
      <w:pPr>
        <w:pStyle w:val="ListParagraph"/>
        <w:numPr>
          <w:ilvl w:val="0"/>
          <w:numId w:val="1"/>
        </w:numPr>
        <w:rPr>
          <w:rFonts w:ascii="Arial" w:hAnsi="Arial" w:cs="Arial"/>
          <w:sz w:val="24"/>
          <w:szCs w:val="24"/>
        </w:rPr>
      </w:pPr>
      <w:r>
        <w:rPr>
          <w:rFonts w:ascii="Arial" w:hAnsi="Arial" w:cs="Arial"/>
          <w:sz w:val="24"/>
          <w:szCs w:val="24"/>
        </w:rPr>
        <w:t>Students must adhere to the uniform policy as set out by their University/Place of work.</w:t>
      </w:r>
    </w:p>
    <w:p w14:paraId="2C7F8157" w14:textId="77777777" w:rsidR="00C04E32" w:rsidRPr="00C04E32" w:rsidRDefault="00C04E32" w:rsidP="00C04E32">
      <w:pPr>
        <w:pStyle w:val="ListParagraph"/>
        <w:rPr>
          <w:rFonts w:ascii="Arial" w:hAnsi="Arial" w:cs="Arial"/>
          <w:sz w:val="24"/>
          <w:szCs w:val="24"/>
        </w:rPr>
      </w:pPr>
    </w:p>
    <w:p w14:paraId="3291A446" w14:textId="77777777" w:rsidR="00C04E32" w:rsidRDefault="00C04E32" w:rsidP="00325E67">
      <w:pPr>
        <w:pStyle w:val="ListParagraph"/>
        <w:numPr>
          <w:ilvl w:val="0"/>
          <w:numId w:val="1"/>
        </w:numPr>
        <w:rPr>
          <w:rFonts w:ascii="Arial" w:hAnsi="Arial" w:cs="Arial"/>
          <w:sz w:val="24"/>
          <w:szCs w:val="24"/>
        </w:rPr>
      </w:pPr>
      <w:r>
        <w:rPr>
          <w:rFonts w:ascii="Arial" w:hAnsi="Arial" w:cs="Arial"/>
          <w:sz w:val="24"/>
          <w:szCs w:val="24"/>
        </w:rPr>
        <w:t>Students will, wherever possible, work the same shifts as their named mentor or mentor team; this should be a minimum of 2 shifts per week.</w:t>
      </w:r>
    </w:p>
    <w:p w14:paraId="1857D7B7" w14:textId="77777777" w:rsidR="00C04E32" w:rsidRPr="00C04E32" w:rsidRDefault="00C04E32" w:rsidP="00C04E32">
      <w:pPr>
        <w:pStyle w:val="ListParagraph"/>
        <w:rPr>
          <w:rFonts w:ascii="Arial" w:hAnsi="Arial" w:cs="Arial"/>
          <w:sz w:val="24"/>
          <w:szCs w:val="24"/>
        </w:rPr>
      </w:pPr>
    </w:p>
    <w:p w14:paraId="7CFB497D" w14:textId="77777777" w:rsidR="00C04E32" w:rsidRDefault="00C04E32" w:rsidP="00325E67">
      <w:pPr>
        <w:pStyle w:val="ListParagraph"/>
        <w:numPr>
          <w:ilvl w:val="0"/>
          <w:numId w:val="1"/>
        </w:numPr>
        <w:rPr>
          <w:rFonts w:ascii="Arial" w:hAnsi="Arial" w:cs="Arial"/>
          <w:sz w:val="24"/>
          <w:szCs w:val="24"/>
        </w:rPr>
      </w:pPr>
      <w:r>
        <w:rPr>
          <w:rFonts w:ascii="Arial" w:hAnsi="Arial" w:cs="Arial"/>
          <w:sz w:val="24"/>
          <w:szCs w:val="24"/>
        </w:rPr>
        <w:t>Students should bring relevant documentation (assessment of practice documentation, action plans, profile) on a daily basis, for use at appropriate/planned times.</w:t>
      </w:r>
    </w:p>
    <w:p w14:paraId="4F3F4196" w14:textId="77777777" w:rsidR="00C04E32" w:rsidRPr="00C04E32" w:rsidRDefault="00C04E32" w:rsidP="00C04E32">
      <w:pPr>
        <w:pStyle w:val="ListParagraph"/>
        <w:rPr>
          <w:rFonts w:ascii="Arial" w:hAnsi="Arial" w:cs="Arial"/>
          <w:sz w:val="24"/>
          <w:szCs w:val="24"/>
        </w:rPr>
      </w:pPr>
    </w:p>
    <w:p w14:paraId="48C3F707" w14:textId="77777777" w:rsidR="00C04E32" w:rsidRDefault="00C04E32" w:rsidP="00C04E32">
      <w:pPr>
        <w:rPr>
          <w:rFonts w:ascii="Arial" w:hAnsi="Arial" w:cs="Arial"/>
          <w:sz w:val="24"/>
          <w:szCs w:val="24"/>
        </w:rPr>
      </w:pPr>
      <w:r>
        <w:rPr>
          <w:rFonts w:ascii="Arial" w:hAnsi="Arial" w:cs="Arial"/>
          <w:b/>
          <w:sz w:val="32"/>
          <w:szCs w:val="32"/>
        </w:rPr>
        <w:t>Expectations of students towards staff</w:t>
      </w:r>
    </w:p>
    <w:p w14:paraId="20E891B9" w14:textId="77777777" w:rsidR="00C04E32" w:rsidRDefault="00C04E32" w:rsidP="00C04E32">
      <w:pPr>
        <w:pStyle w:val="ListParagraph"/>
        <w:numPr>
          <w:ilvl w:val="0"/>
          <w:numId w:val="2"/>
        </w:numPr>
        <w:rPr>
          <w:rFonts w:ascii="Arial" w:hAnsi="Arial" w:cs="Arial"/>
          <w:sz w:val="24"/>
          <w:szCs w:val="24"/>
        </w:rPr>
      </w:pPr>
      <w:r>
        <w:rPr>
          <w:rFonts w:ascii="Arial" w:hAnsi="Arial" w:cs="Arial"/>
          <w:sz w:val="24"/>
          <w:szCs w:val="24"/>
        </w:rPr>
        <w:t>Students can expect to be welcomed as ‘part of the team’ by staff.</w:t>
      </w:r>
    </w:p>
    <w:p w14:paraId="152B394E" w14:textId="77777777" w:rsidR="00C04E32" w:rsidRDefault="00C04E32" w:rsidP="00C04E32">
      <w:pPr>
        <w:pStyle w:val="ListParagraph"/>
        <w:rPr>
          <w:rFonts w:ascii="Arial" w:hAnsi="Arial" w:cs="Arial"/>
          <w:sz w:val="24"/>
          <w:szCs w:val="24"/>
        </w:rPr>
      </w:pPr>
    </w:p>
    <w:p w14:paraId="364229AC" w14:textId="77777777" w:rsidR="00C04E32" w:rsidRDefault="00C04E32" w:rsidP="00C04E32">
      <w:pPr>
        <w:pStyle w:val="ListParagraph"/>
        <w:numPr>
          <w:ilvl w:val="0"/>
          <w:numId w:val="2"/>
        </w:numPr>
        <w:rPr>
          <w:rFonts w:ascii="Arial" w:hAnsi="Arial" w:cs="Arial"/>
          <w:sz w:val="24"/>
          <w:szCs w:val="24"/>
        </w:rPr>
      </w:pPr>
      <w:r>
        <w:rPr>
          <w:rFonts w:ascii="Arial" w:hAnsi="Arial" w:cs="Arial"/>
          <w:sz w:val="24"/>
          <w:szCs w:val="24"/>
        </w:rPr>
        <w:t>Students can expect an appropriately timed orientation to the unit including layout, routines, staff, policies and procedures, fire evacuation plan and receive a Welcome Pack.</w:t>
      </w:r>
    </w:p>
    <w:p w14:paraId="23457823" w14:textId="77777777" w:rsidR="00C04E32" w:rsidRPr="00C04E32" w:rsidRDefault="00C04E32" w:rsidP="00C04E32">
      <w:pPr>
        <w:pStyle w:val="ListParagraph"/>
        <w:rPr>
          <w:rFonts w:ascii="Arial" w:hAnsi="Arial" w:cs="Arial"/>
          <w:sz w:val="24"/>
          <w:szCs w:val="24"/>
        </w:rPr>
      </w:pPr>
    </w:p>
    <w:p w14:paraId="3B1EA996" w14:textId="77777777" w:rsidR="00C04E32" w:rsidRDefault="00C04E32" w:rsidP="00C04E32">
      <w:pPr>
        <w:pStyle w:val="ListParagraph"/>
        <w:numPr>
          <w:ilvl w:val="0"/>
          <w:numId w:val="2"/>
        </w:numPr>
        <w:rPr>
          <w:rFonts w:ascii="Arial" w:hAnsi="Arial" w:cs="Arial"/>
          <w:sz w:val="24"/>
          <w:szCs w:val="24"/>
        </w:rPr>
      </w:pPr>
      <w:r>
        <w:rPr>
          <w:rFonts w:ascii="Arial" w:hAnsi="Arial" w:cs="Arial"/>
          <w:sz w:val="24"/>
          <w:szCs w:val="24"/>
        </w:rPr>
        <w:t>Students will have a named mentor and will be introduced to them and their mentor team as soon as possible.</w:t>
      </w:r>
    </w:p>
    <w:p w14:paraId="225CB54A" w14:textId="77777777" w:rsidR="00C04E32" w:rsidRPr="00C04E32" w:rsidRDefault="00C04E32" w:rsidP="00C04E32">
      <w:pPr>
        <w:pStyle w:val="ListParagraph"/>
        <w:rPr>
          <w:rFonts w:ascii="Arial" w:hAnsi="Arial" w:cs="Arial"/>
          <w:sz w:val="24"/>
          <w:szCs w:val="24"/>
        </w:rPr>
      </w:pPr>
    </w:p>
    <w:p w14:paraId="59A38A88" w14:textId="77777777" w:rsidR="00C04E32" w:rsidRDefault="00C04E32" w:rsidP="00C04E32">
      <w:pPr>
        <w:pStyle w:val="ListParagraph"/>
        <w:numPr>
          <w:ilvl w:val="0"/>
          <w:numId w:val="2"/>
        </w:numPr>
        <w:rPr>
          <w:rFonts w:ascii="Arial" w:hAnsi="Arial" w:cs="Arial"/>
          <w:sz w:val="24"/>
          <w:szCs w:val="24"/>
        </w:rPr>
      </w:pPr>
      <w:r>
        <w:rPr>
          <w:rFonts w:ascii="Arial" w:hAnsi="Arial" w:cs="Arial"/>
          <w:sz w:val="24"/>
          <w:szCs w:val="24"/>
        </w:rPr>
        <w:t>Students can expect to receive their off duty at least one week in advance.</w:t>
      </w:r>
    </w:p>
    <w:p w14:paraId="72067B83" w14:textId="77777777" w:rsidR="00C04E32" w:rsidRPr="00C04E32" w:rsidRDefault="00C04E32" w:rsidP="00C04E32">
      <w:pPr>
        <w:pStyle w:val="ListParagraph"/>
        <w:rPr>
          <w:rFonts w:ascii="Arial" w:hAnsi="Arial" w:cs="Arial"/>
          <w:sz w:val="24"/>
          <w:szCs w:val="24"/>
        </w:rPr>
      </w:pPr>
    </w:p>
    <w:p w14:paraId="7DBD574F" w14:textId="77777777" w:rsidR="00C04E32" w:rsidRDefault="00C04E32" w:rsidP="00C04E32">
      <w:pPr>
        <w:pStyle w:val="ListParagraph"/>
        <w:numPr>
          <w:ilvl w:val="0"/>
          <w:numId w:val="2"/>
        </w:numPr>
        <w:rPr>
          <w:rFonts w:ascii="Arial" w:hAnsi="Arial" w:cs="Arial"/>
          <w:sz w:val="24"/>
          <w:szCs w:val="24"/>
        </w:rPr>
      </w:pPr>
      <w:r>
        <w:rPr>
          <w:rFonts w:ascii="Arial" w:hAnsi="Arial" w:cs="Arial"/>
          <w:sz w:val="24"/>
          <w:szCs w:val="24"/>
        </w:rPr>
        <w:lastRenderedPageBreak/>
        <w:t>Students will receive continuous feedback on their progress, and any problems/issues as perceived by staff will be raised with the students as soon as possible.</w:t>
      </w:r>
    </w:p>
    <w:p w14:paraId="63CB6251" w14:textId="77777777" w:rsidR="00CD551F" w:rsidRPr="00CD551F" w:rsidRDefault="00CD551F" w:rsidP="00CD551F">
      <w:pPr>
        <w:pStyle w:val="ListParagraph"/>
        <w:rPr>
          <w:rFonts w:ascii="Arial" w:hAnsi="Arial" w:cs="Arial"/>
          <w:sz w:val="24"/>
          <w:szCs w:val="24"/>
        </w:rPr>
      </w:pPr>
    </w:p>
    <w:p w14:paraId="0C879791" w14:textId="77777777" w:rsidR="00CD551F" w:rsidRDefault="00CD551F" w:rsidP="00C04E32">
      <w:pPr>
        <w:pStyle w:val="ListParagraph"/>
        <w:numPr>
          <w:ilvl w:val="0"/>
          <w:numId w:val="2"/>
        </w:numPr>
        <w:rPr>
          <w:rFonts w:ascii="Arial" w:hAnsi="Arial" w:cs="Arial"/>
          <w:sz w:val="24"/>
          <w:szCs w:val="24"/>
        </w:rPr>
      </w:pPr>
      <w:r>
        <w:rPr>
          <w:rFonts w:ascii="Arial" w:hAnsi="Arial" w:cs="Arial"/>
          <w:sz w:val="24"/>
          <w:szCs w:val="24"/>
        </w:rPr>
        <w:t>Students will not be regarded as ‘an extra pair of hands’ and their role as learner will be respected.</w:t>
      </w:r>
    </w:p>
    <w:p w14:paraId="48CE5CDC" w14:textId="77777777" w:rsidR="00CD551F" w:rsidRPr="00CD551F" w:rsidRDefault="00CD551F" w:rsidP="00CD551F">
      <w:pPr>
        <w:pStyle w:val="ListParagraph"/>
        <w:rPr>
          <w:rFonts w:ascii="Arial" w:hAnsi="Arial" w:cs="Arial"/>
          <w:sz w:val="24"/>
          <w:szCs w:val="24"/>
        </w:rPr>
      </w:pPr>
    </w:p>
    <w:p w14:paraId="2FCD2CD4" w14:textId="77777777" w:rsidR="00CD551F" w:rsidRDefault="00CD551F" w:rsidP="00C04E32">
      <w:pPr>
        <w:pStyle w:val="ListParagraph"/>
        <w:numPr>
          <w:ilvl w:val="0"/>
          <w:numId w:val="2"/>
        </w:numPr>
        <w:rPr>
          <w:rFonts w:ascii="Arial" w:hAnsi="Arial" w:cs="Arial"/>
          <w:sz w:val="24"/>
          <w:szCs w:val="24"/>
        </w:rPr>
      </w:pPr>
      <w:r>
        <w:rPr>
          <w:rFonts w:ascii="Arial" w:hAnsi="Arial" w:cs="Arial"/>
          <w:sz w:val="24"/>
          <w:szCs w:val="24"/>
        </w:rPr>
        <w:t>Students will have the opportunity to learn and participate in new skills whilst acknowledging any limitations in their knowledge or competence.</w:t>
      </w:r>
    </w:p>
    <w:p w14:paraId="6D3D90BD" w14:textId="77777777" w:rsidR="00CD551F" w:rsidRPr="00CD551F" w:rsidRDefault="00CD551F" w:rsidP="00CD551F">
      <w:pPr>
        <w:pStyle w:val="ListParagraph"/>
        <w:rPr>
          <w:rFonts w:ascii="Arial" w:hAnsi="Arial" w:cs="Arial"/>
          <w:sz w:val="24"/>
          <w:szCs w:val="24"/>
        </w:rPr>
      </w:pPr>
    </w:p>
    <w:p w14:paraId="6DE686B0" w14:textId="77777777" w:rsidR="00CD551F" w:rsidRDefault="00CD551F" w:rsidP="00C04E32">
      <w:pPr>
        <w:pStyle w:val="ListParagraph"/>
        <w:numPr>
          <w:ilvl w:val="0"/>
          <w:numId w:val="2"/>
        </w:numPr>
        <w:rPr>
          <w:rFonts w:ascii="Arial" w:hAnsi="Arial" w:cs="Arial"/>
          <w:sz w:val="24"/>
          <w:szCs w:val="24"/>
        </w:rPr>
      </w:pPr>
      <w:r>
        <w:rPr>
          <w:rFonts w:ascii="Arial" w:hAnsi="Arial" w:cs="Arial"/>
          <w:sz w:val="24"/>
          <w:szCs w:val="24"/>
        </w:rPr>
        <w:t>Students will be made aware of appropriate learning opportunities before/as they arise.</w:t>
      </w:r>
    </w:p>
    <w:p w14:paraId="3FC9FAA9" w14:textId="77777777" w:rsidR="00CD551F" w:rsidRPr="00CD551F" w:rsidRDefault="00CD551F" w:rsidP="00CD551F">
      <w:pPr>
        <w:pStyle w:val="ListParagraph"/>
        <w:rPr>
          <w:rFonts w:ascii="Arial" w:hAnsi="Arial" w:cs="Arial"/>
          <w:sz w:val="24"/>
          <w:szCs w:val="24"/>
        </w:rPr>
      </w:pPr>
    </w:p>
    <w:p w14:paraId="42A1EE73" w14:textId="77777777" w:rsidR="00CD551F" w:rsidRDefault="00CD551F" w:rsidP="00C04E32">
      <w:pPr>
        <w:pStyle w:val="ListParagraph"/>
        <w:numPr>
          <w:ilvl w:val="0"/>
          <w:numId w:val="2"/>
        </w:numPr>
        <w:rPr>
          <w:rFonts w:ascii="Arial" w:hAnsi="Arial" w:cs="Arial"/>
          <w:sz w:val="24"/>
          <w:szCs w:val="24"/>
        </w:rPr>
      </w:pPr>
      <w:r>
        <w:rPr>
          <w:rFonts w:ascii="Arial" w:hAnsi="Arial" w:cs="Arial"/>
          <w:sz w:val="24"/>
          <w:szCs w:val="24"/>
        </w:rPr>
        <w:t>Wherever possible, initial, mid-point and final assessments will be carried out on time.</w:t>
      </w:r>
    </w:p>
    <w:p w14:paraId="59458F70" w14:textId="77777777" w:rsidR="00CD551F" w:rsidRPr="00CD551F" w:rsidRDefault="00CD551F" w:rsidP="00CD551F">
      <w:pPr>
        <w:pStyle w:val="ListParagraph"/>
        <w:rPr>
          <w:rFonts w:ascii="Arial" w:hAnsi="Arial" w:cs="Arial"/>
          <w:sz w:val="24"/>
          <w:szCs w:val="24"/>
        </w:rPr>
      </w:pPr>
    </w:p>
    <w:p w14:paraId="5C9C9779" w14:textId="77777777" w:rsidR="00CD551F" w:rsidRPr="00C04E32" w:rsidRDefault="00CD551F" w:rsidP="00C04E32">
      <w:pPr>
        <w:pStyle w:val="ListParagraph"/>
        <w:numPr>
          <w:ilvl w:val="0"/>
          <w:numId w:val="2"/>
        </w:numPr>
        <w:rPr>
          <w:rFonts w:ascii="Arial" w:hAnsi="Arial" w:cs="Arial"/>
          <w:sz w:val="24"/>
          <w:szCs w:val="24"/>
        </w:rPr>
      </w:pPr>
      <w:r>
        <w:rPr>
          <w:rFonts w:ascii="Arial" w:hAnsi="Arial" w:cs="Arial"/>
          <w:sz w:val="24"/>
          <w:szCs w:val="24"/>
        </w:rPr>
        <w:t>Students will be made aware of their role during emergency procedures such as fire evacuations and crash calls.</w:t>
      </w:r>
    </w:p>
    <w:p w14:paraId="7E6BEA59" w14:textId="77777777" w:rsidR="00190A25" w:rsidRDefault="00190A25" w:rsidP="00325E67">
      <w:pPr>
        <w:rPr>
          <w:rFonts w:ascii="Arial" w:hAnsi="Arial" w:cs="Arial"/>
          <w:b/>
          <w:sz w:val="32"/>
          <w:szCs w:val="32"/>
        </w:rPr>
      </w:pPr>
    </w:p>
    <w:p w14:paraId="0D0A6008" w14:textId="77777777" w:rsidR="00325E67" w:rsidRDefault="00325E67" w:rsidP="00325E67">
      <w:pPr>
        <w:rPr>
          <w:rFonts w:ascii="Arial" w:hAnsi="Arial" w:cs="Arial"/>
          <w:sz w:val="24"/>
          <w:szCs w:val="24"/>
        </w:rPr>
      </w:pPr>
      <w:r>
        <w:rPr>
          <w:rFonts w:ascii="Arial" w:hAnsi="Arial" w:cs="Arial"/>
          <w:b/>
          <w:sz w:val="32"/>
          <w:szCs w:val="32"/>
        </w:rPr>
        <w:t>Pathways of care</w:t>
      </w:r>
    </w:p>
    <w:p w14:paraId="6212C495" w14:textId="77777777" w:rsidR="00190A25" w:rsidRDefault="0035798D" w:rsidP="00325E67">
      <w:pPr>
        <w:rPr>
          <w:rFonts w:ascii="Arial" w:hAnsi="Arial" w:cs="Arial"/>
          <w:sz w:val="24"/>
          <w:szCs w:val="24"/>
        </w:rPr>
      </w:pPr>
      <w:r>
        <w:rPr>
          <w:rFonts w:ascii="Arial" w:hAnsi="Arial" w:cs="Arial"/>
          <w:sz w:val="24"/>
          <w:szCs w:val="24"/>
        </w:rPr>
        <w:t xml:space="preserve">The </w:t>
      </w:r>
      <w:r w:rsidR="009044BC">
        <w:rPr>
          <w:rFonts w:ascii="Arial" w:hAnsi="Arial" w:cs="Arial"/>
          <w:sz w:val="24"/>
          <w:szCs w:val="24"/>
        </w:rPr>
        <w:t xml:space="preserve">Treatment room </w:t>
      </w:r>
      <w:r>
        <w:rPr>
          <w:rFonts w:ascii="Arial" w:hAnsi="Arial" w:cs="Arial"/>
          <w:sz w:val="24"/>
          <w:szCs w:val="24"/>
        </w:rPr>
        <w:t xml:space="preserve">uses an electronic </w:t>
      </w:r>
      <w:r w:rsidR="009044BC">
        <w:rPr>
          <w:rFonts w:ascii="Arial" w:hAnsi="Arial" w:cs="Arial"/>
          <w:sz w:val="24"/>
          <w:szCs w:val="24"/>
        </w:rPr>
        <w:t xml:space="preserve">system to manage all aspects of appointments and </w:t>
      </w:r>
      <w:r w:rsidR="00831BDD">
        <w:rPr>
          <w:rFonts w:ascii="Arial" w:hAnsi="Arial" w:cs="Arial"/>
          <w:sz w:val="24"/>
          <w:szCs w:val="24"/>
        </w:rPr>
        <w:t xml:space="preserve">shows </w:t>
      </w:r>
      <w:r w:rsidR="009044BC">
        <w:rPr>
          <w:rFonts w:ascii="Arial" w:hAnsi="Arial" w:cs="Arial"/>
          <w:sz w:val="24"/>
          <w:szCs w:val="24"/>
        </w:rPr>
        <w:t>any clinic</w:t>
      </w:r>
      <w:r w:rsidR="00BE7FF7">
        <w:rPr>
          <w:rFonts w:ascii="Arial" w:hAnsi="Arial" w:cs="Arial"/>
          <w:sz w:val="24"/>
          <w:szCs w:val="24"/>
        </w:rPr>
        <w:t>s</w:t>
      </w:r>
      <w:r w:rsidR="00831BDD">
        <w:rPr>
          <w:rFonts w:ascii="Arial" w:hAnsi="Arial" w:cs="Arial"/>
          <w:sz w:val="24"/>
          <w:szCs w:val="24"/>
        </w:rPr>
        <w:t xml:space="preserve"> with </w:t>
      </w:r>
      <w:r w:rsidR="00BE7FF7">
        <w:rPr>
          <w:rFonts w:ascii="Arial" w:hAnsi="Arial" w:cs="Arial"/>
          <w:sz w:val="24"/>
          <w:szCs w:val="24"/>
        </w:rPr>
        <w:t>their</w:t>
      </w:r>
      <w:r w:rsidR="00831BDD">
        <w:rPr>
          <w:rFonts w:ascii="Arial" w:hAnsi="Arial" w:cs="Arial"/>
          <w:sz w:val="24"/>
          <w:szCs w:val="24"/>
        </w:rPr>
        <w:t xml:space="preserve"> capacity</w:t>
      </w:r>
      <w:r w:rsidR="009044BC">
        <w:rPr>
          <w:rFonts w:ascii="Arial" w:hAnsi="Arial" w:cs="Arial"/>
          <w:sz w:val="24"/>
          <w:szCs w:val="24"/>
        </w:rPr>
        <w:t xml:space="preserve"> </w:t>
      </w:r>
      <w:r w:rsidR="00831BDD">
        <w:rPr>
          <w:rFonts w:ascii="Arial" w:hAnsi="Arial" w:cs="Arial"/>
          <w:sz w:val="24"/>
          <w:szCs w:val="24"/>
        </w:rPr>
        <w:t>but all patient documentation is currently in paper form held either by the patient or in the clinic</w:t>
      </w:r>
    </w:p>
    <w:p w14:paraId="050C7262" w14:textId="77777777" w:rsidR="00831BDD" w:rsidRPr="0035798D" w:rsidRDefault="00831BDD" w:rsidP="00325E67">
      <w:pPr>
        <w:rPr>
          <w:rFonts w:ascii="Arial" w:hAnsi="Arial" w:cs="Arial"/>
          <w:sz w:val="24"/>
          <w:szCs w:val="24"/>
        </w:rPr>
      </w:pPr>
    </w:p>
    <w:p w14:paraId="498CBC71" w14:textId="77777777" w:rsidR="00325E67" w:rsidRDefault="00325E67" w:rsidP="00325E67">
      <w:pPr>
        <w:rPr>
          <w:rFonts w:ascii="Arial" w:hAnsi="Arial" w:cs="Arial"/>
          <w:sz w:val="24"/>
          <w:szCs w:val="24"/>
        </w:rPr>
      </w:pPr>
      <w:r>
        <w:rPr>
          <w:rFonts w:ascii="Arial" w:hAnsi="Arial" w:cs="Arial"/>
          <w:b/>
          <w:sz w:val="32"/>
          <w:szCs w:val="32"/>
        </w:rPr>
        <w:t>Spoke opportunities</w:t>
      </w:r>
    </w:p>
    <w:p w14:paraId="372626A6" w14:textId="77777777" w:rsidR="00831BDD" w:rsidRDefault="00464465" w:rsidP="00464465">
      <w:pPr>
        <w:rPr>
          <w:rFonts w:ascii="Arial" w:hAnsi="Arial" w:cs="Arial"/>
          <w:sz w:val="24"/>
          <w:szCs w:val="24"/>
        </w:rPr>
      </w:pPr>
      <w:r>
        <w:rPr>
          <w:rFonts w:ascii="Arial" w:hAnsi="Arial" w:cs="Arial"/>
          <w:sz w:val="24"/>
          <w:szCs w:val="24"/>
        </w:rPr>
        <w:t xml:space="preserve">As previously mentioned, there will be plenty of opportunity to undertake spoke placements into other areas which are relevant to e.g. </w:t>
      </w:r>
      <w:r w:rsidR="00831BDD">
        <w:rPr>
          <w:rFonts w:ascii="Arial" w:hAnsi="Arial" w:cs="Arial"/>
          <w:sz w:val="24"/>
          <w:szCs w:val="24"/>
        </w:rPr>
        <w:t>Domiciliary District nursing daytime, evenings and nights, community children’s nursing</w:t>
      </w:r>
      <w:r w:rsidR="00E51F09">
        <w:rPr>
          <w:rFonts w:ascii="Arial" w:hAnsi="Arial" w:cs="Arial"/>
          <w:sz w:val="24"/>
          <w:szCs w:val="24"/>
        </w:rPr>
        <w:t>,</w:t>
      </w:r>
      <w:r w:rsidR="00831BDD">
        <w:rPr>
          <w:rFonts w:ascii="Arial" w:hAnsi="Arial" w:cs="Arial"/>
          <w:sz w:val="24"/>
          <w:szCs w:val="24"/>
        </w:rPr>
        <w:t xml:space="preserve"> health visiting and practice nursing.  You will also have the chance to gain exposure to patients with learning needs, mental health issues.</w:t>
      </w:r>
    </w:p>
    <w:p w14:paraId="4DA581D9" w14:textId="77777777" w:rsidR="00464465" w:rsidRDefault="00464465" w:rsidP="00464465">
      <w:pPr>
        <w:rPr>
          <w:rFonts w:ascii="Arial" w:hAnsi="Arial" w:cs="Arial"/>
          <w:sz w:val="24"/>
          <w:szCs w:val="24"/>
        </w:rPr>
      </w:pPr>
      <w:r>
        <w:rPr>
          <w:rFonts w:ascii="Arial" w:hAnsi="Arial" w:cs="Arial"/>
          <w:sz w:val="24"/>
          <w:szCs w:val="24"/>
        </w:rPr>
        <w:t>Spoke Placement Contacts</w:t>
      </w:r>
      <w:r w:rsidR="00E51F09">
        <w:rPr>
          <w:rFonts w:ascii="Arial" w:hAnsi="Arial" w:cs="Arial"/>
          <w:sz w:val="24"/>
          <w:szCs w:val="24"/>
        </w:rPr>
        <w:t>: -</w:t>
      </w:r>
      <w:r w:rsidR="00831BDD">
        <w:rPr>
          <w:rFonts w:ascii="Arial" w:hAnsi="Arial" w:cs="Arial"/>
          <w:sz w:val="24"/>
          <w:szCs w:val="24"/>
        </w:rPr>
        <w:t xml:space="preserve"> </w:t>
      </w:r>
      <w:r w:rsidR="003E100B">
        <w:rPr>
          <w:rFonts w:ascii="Arial" w:hAnsi="Arial" w:cs="Arial"/>
          <w:sz w:val="24"/>
          <w:szCs w:val="24"/>
        </w:rPr>
        <w:t xml:space="preserve">this </w:t>
      </w:r>
      <w:r w:rsidR="00831BDD">
        <w:rPr>
          <w:rFonts w:ascii="Arial" w:hAnsi="Arial" w:cs="Arial"/>
          <w:sz w:val="24"/>
          <w:szCs w:val="24"/>
        </w:rPr>
        <w:t>will be provided by the mentor during your first few weeks within treatment room depending on your learning needs/requirements</w:t>
      </w:r>
    </w:p>
    <w:p w14:paraId="61734FFA" w14:textId="77777777" w:rsidR="00831BDD" w:rsidRDefault="00831BDD" w:rsidP="00464465">
      <w:pPr>
        <w:rPr>
          <w:rFonts w:ascii="Arial" w:hAnsi="Arial" w:cs="Arial"/>
          <w:sz w:val="24"/>
          <w:szCs w:val="24"/>
        </w:rPr>
      </w:pPr>
    </w:p>
    <w:p w14:paraId="1FD0041C" w14:textId="77777777" w:rsidR="00464465" w:rsidRDefault="00464465" w:rsidP="00464465">
      <w:pPr>
        <w:rPr>
          <w:rFonts w:ascii="Arial" w:hAnsi="Arial" w:cs="Arial"/>
          <w:sz w:val="24"/>
          <w:szCs w:val="24"/>
        </w:rPr>
      </w:pPr>
      <w:r>
        <w:rPr>
          <w:rFonts w:ascii="Arial" w:hAnsi="Arial" w:cs="Arial"/>
          <w:sz w:val="24"/>
          <w:szCs w:val="24"/>
        </w:rPr>
        <w:t>The Hub and Spoke Policy can be found on the Pre-Registration website in the ‘Mentorship and Assessment’ section under ‘Policies and Guidelines’.</w:t>
      </w:r>
    </w:p>
    <w:p w14:paraId="0A3A7B4B" w14:textId="77777777" w:rsidR="003F60F1" w:rsidRDefault="003F60F1" w:rsidP="00325E67">
      <w:pPr>
        <w:rPr>
          <w:rFonts w:ascii="Arial" w:hAnsi="Arial" w:cs="Arial"/>
          <w:b/>
          <w:sz w:val="32"/>
          <w:szCs w:val="32"/>
        </w:rPr>
      </w:pPr>
    </w:p>
    <w:p w14:paraId="0098ACEA" w14:textId="77777777" w:rsidR="00325E67" w:rsidRDefault="00325E67" w:rsidP="00325E67">
      <w:pPr>
        <w:rPr>
          <w:rFonts w:ascii="Arial" w:hAnsi="Arial" w:cs="Arial"/>
          <w:b/>
          <w:sz w:val="32"/>
          <w:szCs w:val="32"/>
        </w:rPr>
      </w:pPr>
      <w:r>
        <w:rPr>
          <w:rFonts w:ascii="Arial" w:hAnsi="Arial" w:cs="Arial"/>
          <w:b/>
          <w:sz w:val="32"/>
          <w:szCs w:val="32"/>
        </w:rPr>
        <w:lastRenderedPageBreak/>
        <w:t>Learning opportunities</w:t>
      </w:r>
    </w:p>
    <w:p w14:paraId="7C2E371D" w14:textId="77777777" w:rsidR="00CD551F" w:rsidRDefault="00836FE1" w:rsidP="00CD551F">
      <w:pPr>
        <w:rPr>
          <w:rFonts w:ascii="Arial" w:hAnsi="Arial" w:cs="Arial"/>
          <w:b/>
          <w:sz w:val="24"/>
          <w:szCs w:val="24"/>
        </w:rPr>
      </w:pPr>
      <w:r w:rsidRPr="00836FE1">
        <w:rPr>
          <w:rFonts w:ascii="Arial" w:hAnsi="Arial" w:cs="Arial"/>
          <w:b/>
          <w:sz w:val="24"/>
          <w:szCs w:val="24"/>
        </w:rPr>
        <w:t>Yr 1:</w:t>
      </w:r>
    </w:p>
    <w:p w14:paraId="140556E3" w14:textId="77777777" w:rsidR="00BF680F" w:rsidRDefault="002D44FE" w:rsidP="00BF680F">
      <w:pPr>
        <w:pStyle w:val="ListParagraph"/>
        <w:numPr>
          <w:ilvl w:val="0"/>
          <w:numId w:val="7"/>
        </w:numPr>
        <w:rPr>
          <w:rFonts w:ascii="Arial" w:hAnsi="Arial" w:cs="Arial"/>
          <w:sz w:val="24"/>
          <w:szCs w:val="24"/>
        </w:rPr>
      </w:pPr>
      <w:r>
        <w:rPr>
          <w:rFonts w:ascii="Arial" w:hAnsi="Arial" w:cs="Arial"/>
          <w:sz w:val="24"/>
          <w:szCs w:val="24"/>
        </w:rPr>
        <w:t>H</w:t>
      </w:r>
      <w:r w:rsidR="00BF680F" w:rsidRPr="00BF680F">
        <w:rPr>
          <w:rFonts w:ascii="Arial" w:hAnsi="Arial" w:cs="Arial"/>
          <w:sz w:val="24"/>
          <w:szCs w:val="24"/>
        </w:rPr>
        <w:t>ow to work within NMC code of conduct (2008)</w:t>
      </w:r>
    </w:p>
    <w:p w14:paraId="2BE31184" w14:textId="77777777" w:rsidR="00BF680F" w:rsidRDefault="00BF680F" w:rsidP="00BF680F">
      <w:pPr>
        <w:pStyle w:val="ListParagraph"/>
        <w:numPr>
          <w:ilvl w:val="0"/>
          <w:numId w:val="7"/>
        </w:numPr>
        <w:rPr>
          <w:rFonts w:ascii="Arial" w:hAnsi="Arial" w:cs="Arial"/>
          <w:sz w:val="24"/>
          <w:szCs w:val="24"/>
        </w:rPr>
      </w:pPr>
      <w:r>
        <w:rPr>
          <w:rFonts w:ascii="Arial" w:hAnsi="Arial" w:cs="Arial"/>
          <w:sz w:val="24"/>
          <w:szCs w:val="24"/>
        </w:rPr>
        <w:t>Appropriate dress code</w:t>
      </w:r>
    </w:p>
    <w:p w14:paraId="4123C0A2" w14:textId="77777777" w:rsidR="001C4871" w:rsidRDefault="001C4871" w:rsidP="00BF680F">
      <w:pPr>
        <w:pStyle w:val="ListParagraph"/>
        <w:numPr>
          <w:ilvl w:val="0"/>
          <w:numId w:val="7"/>
        </w:numPr>
        <w:rPr>
          <w:rFonts w:ascii="Arial" w:hAnsi="Arial" w:cs="Arial"/>
          <w:sz w:val="24"/>
          <w:szCs w:val="24"/>
        </w:rPr>
      </w:pPr>
      <w:r>
        <w:rPr>
          <w:rFonts w:ascii="Arial" w:hAnsi="Arial" w:cs="Arial"/>
          <w:sz w:val="24"/>
          <w:szCs w:val="24"/>
        </w:rPr>
        <w:t>Learn and value diversity with the wide range of people we see</w:t>
      </w:r>
    </w:p>
    <w:p w14:paraId="13A1CBDD" w14:textId="77777777" w:rsidR="00BF680F" w:rsidRPr="00BF680F" w:rsidRDefault="00BF680F" w:rsidP="00BF680F">
      <w:pPr>
        <w:pStyle w:val="ListParagraph"/>
        <w:numPr>
          <w:ilvl w:val="0"/>
          <w:numId w:val="7"/>
        </w:numPr>
        <w:rPr>
          <w:rFonts w:ascii="Arial" w:hAnsi="Arial" w:cs="Arial"/>
          <w:sz w:val="24"/>
          <w:szCs w:val="24"/>
        </w:rPr>
      </w:pPr>
      <w:r w:rsidRPr="00BF680F">
        <w:rPr>
          <w:rFonts w:ascii="Arial" w:hAnsi="Arial" w:cs="Arial"/>
          <w:sz w:val="24"/>
          <w:szCs w:val="24"/>
        </w:rPr>
        <w:t>Gain knowledge on health promotion and public health</w:t>
      </w:r>
    </w:p>
    <w:p w14:paraId="41169BED" w14:textId="77777777" w:rsidR="00BF680F" w:rsidRDefault="00BF680F" w:rsidP="00BF680F">
      <w:pPr>
        <w:pStyle w:val="ListParagraph"/>
        <w:numPr>
          <w:ilvl w:val="0"/>
          <w:numId w:val="7"/>
        </w:numPr>
        <w:rPr>
          <w:rFonts w:ascii="Arial" w:hAnsi="Arial" w:cs="Arial"/>
          <w:sz w:val="24"/>
          <w:szCs w:val="24"/>
        </w:rPr>
      </w:pPr>
      <w:r>
        <w:rPr>
          <w:rFonts w:ascii="Arial" w:hAnsi="Arial" w:cs="Arial"/>
          <w:sz w:val="24"/>
          <w:szCs w:val="24"/>
        </w:rPr>
        <w:t>Gain professional values</w:t>
      </w:r>
    </w:p>
    <w:p w14:paraId="1B68A73F" w14:textId="77777777" w:rsidR="00BF680F" w:rsidRDefault="00BF680F" w:rsidP="00BF680F">
      <w:pPr>
        <w:pStyle w:val="ListParagraph"/>
        <w:numPr>
          <w:ilvl w:val="0"/>
          <w:numId w:val="7"/>
        </w:numPr>
        <w:rPr>
          <w:rFonts w:ascii="Arial" w:hAnsi="Arial" w:cs="Arial"/>
          <w:sz w:val="24"/>
          <w:szCs w:val="24"/>
        </w:rPr>
      </w:pPr>
      <w:r>
        <w:rPr>
          <w:rFonts w:ascii="Arial" w:hAnsi="Arial" w:cs="Arial"/>
          <w:sz w:val="24"/>
          <w:szCs w:val="24"/>
        </w:rPr>
        <w:t>Learning interpersonal skills with colleagues and the wider health care team</w:t>
      </w:r>
    </w:p>
    <w:p w14:paraId="18E4CEB1" w14:textId="77777777" w:rsidR="00BF680F" w:rsidRDefault="00BF680F" w:rsidP="00BF680F">
      <w:pPr>
        <w:pStyle w:val="ListParagraph"/>
        <w:numPr>
          <w:ilvl w:val="0"/>
          <w:numId w:val="7"/>
        </w:numPr>
        <w:rPr>
          <w:rFonts w:ascii="Arial" w:hAnsi="Arial" w:cs="Arial"/>
          <w:sz w:val="24"/>
          <w:szCs w:val="24"/>
        </w:rPr>
      </w:pPr>
      <w:r>
        <w:rPr>
          <w:rFonts w:ascii="Arial" w:hAnsi="Arial" w:cs="Arial"/>
          <w:sz w:val="24"/>
          <w:szCs w:val="24"/>
        </w:rPr>
        <w:t>Communication skills : verbal /non-verbal and written</w:t>
      </w:r>
    </w:p>
    <w:p w14:paraId="1CDA15A0" w14:textId="77777777" w:rsidR="001C4871" w:rsidRDefault="001C4871" w:rsidP="00BF680F">
      <w:pPr>
        <w:pStyle w:val="ListParagraph"/>
        <w:numPr>
          <w:ilvl w:val="0"/>
          <w:numId w:val="7"/>
        </w:numPr>
        <w:rPr>
          <w:rFonts w:ascii="Arial" w:hAnsi="Arial" w:cs="Arial"/>
          <w:sz w:val="24"/>
          <w:szCs w:val="24"/>
        </w:rPr>
      </w:pPr>
      <w:r>
        <w:rPr>
          <w:rFonts w:ascii="Arial" w:hAnsi="Arial" w:cs="Arial"/>
          <w:sz w:val="24"/>
          <w:szCs w:val="24"/>
        </w:rPr>
        <w:t>Confidentiality and Data protection and its importance</w:t>
      </w:r>
    </w:p>
    <w:p w14:paraId="757C4CE0" w14:textId="77777777" w:rsidR="00BF680F" w:rsidRDefault="00BF680F" w:rsidP="00BF680F">
      <w:pPr>
        <w:pStyle w:val="ListParagraph"/>
        <w:numPr>
          <w:ilvl w:val="0"/>
          <w:numId w:val="7"/>
        </w:numPr>
        <w:rPr>
          <w:rFonts w:ascii="Arial" w:hAnsi="Arial" w:cs="Arial"/>
          <w:sz w:val="24"/>
          <w:szCs w:val="24"/>
        </w:rPr>
      </w:pPr>
      <w:r>
        <w:rPr>
          <w:rFonts w:ascii="Arial" w:hAnsi="Arial" w:cs="Arial"/>
          <w:sz w:val="24"/>
          <w:szCs w:val="24"/>
        </w:rPr>
        <w:t>Basic person centred care delivered safely and appropriately</w:t>
      </w:r>
      <w:r w:rsidR="001C4871">
        <w:rPr>
          <w:rFonts w:ascii="Arial" w:hAnsi="Arial" w:cs="Arial"/>
          <w:sz w:val="24"/>
          <w:szCs w:val="24"/>
        </w:rPr>
        <w:t xml:space="preserve"> meeting theirs and their carer</w:t>
      </w:r>
      <w:r w:rsidR="00552ED0">
        <w:rPr>
          <w:rFonts w:ascii="Arial" w:hAnsi="Arial" w:cs="Arial"/>
          <w:sz w:val="24"/>
          <w:szCs w:val="24"/>
        </w:rPr>
        <w:t>’</w:t>
      </w:r>
      <w:r w:rsidR="001C4871">
        <w:rPr>
          <w:rFonts w:ascii="Arial" w:hAnsi="Arial" w:cs="Arial"/>
          <w:sz w:val="24"/>
          <w:szCs w:val="24"/>
        </w:rPr>
        <w:t>s and family’s needs</w:t>
      </w:r>
    </w:p>
    <w:p w14:paraId="3C9E1E98" w14:textId="77777777" w:rsidR="001C4871" w:rsidRDefault="001C4871" w:rsidP="00BF680F">
      <w:pPr>
        <w:pStyle w:val="ListParagraph"/>
        <w:numPr>
          <w:ilvl w:val="0"/>
          <w:numId w:val="7"/>
        </w:numPr>
        <w:rPr>
          <w:rFonts w:ascii="Arial" w:hAnsi="Arial" w:cs="Arial"/>
          <w:sz w:val="24"/>
          <w:szCs w:val="24"/>
        </w:rPr>
      </w:pPr>
      <w:r>
        <w:rPr>
          <w:rFonts w:ascii="Arial" w:hAnsi="Arial" w:cs="Arial"/>
          <w:sz w:val="24"/>
          <w:szCs w:val="24"/>
        </w:rPr>
        <w:t>Therapeutic relationships</w:t>
      </w:r>
    </w:p>
    <w:p w14:paraId="19087261" w14:textId="77777777" w:rsidR="001C4871" w:rsidRDefault="001C4871" w:rsidP="00BF680F">
      <w:pPr>
        <w:pStyle w:val="ListParagraph"/>
        <w:numPr>
          <w:ilvl w:val="0"/>
          <w:numId w:val="7"/>
        </w:numPr>
        <w:rPr>
          <w:rFonts w:ascii="Arial" w:hAnsi="Arial" w:cs="Arial"/>
          <w:sz w:val="24"/>
          <w:szCs w:val="24"/>
        </w:rPr>
      </w:pPr>
      <w:r>
        <w:rPr>
          <w:rFonts w:ascii="Arial" w:hAnsi="Arial" w:cs="Arial"/>
          <w:sz w:val="24"/>
          <w:szCs w:val="24"/>
        </w:rPr>
        <w:t>Dignity and the rights of patients</w:t>
      </w:r>
    </w:p>
    <w:p w14:paraId="7418BFD0" w14:textId="77777777" w:rsidR="001C4871" w:rsidRDefault="001C4871" w:rsidP="00BF680F">
      <w:pPr>
        <w:pStyle w:val="ListParagraph"/>
        <w:numPr>
          <w:ilvl w:val="0"/>
          <w:numId w:val="7"/>
        </w:numPr>
        <w:rPr>
          <w:rFonts w:ascii="Arial" w:hAnsi="Arial" w:cs="Arial"/>
          <w:sz w:val="24"/>
          <w:szCs w:val="24"/>
        </w:rPr>
      </w:pPr>
      <w:r>
        <w:rPr>
          <w:rFonts w:ascii="Arial" w:hAnsi="Arial" w:cs="Arial"/>
          <w:sz w:val="24"/>
          <w:szCs w:val="24"/>
        </w:rPr>
        <w:t>Foundations in nursing including honest, integrity and respect</w:t>
      </w:r>
    </w:p>
    <w:p w14:paraId="748380D3" w14:textId="77777777" w:rsidR="001C4871" w:rsidRDefault="001C4871" w:rsidP="00BF680F">
      <w:pPr>
        <w:pStyle w:val="ListParagraph"/>
        <w:numPr>
          <w:ilvl w:val="0"/>
          <w:numId w:val="7"/>
        </w:numPr>
        <w:rPr>
          <w:rFonts w:ascii="Arial" w:hAnsi="Arial" w:cs="Arial"/>
          <w:sz w:val="24"/>
          <w:szCs w:val="24"/>
        </w:rPr>
      </w:pPr>
      <w:r>
        <w:rPr>
          <w:rFonts w:ascii="Arial" w:hAnsi="Arial" w:cs="Arial"/>
          <w:sz w:val="24"/>
          <w:szCs w:val="24"/>
        </w:rPr>
        <w:t>How to work and recognise own skills and limitations and work within them</w:t>
      </w:r>
    </w:p>
    <w:p w14:paraId="73F21F00" w14:textId="77777777" w:rsidR="001C4871" w:rsidRDefault="001C4871" w:rsidP="00BF680F">
      <w:pPr>
        <w:pStyle w:val="ListParagraph"/>
        <w:numPr>
          <w:ilvl w:val="0"/>
          <w:numId w:val="7"/>
        </w:numPr>
        <w:rPr>
          <w:rFonts w:ascii="Arial" w:hAnsi="Arial" w:cs="Arial"/>
          <w:sz w:val="24"/>
          <w:szCs w:val="24"/>
        </w:rPr>
      </w:pPr>
      <w:r>
        <w:rPr>
          <w:rFonts w:ascii="Arial" w:hAnsi="Arial" w:cs="Arial"/>
          <w:sz w:val="24"/>
          <w:szCs w:val="24"/>
        </w:rPr>
        <w:t xml:space="preserve">Work within policies and frameworks </w:t>
      </w:r>
    </w:p>
    <w:p w14:paraId="2A9C490C" w14:textId="77777777" w:rsidR="001C4871" w:rsidRDefault="001C4871" w:rsidP="00BF680F">
      <w:pPr>
        <w:pStyle w:val="ListParagraph"/>
        <w:numPr>
          <w:ilvl w:val="0"/>
          <w:numId w:val="7"/>
        </w:numPr>
        <w:rPr>
          <w:rFonts w:ascii="Arial" w:hAnsi="Arial" w:cs="Arial"/>
          <w:sz w:val="24"/>
          <w:szCs w:val="24"/>
        </w:rPr>
      </w:pPr>
      <w:r>
        <w:rPr>
          <w:rFonts w:ascii="Arial" w:hAnsi="Arial" w:cs="Arial"/>
          <w:sz w:val="24"/>
          <w:szCs w:val="24"/>
        </w:rPr>
        <w:t>Awareness of health and safety</w:t>
      </w:r>
    </w:p>
    <w:p w14:paraId="48AB298D" w14:textId="77777777" w:rsidR="001C4871" w:rsidRDefault="001C4871" w:rsidP="00BF680F">
      <w:pPr>
        <w:pStyle w:val="ListParagraph"/>
        <w:numPr>
          <w:ilvl w:val="0"/>
          <w:numId w:val="7"/>
        </w:numPr>
        <w:rPr>
          <w:rFonts w:ascii="Arial" w:hAnsi="Arial" w:cs="Arial"/>
          <w:sz w:val="24"/>
          <w:szCs w:val="24"/>
        </w:rPr>
      </w:pPr>
      <w:r>
        <w:rPr>
          <w:rFonts w:ascii="Arial" w:hAnsi="Arial" w:cs="Arial"/>
          <w:sz w:val="24"/>
          <w:szCs w:val="24"/>
        </w:rPr>
        <w:t>Beginnings of how to assess, plan, implement and evaluate care delivered including recognising changes in health and acting accordingly</w:t>
      </w:r>
    </w:p>
    <w:p w14:paraId="6965D80B" w14:textId="77777777" w:rsidR="001C4871" w:rsidRDefault="001C4871" w:rsidP="00BF680F">
      <w:pPr>
        <w:pStyle w:val="ListParagraph"/>
        <w:numPr>
          <w:ilvl w:val="0"/>
          <w:numId w:val="7"/>
        </w:numPr>
        <w:rPr>
          <w:rFonts w:ascii="Arial" w:hAnsi="Arial" w:cs="Arial"/>
          <w:sz w:val="24"/>
          <w:szCs w:val="24"/>
        </w:rPr>
      </w:pPr>
      <w:r>
        <w:rPr>
          <w:rFonts w:ascii="Arial" w:hAnsi="Arial" w:cs="Arial"/>
          <w:sz w:val="24"/>
          <w:szCs w:val="24"/>
        </w:rPr>
        <w:t>Variety of clinical skill within your scope of practice including basics of medicines management</w:t>
      </w:r>
    </w:p>
    <w:p w14:paraId="031E0554" w14:textId="77777777" w:rsidR="001C4871" w:rsidRPr="00BF680F" w:rsidRDefault="001C4871" w:rsidP="00BF680F">
      <w:pPr>
        <w:pStyle w:val="ListParagraph"/>
        <w:numPr>
          <w:ilvl w:val="0"/>
          <w:numId w:val="7"/>
        </w:numPr>
        <w:rPr>
          <w:rFonts w:ascii="Arial" w:hAnsi="Arial" w:cs="Arial"/>
          <w:sz w:val="24"/>
          <w:szCs w:val="24"/>
        </w:rPr>
      </w:pPr>
      <w:r>
        <w:rPr>
          <w:rFonts w:ascii="Arial" w:hAnsi="Arial" w:cs="Arial"/>
          <w:sz w:val="24"/>
          <w:szCs w:val="24"/>
        </w:rPr>
        <w:t>Hand washing and the importance of infection control</w:t>
      </w:r>
    </w:p>
    <w:p w14:paraId="31BF0723" w14:textId="77777777" w:rsidR="00836FE1" w:rsidRDefault="00836FE1" w:rsidP="00CD551F">
      <w:pPr>
        <w:rPr>
          <w:rFonts w:ascii="Arial" w:hAnsi="Arial" w:cs="Arial"/>
          <w:b/>
          <w:sz w:val="24"/>
          <w:szCs w:val="24"/>
        </w:rPr>
      </w:pPr>
    </w:p>
    <w:p w14:paraId="08819639" w14:textId="77777777" w:rsidR="002A1507" w:rsidRDefault="002A1507" w:rsidP="00CD551F">
      <w:pPr>
        <w:rPr>
          <w:rFonts w:ascii="Arial" w:hAnsi="Arial" w:cs="Arial"/>
          <w:b/>
          <w:sz w:val="24"/>
          <w:szCs w:val="24"/>
        </w:rPr>
      </w:pPr>
    </w:p>
    <w:p w14:paraId="6E6CBE47" w14:textId="77777777" w:rsidR="00836FE1" w:rsidRDefault="00836FE1" w:rsidP="00CD551F">
      <w:pPr>
        <w:rPr>
          <w:rFonts w:ascii="Arial" w:hAnsi="Arial" w:cs="Arial"/>
          <w:b/>
          <w:sz w:val="24"/>
          <w:szCs w:val="24"/>
        </w:rPr>
      </w:pPr>
      <w:r>
        <w:rPr>
          <w:rFonts w:ascii="Arial" w:hAnsi="Arial" w:cs="Arial"/>
          <w:b/>
          <w:sz w:val="24"/>
          <w:szCs w:val="24"/>
        </w:rPr>
        <w:t>Yr 2:</w:t>
      </w:r>
    </w:p>
    <w:p w14:paraId="5CCCA520" w14:textId="77777777" w:rsidR="00836FE1" w:rsidRDefault="00AC25A9" w:rsidP="00552ED0">
      <w:pPr>
        <w:pStyle w:val="ListParagraph"/>
        <w:numPr>
          <w:ilvl w:val="0"/>
          <w:numId w:val="8"/>
        </w:numPr>
        <w:rPr>
          <w:rFonts w:ascii="Arial" w:hAnsi="Arial" w:cs="Arial"/>
          <w:b/>
          <w:sz w:val="24"/>
          <w:szCs w:val="24"/>
        </w:rPr>
      </w:pPr>
      <w:r>
        <w:rPr>
          <w:rFonts w:ascii="Arial" w:hAnsi="Arial" w:cs="Arial"/>
          <w:b/>
          <w:sz w:val="24"/>
          <w:szCs w:val="24"/>
        </w:rPr>
        <w:t>Including a</w:t>
      </w:r>
      <w:r w:rsidR="00552ED0">
        <w:rPr>
          <w:rFonts w:ascii="Arial" w:hAnsi="Arial" w:cs="Arial"/>
          <w:b/>
          <w:sz w:val="24"/>
          <w:szCs w:val="24"/>
        </w:rPr>
        <w:t xml:space="preserve">ll the learning opportunities </w:t>
      </w:r>
      <w:r>
        <w:rPr>
          <w:rFonts w:ascii="Arial" w:hAnsi="Arial" w:cs="Arial"/>
          <w:b/>
          <w:sz w:val="24"/>
          <w:szCs w:val="24"/>
        </w:rPr>
        <w:t>as per</w:t>
      </w:r>
      <w:r w:rsidR="00552ED0">
        <w:rPr>
          <w:rFonts w:ascii="Arial" w:hAnsi="Arial" w:cs="Arial"/>
          <w:b/>
          <w:sz w:val="24"/>
          <w:szCs w:val="24"/>
        </w:rPr>
        <w:t xml:space="preserve"> year one</w:t>
      </w:r>
    </w:p>
    <w:p w14:paraId="31E795DE" w14:textId="77777777" w:rsidR="00552ED0" w:rsidRDefault="00552ED0" w:rsidP="00552ED0">
      <w:pPr>
        <w:pStyle w:val="ListParagraph"/>
        <w:numPr>
          <w:ilvl w:val="0"/>
          <w:numId w:val="8"/>
        </w:numPr>
        <w:rPr>
          <w:rFonts w:ascii="Arial" w:hAnsi="Arial" w:cs="Arial"/>
          <w:sz w:val="24"/>
          <w:szCs w:val="24"/>
        </w:rPr>
      </w:pPr>
      <w:r w:rsidRPr="00552ED0">
        <w:rPr>
          <w:rFonts w:ascii="Arial" w:hAnsi="Arial" w:cs="Arial"/>
          <w:sz w:val="24"/>
          <w:szCs w:val="24"/>
        </w:rPr>
        <w:t>Looking at holistic care in</w:t>
      </w:r>
      <w:r>
        <w:rPr>
          <w:rFonts w:ascii="Arial" w:hAnsi="Arial" w:cs="Arial"/>
          <w:sz w:val="24"/>
          <w:szCs w:val="24"/>
        </w:rPr>
        <w:t xml:space="preserve"> more depth</w:t>
      </w:r>
    </w:p>
    <w:p w14:paraId="1C6D25F0" w14:textId="77777777" w:rsidR="00552ED0" w:rsidRDefault="00552ED0" w:rsidP="00552ED0">
      <w:pPr>
        <w:pStyle w:val="ListParagraph"/>
        <w:numPr>
          <w:ilvl w:val="0"/>
          <w:numId w:val="8"/>
        </w:numPr>
        <w:rPr>
          <w:rFonts w:ascii="Arial" w:hAnsi="Arial" w:cs="Arial"/>
          <w:sz w:val="24"/>
          <w:szCs w:val="24"/>
        </w:rPr>
      </w:pPr>
      <w:r>
        <w:rPr>
          <w:rFonts w:ascii="Arial" w:hAnsi="Arial" w:cs="Arial"/>
          <w:sz w:val="24"/>
          <w:szCs w:val="24"/>
        </w:rPr>
        <w:t>Health promotion in clinic setting</w:t>
      </w:r>
    </w:p>
    <w:p w14:paraId="22553C2F" w14:textId="77777777" w:rsidR="00552ED0" w:rsidRDefault="00552ED0" w:rsidP="00552ED0">
      <w:pPr>
        <w:pStyle w:val="ListParagraph"/>
        <w:numPr>
          <w:ilvl w:val="0"/>
          <w:numId w:val="8"/>
        </w:numPr>
        <w:rPr>
          <w:rFonts w:ascii="Arial" w:hAnsi="Arial" w:cs="Arial"/>
          <w:sz w:val="24"/>
          <w:szCs w:val="24"/>
        </w:rPr>
      </w:pPr>
      <w:r>
        <w:rPr>
          <w:rFonts w:ascii="Arial" w:hAnsi="Arial" w:cs="Arial"/>
          <w:sz w:val="24"/>
          <w:szCs w:val="24"/>
        </w:rPr>
        <w:t>Decision making and problem solving</w:t>
      </w:r>
    </w:p>
    <w:p w14:paraId="3AF2A24E" w14:textId="77777777" w:rsidR="00552ED0" w:rsidRDefault="00552ED0" w:rsidP="00552ED0">
      <w:pPr>
        <w:pStyle w:val="ListParagraph"/>
        <w:numPr>
          <w:ilvl w:val="0"/>
          <w:numId w:val="8"/>
        </w:numPr>
        <w:rPr>
          <w:rFonts w:ascii="Arial" w:hAnsi="Arial" w:cs="Arial"/>
          <w:sz w:val="24"/>
          <w:szCs w:val="24"/>
        </w:rPr>
      </w:pPr>
      <w:r>
        <w:rPr>
          <w:rFonts w:ascii="Arial" w:hAnsi="Arial" w:cs="Arial"/>
          <w:sz w:val="24"/>
          <w:szCs w:val="24"/>
        </w:rPr>
        <w:t xml:space="preserve">Person centred care ‘patient at the heart of what we do’ and how they should be involved with the decisions around </w:t>
      </w:r>
      <w:r w:rsidR="00665309">
        <w:rPr>
          <w:rFonts w:ascii="Arial" w:hAnsi="Arial" w:cs="Arial"/>
          <w:sz w:val="24"/>
          <w:szCs w:val="24"/>
        </w:rPr>
        <w:t>their</w:t>
      </w:r>
      <w:r>
        <w:rPr>
          <w:rFonts w:ascii="Arial" w:hAnsi="Arial" w:cs="Arial"/>
          <w:sz w:val="24"/>
          <w:szCs w:val="24"/>
        </w:rPr>
        <w:t xml:space="preserve"> care</w:t>
      </w:r>
    </w:p>
    <w:p w14:paraId="09494BE7" w14:textId="77777777" w:rsidR="00D86BFF" w:rsidRDefault="00D86BFF" w:rsidP="00552ED0">
      <w:pPr>
        <w:pStyle w:val="ListParagraph"/>
        <w:numPr>
          <w:ilvl w:val="0"/>
          <w:numId w:val="8"/>
        </w:numPr>
        <w:rPr>
          <w:rFonts w:ascii="Arial" w:hAnsi="Arial" w:cs="Arial"/>
          <w:sz w:val="24"/>
          <w:szCs w:val="24"/>
        </w:rPr>
      </w:pPr>
      <w:r>
        <w:rPr>
          <w:rFonts w:ascii="Arial" w:hAnsi="Arial" w:cs="Arial"/>
          <w:sz w:val="24"/>
          <w:szCs w:val="24"/>
        </w:rPr>
        <w:t>Looking at various aspects of care both physical and mental</w:t>
      </w:r>
    </w:p>
    <w:p w14:paraId="5BF18DEB" w14:textId="77777777" w:rsidR="00D86BFF" w:rsidRDefault="00D86BFF" w:rsidP="00552ED0">
      <w:pPr>
        <w:pStyle w:val="ListParagraph"/>
        <w:numPr>
          <w:ilvl w:val="0"/>
          <w:numId w:val="8"/>
        </w:numPr>
        <w:rPr>
          <w:rFonts w:ascii="Arial" w:hAnsi="Arial" w:cs="Arial"/>
          <w:sz w:val="24"/>
          <w:szCs w:val="24"/>
        </w:rPr>
      </w:pPr>
      <w:r>
        <w:rPr>
          <w:rFonts w:ascii="Arial" w:hAnsi="Arial" w:cs="Arial"/>
          <w:sz w:val="24"/>
          <w:szCs w:val="24"/>
        </w:rPr>
        <w:t xml:space="preserve">Ways from a treatment room perspective we can Support families and carers </w:t>
      </w:r>
    </w:p>
    <w:p w14:paraId="5CDE68A1" w14:textId="77777777" w:rsidR="00D86BFF" w:rsidRDefault="00D86BFF" w:rsidP="00552ED0">
      <w:pPr>
        <w:pStyle w:val="ListParagraph"/>
        <w:numPr>
          <w:ilvl w:val="0"/>
          <w:numId w:val="8"/>
        </w:numPr>
        <w:rPr>
          <w:rFonts w:ascii="Arial" w:hAnsi="Arial" w:cs="Arial"/>
          <w:sz w:val="24"/>
          <w:szCs w:val="24"/>
        </w:rPr>
      </w:pPr>
      <w:r>
        <w:rPr>
          <w:rFonts w:ascii="Arial" w:hAnsi="Arial" w:cs="Arial"/>
          <w:sz w:val="24"/>
          <w:szCs w:val="24"/>
        </w:rPr>
        <w:lastRenderedPageBreak/>
        <w:t>Gaining knowledge around substance misuse and its impact on health</w:t>
      </w:r>
      <w:r w:rsidR="00665309">
        <w:rPr>
          <w:rFonts w:ascii="Arial" w:hAnsi="Arial" w:cs="Arial"/>
          <w:sz w:val="24"/>
          <w:szCs w:val="24"/>
        </w:rPr>
        <w:t xml:space="preserve"> </w:t>
      </w:r>
      <w:r>
        <w:rPr>
          <w:rFonts w:ascii="Arial" w:hAnsi="Arial" w:cs="Arial"/>
          <w:sz w:val="24"/>
          <w:szCs w:val="24"/>
        </w:rPr>
        <w:t>and well being</w:t>
      </w:r>
    </w:p>
    <w:p w14:paraId="5B60D6C8" w14:textId="77777777" w:rsidR="00D86BFF" w:rsidRDefault="00D86BFF" w:rsidP="00552ED0">
      <w:pPr>
        <w:pStyle w:val="ListParagraph"/>
        <w:numPr>
          <w:ilvl w:val="0"/>
          <w:numId w:val="8"/>
        </w:numPr>
        <w:rPr>
          <w:rFonts w:ascii="Arial" w:hAnsi="Arial" w:cs="Arial"/>
          <w:sz w:val="24"/>
          <w:szCs w:val="24"/>
        </w:rPr>
      </w:pPr>
      <w:r>
        <w:rPr>
          <w:rFonts w:ascii="Arial" w:hAnsi="Arial" w:cs="Arial"/>
          <w:sz w:val="24"/>
          <w:szCs w:val="24"/>
        </w:rPr>
        <w:t>Safeguarding</w:t>
      </w:r>
    </w:p>
    <w:p w14:paraId="2D1C9EE2" w14:textId="77777777" w:rsidR="00D86BFF" w:rsidRDefault="00D86BFF" w:rsidP="00552ED0">
      <w:pPr>
        <w:pStyle w:val="ListParagraph"/>
        <w:numPr>
          <w:ilvl w:val="0"/>
          <w:numId w:val="8"/>
        </w:numPr>
        <w:rPr>
          <w:rFonts w:ascii="Arial" w:hAnsi="Arial" w:cs="Arial"/>
          <w:sz w:val="24"/>
          <w:szCs w:val="24"/>
        </w:rPr>
      </w:pPr>
      <w:r>
        <w:rPr>
          <w:rFonts w:ascii="Arial" w:hAnsi="Arial" w:cs="Arial"/>
          <w:sz w:val="24"/>
          <w:szCs w:val="24"/>
        </w:rPr>
        <w:t>Inter professional working</w:t>
      </w:r>
    </w:p>
    <w:p w14:paraId="3E0810FA" w14:textId="77777777" w:rsidR="00D86BFF" w:rsidRDefault="00D86BFF" w:rsidP="00552ED0">
      <w:pPr>
        <w:pStyle w:val="ListParagraph"/>
        <w:numPr>
          <w:ilvl w:val="0"/>
          <w:numId w:val="8"/>
        </w:numPr>
        <w:rPr>
          <w:rFonts w:ascii="Arial" w:hAnsi="Arial" w:cs="Arial"/>
          <w:sz w:val="24"/>
          <w:szCs w:val="24"/>
        </w:rPr>
      </w:pPr>
      <w:r>
        <w:rPr>
          <w:rFonts w:ascii="Arial" w:hAnsi="Arial" w:cs="Arial"/>
          <w:sz w:val="24"/>
          <w:szCs w:val="24"/>
        </w:rPr>
        <w:t>Prioritising and adapting practice to meet changing needs</w:t>
      </w:r>
    </w:p>
    <w:p w14:paraId="56802E98" w14:textId="77777777" w:rsidR="00D86BFF" w:rsidRDefault="00D86BFF" w:rsidP="00552ED0">
      <w:pPr>
        <w:pStyle w:val="ListParagraph"/>
        <w:numPr>
          <w:ilvl w:val="0"/>
          <w:numId w:val="8"/>
        </w:numPr>
        <w:rPr>
          <w:rFonts w:ascii="Arial" w:hAnsi="Arial" w:cs="Arial"/>
          <w:sz w:val="24"/>
          <w:szCs w:val="24"/>
        </w:rPr>
      </w:pPr>
      <w:r>
        <w:rPr>
          <w:rFonts w:ascii="Arial" w:hAnsi="Arial" w:cs="Arial"/>
          <w:sz w:val="24"/>
          <w:szCs w:val="24"/>
        </w:rPr>
        <w:t>Data collection and why this is important</w:t>
      </w:r>
    </w:p>
    <w:p w14:paraId="0E886D04" w14:textId="77777777" w:rsidR="00D86BFF" w:rsidRDefault="00D86BFF" w:rsidP="00552ED0">
      <w:pPr>
        <w:pStyle w:val="ListParagraph"/>
        <w:numPr>
          <w:ilvl w:val="0"/>
          <w:numId w:val="8"/>
        </w:numPr>
        <w:rPr>
          <w:rFonts w:ascii="Arial" w:hAnsi="Arial" w:cs="Arial"/>
          <w:sz w:val="24"/>
          <w:szCs w:val="24"/>
        </w:rPr>
      </w:pPr>
      <w:r>
        <w:rPr>
          <w:rFonts w:ascii="Arial" w:hAnsi="Arial" w:cs="Arial"/>
          <w:sz w:val="24"/>
          <w:szCs w:val="24"/>
        </w:rPr>
        <w:t>All aspects of communication its importance in providing safe quality care</w:t>
      </w:r>
    </w:p>
    <w:p w14:paraId="22CAE63B" w14:textId="77777777" w:rsidR="00D86BFF" w:rsidRDefault="00D86BFF" w:rsidP="00552ED0">
      <w:pPr>
        <w:pStyle w:val="ListParagraph"/>
        <w:numPr>
          <w:ilvl w:val="0"/>
          <w:numId w:val="8"/>
        </w:numPr>
        <w:rPr>
          <w:rFonts w:ascii="Arial" w:hAnsi="Arial" w:cs="Arial"/>
          <w:sz w:val="24"/>
          <w:szCs w:val="24"/>
        </w:rPr>
      </w:pPr>
      <w:r>
        <w:rPr>
          <w:rFonts w:ascii="Arial" w:hAnsi="Arial" w:cs="Arial"/>
          <w:sz w:val="24"/>
          <w:szCs w:val="24"/>
        </w:rPr>
        <w:t>Barriers to communication and how to overcome</w:t>
      </w:r>
    </w:p>
    <w:p w14:paraId="5CEF2C9D" w14:textId="77777777" w:rsidR="00D86BFF" w:rsidRDefault="00D86BFF" w:rsidP="00552ED0">
      <w:pPr>
        <w:pStyle w:val="ListParagraph"/>
        <w:numPr>
          <w:ilvl w:val="0"/>
          <w:numId w:val="8"/>
        </w:numPr>
        <w:rPr>
          <w:rFonts w:ascii="Arial" w:hAnsi="Arial" w:cs="Arial"/>
          <w:sz w:val="24"/>
          <w:szCs w:val="24"/>
        </w:rPr>
      </w:pPr>
      <w:r>
        <w:rPr>
          <w:rFonts w:ascii="Arial" w:hAnsi="Arial" w:cs="Arial"/>
          <w:sz w:val="24"/>
          <w:szCs w:val="24"/>
        </w:rPr>
        <w:t>How to empower patients and carer’s</w:t>
      </w:r>
    </w:p>
    <w:p w14:paraId="5E8F724D" w14:textId="77777777" w:rsidR="00D86BFF" w:rsidRDefault="00D86BFF" w:rsidP="00552ED0">
      <w:pPr>
        <w:pStyle w:val="ListParagraph"/>
        <w:numPr>
          <w:ilvl w:val="0"/>
          <w:numId w:val="8"/>
        </w:numPr>
        <w:rPr>
          <w:rFonts w:ascii="Arial" w:hAnsi="Arial" w:cs="Arial"/>
          <w:sz w:val="24"/>
          <w:szCs w:val="24"/>
        </w:rPr>
      </w:pPr>
      <w:r>
        <w:rPr>
          <w:rFonts w:ascii="Arial" w:hAnsi="Arial" w:cs="Arial"/>
          <w:sz w:val="24"/>
          <w:szCs w:val="24"/>
        </w:rPr>
        <w:t xml:space="preserve">Look at areas around patient complaints and concerns and how they are dealt with </w:t>
      </w:r>
    </w:p>
    <w:p w14:paraId="4020EA0F" w14:textId="77777777" w:rsidR="00D86BFF" w:rsidRDefault="00AC25A9" w:rsidP="00552ED0">
      <w:pPr>
        <w:pStyle w:val="ListParagraph"/>
        <w:numPr>
          <w:ilvl w:val="0"/>
          <w:numId w:val="8"/>
        </w:numPr>
        <w:rPr>
          <w:rFonts w:ascii="Arial" w:hAnsi="Arial" w:cs="Arial"/>
          <w:sz w:val="24"/>
          <w:szCs w:val="24"/>
        </w:rPr>
      </w:pPr>
      <w:r>
        <w:rPr>
          <w:rFonts w:ascii="Arial" w:hAnsi="Arial" w:cs="Arial"/>
          <w:sz w:val="24"/>
          <w:szCs w:val="24"/>
        </w:rPr>
        <w:t>Carrying out base line observations – diagnostic skill</w:t>
      </w:r>
    </w:p>
    <w:p w14:paraId="49C0257A" w14:textId="77777777" w:rsidR="00AC25A9" w:rsidRDefault="00AC25A9" w:rsidP="00552ED0">
      <w:pPr>
        <w:pStyle w:val="ListParagraph"/>
        <w:numPr>
          <w:ilvl w:val="0"/>
          <w:numId w:val="8"/>
        </w:numPr>
        <w:rPr>
          <w:rFonts w:ascii="Arial" w:hAnsi="Arial" w:cs="Arial"/>
          <w:sz w:val="24"/>
          <w:szCs w:val="24"/>
        </w:rPr>
      </w:pPr>
      <w:r>
        <w:rPr>
          <w:rFonts w:ascii="Arial" w:hAnsi="Arial" w:cs="Arial"/>
          <w:sz w:val="24"/>
          <w:szCs w:val="24"/>
        </w:rPr>
        <w:t>Recognising and managing changes in physical and mental health presentation if they arise</w:t>
      </w:r>
    </w:p>
    <w:p w14:paraId="6B6AA5F7" w14:textId="77777777" w:rsidR="00AC25A9" w:rsidRDefault="00AC25A9" w:rsidP="00552ED0">
      <w:pPr>
        <w:pStyle w:val="ListParagraph"/>
        <w:numPr>
          <w:ilvl w:val="0"/>
          <w:numId w:val="8"/>
        </w:numPr>
        <w:rPr>
          <w:rFonts w:ascii="Arial" w:hAnsi="Arial" w:cs="Arial"/>
          <w:sz w:val="24"/>
          <w:szCs w:val="24"/>
        </w:rPr>
      </w:pPr>
      <w:r>
        <w:rPr>
          <w:rFonts w:ascii="Arial" w:hAnsi="Arial" w:cs="Arial"/>
          <w:sz w:val="24"/>
          <w:szCs w:val="24"/>
        </w:rPr>
        <w:t>Looking at nutrition generally and how this impacts on health</w:t>
      </w:r>
    </w:p>
    <w:p w14:paraId="756DDD1A" w14:textId="77777777" w:rsidR="00AC25A9" w:rsidRDefault="00AC25A9" w:rsidP="00AC25A9">
      <w:pPr>
        <w:pStyle w:val="ListParagraph"/>
        <w:rPr>
          <w:rFonts w:ascii="Arial" w:hAnsi="Arial" w:cs="Arial"/>
          <w:sz w:val="24"/>
          <w:szCs w:val="24"/>
        </w:rPr>
      </w:pPr>
    </w:p>
    <w:p w14:paraId="12C82FB3" w14:textId="77777777" w:rsidR="002A1507" w:rsidRDefault="002A1507" w:rsidP="00325E67">
      <w:pPr>
        <w:rPr>
          <w:rFonts w:ascii="Arial" w:hAnsi="Arial" w:cs="Arial"/>
          <w:b/>
          <w:sz w:val="32"/>
          <w:szCs w:val="32"/>
        </w:rPr>
      </w:pPr>
    </w:p>
    <w:p w14:paraId="24DAA63E" w14:textId="77777777" w:rsidR="00665309" w:rsidRDefault="00665309" w:rsidP="00325E67">
      <w:pPr>
        <w:rPr>
          <w:rFonts w:ascii="Arial" w:hAnsi="Arial" w:cs="Arial"/>
          <w:b/>
          <w:sz w:val="32"/>
          <w:szCs w:val="32"/>
        </w:rPr>
      </w:pPr>
    </w:p>
    <w:p w14:paraId="7328658C" w14:textId="77777777" w:rsidR="00276506" w:rsidRDefault="00276506" w:rsidP="00325E67">
      <w:pPr>
        <w:rPr>
          <w:rFonts w:ascii="Arial" w:hAnsi="Arial" w:cs="Arial"/>
          <w:b/>
          <w:sz w:val="32"/>
          <w:szCs w:val="32"/>
        </w:rPr>
      </w:pPr>
      <w:r>
        <w:rPr>
          <w:rFonts w:ascii="Arial" w:hAnsi="Arial" w:cs="Arial"/>
          <w:b/>
          <w:sz w:val="32"/>
          <w:szCs w:val="32"/>
        </w:rPr>
        <w:t>Yr 3:</w:t>
      </w:r>
    </w:p>
    <w:p w14:paraId="6FCCA192" w14:textId="77777777" w:rsidR="00AC25A9" w:rsidRDefault="00AC25A9" w:rsidP="00AC25A9">
      <w:pPr>
        <w:pStyle w:val="ListParagraph"/>
        <w:numPr>
          <w:ilvl w:val="0"/>
          <w:numId w:val="9"/>
        </w:numPr>
        <w:rPr>
          <w:rFonts w:ascii="Arial" w:hAnsi="Arial" w:cs="Arial"/>
          <w:b/>
          <w:sz w:val="24"/>
          <w:szCs w:val="24"/>
        </w:rPr>
      </w:pPr>
      <w:r>
        <w:rPr>
          <w:rFonts w:ascii="Arial" w:hAnsi="Arial" w:cs="Arial"/>
          <w:b/>
          <w:sz w:val="24"/>
          <w:szCs w:val="24"/>
        </w:rPr>
        <w:t>Including all the learning opportunities as per year one and two</w:t>
      </w:r>
    </w:p>
    <w:p w14:paraId="185F45AB" w14:textId="77777777" w:rsidR="00AC02ED" w:rsidRDefault="00AC25A9" w:rsidP="00AC25A9">
      <w:pPr>
        <w:pStyle w:val="ListParagraph"/>
        <w:numPr>
          <w:ilvl w:val="0"/>
          <w:numId w:val="9"/>
        </w:numPr>
        <w:rPr>
          <w:rFonts w:ascii="Arial" w:hAnsi="Arial" w:cs="Arial"/>
          <w:sz w:val="24"/>
          <w:szCs w:val="24"/>
        </w:rPr>
      </w:pPr>
      <w:r>
        <w:rPr>
          <w:rFonts w:ascii="Arial" w:hAnsi="Arial" w:cs="Arial"/>
          <w:sz w:val="24"/>
          <w:szCs w:val="24"/>
        </w:rPr>
        <w:t>Developing evidence based practice and using the best evidence</w:t>
      </w:r>
    </w:p>
    <w:p w14:paraId="1A006CB1" w14:textId="77777777" w:rsidR="00AC25A9" w:rsidRDefault="00AC25A9" w:rsidP="00AC25A9">
      <w:pPr>
        <w:pStyle w:val="ListParagraph"/>
        <w:numPr>
          <w:ilvl w:val="0"/>
          <w:numId w:val="9"/>
        </w:numPr>
        <w:rPr>
          <w:rFonts w:ascii="Arial" w:hAnsi="Arial" w:cs="Arial"/>
          <w:sz w:val="24"/>
          <w:szCs w:val="24"/>
        </w:rPr>
      </w:pPr>
      <w:r>
        <w:rPr>
          <w:rFonts w:ascii="Arial" w:hAnsi="Arial" w:cs="Arial"/>
          <w:sz w:val="24"/>
          <w:szCs w:val="24"/>
        </w:rPr>
        <w:t>How to be a good role model</w:t>
      </w:r>
    </w:p>
    <w:p w14:paraId="1D56854A" w14:textId="77777777" w:rsidR="00AC25A9" w:rsidRDefault="00AC25A9" w:rsidP="00AC25A9">
      <w:pPr>
        <w:pStyle w:val="ListParagraph"/>
        <w:numPr>
          <w:ilvl w:val="0"/>
          <w:numId w:val="9"/>
        </w:numPr>
        <w:rPr>
          <w:rFonts w:ascii="Arial" w:hAnsi="Arial" w:cs="Arial"/>
          <w:sz w:val="24"/>
          <w:szCs w:val="24"/>
        </w:rPr>
      </w:pPr>
      <w:r>
        <w:rPr>
          <w:rFonts w:ascii="Arial" w:hAnsi="Arial" w:cs="Arial"/>
          <w:sz w:val="24"/>
          <w:szCs w:val="24"/>
        </w:rPr>
        <w:t xml:space="preserve">Role transition from student to trained </w:t>
      </w:r>
    </w:p>
    <w:p w14:paraId="1B442A32" w14:textId="77777777" w:rsidR="002A1507" w:rsidRDefault="002A1507" w:rsidP="00AC25A9">
      <w:pPr>
        <w:pStyle w:val="ListParagraph"/>
        <w:numPr>
          <w:ilvl w:val="0"/>
          <w:numId w:val="9"/>
        </w:numPr>
        <w:rPr>
          <w:rFonts w:ascii="Arial" w:hAnsi="Arial" w:cs="Arial"/>
          <w:sz w:val="24"/>
          <w:szCs w:val="24"/>
        </w:rPr>
      </w:pPr>
      <w:r>
        <w:rPr>
          <w:rFonts w:ascii="Arial" w:hAnsi="Arial" w:cs="Arial"/>
          <w:sz w:val="24"/>
          <w:szCs w:val="24"/>
        </w:rPr>
        <w:t xml:space="preserve">NMC code of conduct (2008) </w:t>
      </w:r>
    </w:p>
    <w:p w14:paraId="2113907D" w14:textId="77777777" w:rsidR="00AC25A9" w:rsidRDefault="00AC25A9" w:rsidP="00AC25A9">
      <w:pPr>
        <w:pStyle w:val="ListParagraph"/>
        <w:numPr>
          <w:ilvl w:val="0"/>
          <w:numId w:val="9"/>
        </w:numPr>
        <w:rPr>
          <w:rFonts w:ascii="Arial" w:hAnsi="Arial" w:cs="Arial"/>
          <w:sz w:val="24"/>
          <w:szCs w:val="24"/>
        </w:rPr>
      </w:pPr>
      <w:r>
        <w:rPr>
          <w:rFonts w:ascii="Arial" w:hAnsi="Arial" w:cs="Arial"/>
          <w:sz w:val="24"/>
          <w:szCs w:val="24"/>
        </w:rPr>
        <w:t>Developing leadership skills</w:t>
      </w:r>
      <w:r w:rsidR="002A1507">
        <w:rPr>
          <w:rFonts w:ascii="Arial" w:hAnsi="Arial" w:cs="Arial"/>
          <w:sz w:val="24"/>
          <w:szCs w:val="24"/>
        </w:rPr>
        <w:t xml:space="preserve"> </w:t>
      </w:r>
    </w:p>
    <w:p w14:paraId="069ADA77" w14:textId="77777777" w:rsidR="002A1507" w:rsidRDefault="002A1507" w:rsidP="00AC25A9">
      <w:pPr>
        <w:pStyle w:val="ListParagraph"/>
        <w:numPr>
          <w:ilvl w:val="0"/>
          <w:numId w:val="9"/>
        </w:numPr>
        <w:rPr>
          <w:rFonts w:ascii="Arial" w:hAnsi="Arial" w:cs="Arial"/>
          <w:sz w:val="24"/>
          <w:szCs w:val="24"/>
        </w:rPr>
      </w:pPr>
      <w:r>
        <w:rPr>
          <w:rFonts w:ascii="Arial" w:hAnsi="Arial" w:cs="Arial"/>
          <w:sz w:val="24"/>
          <w:szCs w:val="24"/>
        </w:rPr>
        <w:t>Time management</w:t>
      </w:r>
    </w:p>
    <w:p w14:paraId="7DBBAC8B" w14:textId="77777777" w:rsidR="002A1507" w:rsidRDefault="002A1507" w:rsidP="00AC25A9">
      <w:pPr>
        <w:pStyle w:val="ListParagraph"/>
        <w:numPr>
          <w:ilvl w:val="0"/>
          <w:numId w:val="9"/>
        </w:numPr>
        <w:rPr>
          <w:rFonts w:ascii="Arial" w:hAnsi="Arial" w:cs="Arial"/>
          <w:sz w:val="24"/>
          <w:szCs w:val="24"/>
        </w:rPr>
      </w:pPr>
      <w:r>
        <w:rPr>
          <w:rFonts w:ascii="Arial" w:hAnsi="Arial" w:cs="Arial"/>
          <w:sz w:val="24"/>
          <w:szCs w:val="24"/>
        </w:rPr>
        <w:t>Team working within the treatment room but also a part of the wider organisation</w:t>
      </w:r>
    </w:p>
    <w:p w14:paraId="23D73BDF" w14:textId="77777777" w:rsidR="00AC25A9" w:rsidRDefault="00AC25A9" w:rsidP="00AC25A9">
      <w:pPr>
        <w:pStyle w:val="ListParagraph"/>
        <w:numPr>
          <w:ilvl w:val="0"/>
          <w:numId w:val="9"/>
        </w:numPr>
        <w:rPr>
          <w:rFonts w:ascii="Arial" w:hAnsi="Arial" w:cs="Arial"/>
          <w:sz w:val="24"/>
          <w:szCs w:val="24"/>
        </w:rPr>
      </w:pPr>
      <w:r>
        <w:rPr>
          <w:rFonts w:ascii="Arial" w:hAnsi="Arial" w:cs="Arial"/>
          <w:sz w:val="24"/>
          <w:szCs w:val="24"/>
        </w:rPr>
        <w:t>Looking at responsibility and accountability as a nurse recognising your own skills, knowledge and limitations</w:t>
      </w:r>
    </w:p>
    <w:p w14:paraId="132098BB" w14:textId="77777777" w:rsidR="002A1507" w:rsidRDefault="002A1507" w:rsidP="00AC25A9">
      <w:pPr>
        <w:pStyle w:val="ListParagraph"/>
        <w:numPr>
          <w:ilvl w:val="0"/>
          <w:numId w:val="9"/>
        </w:numPr>
        <w:rPr>
          <w:rFonts w:ascii="Arial" w:hAnsi="Arial" w:cs="Arial"/>
          <w:sz w:val="24"/>
          <w:szCs w:val="24"/>
        </w:rPr>
      </w:pPr>
      <w:r>
        <w:rPr>
          <w:rFonts w:ascii="Arial" w:hAnsi="Arial" w:cs="Arial"/>
          <w:sz w:val="24"/>
          <w:szCs w:val="24"/>
        </w:rPr>
        <w:t>How care can be person centred / informed choice</w:t>
      </w:r>
    </w:p>
    <w:p w14:paraId="648FF2AE" w14:textId="77777777" w:rsidR="002A1507" w:rsidRDefault="002A1507" w:rsidP="00AC25A9">
      <w:pPr>
        <w:pStyle w:val="ListParagraph"/>
        <w:numPr>
          <w:ilvl w:val="0"/>
          <w:numId w:val="9"/>
        </w:numPr>
        <w:rPr>
          <w:rFonts w:ascii="Arial" w:hAnsi="Arial" w:cs="Arial"/>
          <w:sz w:val="24"/>
          <w:szCs w:val="24"/>
        </w:rPr>
      </w:pPr>
      <w:r>
        <w:rPr>
          <w:rFonts w:ascii="Arial" w:hAnsi="Arial" w:cs="Arial"/>
          <w:sz w:val="24"/>
          <w:szCs w:val="24"/>
        </w:rPr>
        <w:t>Partnership with the patients and carers</w:t>
      </w:r>
    </w:p>
    <w:p w14:paraId="015DF89F" w14:textId="77777777" w:rsidR="002A1507" w:rsidRDefault="002A1507" w:rsidP="00AC25A9">
      <w:pPr>
        <w:pStyle w:val="ListParagraph"/>
        <w:numPr>
          <w:ilvl w:val="0"/>
          <w:numId w:val="9"/>
        </w:numPr>
        <w:rPr>
          <w:rFonts w:ascii="Arial" w:hAnsi="Arial" w:cs="Arial"/>
          <w:sz w:val="24"/>
          <w:szCs w:val="24"/>
        </w:rPr>
      </w:pPr>
      <w:r>
        <w:rPr>
          <w:rFonts w:ascii="Arial" w:hAnsi="Arial" w:cs="Arial"/>
          <w:sz w:val="24"/>
          <w:szCs w:val="24"/>
        </w:rPr>
        <w:t>Negotiation skills with both staff and patients</w:t>
      </w:r>
    </w:p>
    <w:p w14:paraId="0D17A576" w14:textId="77777777" w:rsidR="002A1507" w:rsidRDefault="002A1507" w:rsidP="00AC25A9">
      <w:pPr>
        <w:pStyle w:val="ListParagraph"/>
        <w:numPr>
          <w:ilvl w:val="0"/>
          <w:numId w:val="9"/>
        </w:numPr>
        <w:rPr>
          <w:rFonts w:ascii="Arial" w:hAnsi="Arial" w:cs="Arial"/>
          <w:sz w:val="24"/>
          <w:szCs w:val="24"/>
        </w:rPr>
      </w:pPr>
      <w:r>
        <w:rPr>
          <w:rFonts w:ascii="Arial" w:hAnsi="Arial" w:cs="Arial"/>
          <w:sz w:val="24"/>
          <w:szCs w:val="24"/>
        </w:rPr>
        <w:t>More in-depth look at medicines management and how it affects the body</w:t>
      </w:r>
    </w:p>
    <w:p w14:paraId="5F334E19" w14:textId="77777777" w:rsidR="002A1507" w:rsidRDefault="002A1507" w:rsidP="00AC25A9">
      <w:pPr>
        <w:pStyle w:val="ListParagraph"/>
        <w:numPr>
          <w:ilvl w:val="0"/>
          <w:numId w:val="9"/>
        </w:numPr>
        <w:rPr>
          <w:rFonts w:ascii="Arial" w:hAnsi="Arial" w:cs="Arial"/>
          <w:sz w:val="24"/>
          <w:szCs w:val="24"/>
        </w:rPr>
      </w:pPr>
      <w:r>
        <w:rPr>
          <w:rFonts w:ascii="Arial" w:hAnsi="Arial" w:cs="Arial"/>
          <w:sz w:val="24"/>
          <w:szCs w:val="24"/>
        </w:rPr>
        <w:t>The importance of documentation</w:t>
      </w:r>
    </w:p>
    <w:p w14:paraId="4E47FD32" w14:textId="77777777" w:rsidR="002A1507" w:rsidRDefault="002A1507" w:rsidP="00AC25A9">
      <w:pPr>
        <w:pStyle w:val="ListParagraph"/>
        <w:numPr>
          <w:ilvl w:val="0"/>
          <w:numId w:val="9"/>
        </w:numPr>
        <w:rPr>
          <w:rFonts w:ascii="Arial" w:hAnsi="Arial" w:cs="Arial"/>
          <w:sz w:val="24"/>
          <w:szCs w:val="24"/>
        </w:rPr>
      </w:pPr>
      <w:r>
        <w:rPr>
          <w:rFonts w:ascii="Arial" w:hAnsi="Arial" w:cs="Arial"/>
          <w:sz w:val="24"/>
          <w:szCs w:val="24"/>
        </w:rPr>
        <w:t>ANTT – infection prevention, control and recognition</w:t>
      </w:r>
    </w:p>
    <w:p w14:paraId="3AC93CBC" w14:textId="77777777" w:rsidR="002A1507" w:rsidRPr="00AC25A9" w:rsidRDefault="002A1507" w:rsidP="00AC25A9">
      <w:pPr>
        <w:pStyle w:val="ListParagraph"/>
        <w:numPr>
          <w:ilvl w:val="0"/>
          <w:numId w:val="9"/>
        </w:numPr>
        <w:rPr>
          <w:rFonts w:ascii="Arial" w:hAnsi="Arial" w:cs="Arial"/>
          <w:sz w:val="24"/>
          <w:szCs w:val="24"/>
        </w:rPr>
      </w:pPr>
      <w:r>
        <w:rPr>
          <w:rFonts w:ascii="Arial" w:hAnsi="Arial" w:cs="Arial"/>
          <w:sz w:val="24"/>
          <w:szCs w:val="24"/>
        </w:rPr>
        <w:t xml:space="preserve">Hazardous </w:t>
      </w:r>
      <w:r w:rsidR="00665309">
        <w:rPr>
          <w:rFonts w:ascii="Arial" w:hAnsi="Arial" w:cs="Arial"/>
          <w:sz w:val="24"/>
          <w:szCs w:val="24"/>
        </w:rPr>
        <w:t>waste /</w:t>
      </w:r>
      <w:r>
        <w:rPr>
          <w:rFonts w:ascii="Arial" w:hAnsi="Arial" w:cs="Arial"/>
          <w:sz w:val="24"/>
          <w:szCs w:val="24"/>
        </w:rPr>
        <w:t xml:space="preserve"> spillage and how to deal with this </w:t>
      </w:r>
    </w:p>
    <w:p w14:paraId="552BBC68" w14:textId="77777777" w:rsidR="006D1252" w:rsidRDefault="006D1252" w:rsidP="00325E67">
      <w:pPr>
        <w:rPr>
          <w:rFonts w:ascii="Arial" w:hAnsi="Arial" w:cs="Arial"/>
          <w:b/>
          <w:sz w:val="32"/>
          <w:szCs w:val="32"/>
        </w:rPr>
      </w:pPr>
    </w:p>
    <w:p w14:paraId="09E7BFE5" w14:textId="77777777" w:rsidR="00325E67" w:rsidRDefault="00325E67" w:rsidP="00325E67">
      <w:pPr>
        <w:rPr>
          <w:rFonts w:ascii="Arial" w:hAnsi="Arial" w:cs="Arial"/>
          <w:b/>
          <w:sz w:val="24"/>
          <w:szCs w:val="24"/>
        </w:rPr>
      </w:pPr>
      <w:r>
        <w:rPr>
          <w:rFonts w:ascii="Arial" w:hAnsi="Arial" w:cs="Arial"/>
          <w:b/>
          <w:sz w:val="32"/>
          <w:szCs w:val="32"/>
        </w:rPr>
        <w:lastRenderedPageBreak/>
        <w:t>Learning Resources</w:t>
      </w:r>
    </w:p>
    <w:p w14:paraId="1AB96D11" w14:textId="77777777" w:rsidR="00406766" w:rsidRDefault="007B78AD" w:rsidP="00325E67">
      <w:pPr>
        <w:rPr>
          <w:rFonts w:ascii="Arial" w:hAnsi="Arial" w:cs="Arial"/>
          <w:sz w:val="24"/>
          <w:szCs w:val="24"/>
        </w:rPr>
      </w:pPr>
      <w:r>
        <w:rPr>
          <w:rFonts w:ascii="Arial" w:hAnsi="Arial" w:cs="Arial"/>
          <w:sz w:val="24"/>
          <w:szCs w:val="24"/>
        </w:rPr>
        <w:t xml:space="preserve">The </w:t>
      </w:r>
      <w:r w:rsidR="00831BDD">
        <w:rPr>
          <w:rFonts w:ascii="Arial" w:hAnsi="Arial" w:cs="Arial"/>
          <w:sz w:val="24"/>
          <w:szCs w:val="24"/>
        </w:rPr>
        <w:t xml:space="preserve">treatment room </w:t>
      </w:r>
      <w:r>
        <w:rPr>
          <w:rFonts w:ascii="Arial" w:hAnsi="Arial" w:cs="Arial"/>
          <w:sz w:val="24"/>
          <w:szCs w:val="24"/>
        </w:rPr>
        <w:t>ha</w:t>
      </w:r>
      <w:r w:rsidR="003E100B">
        <w:rPr>
          <w:rFonts w:ascii="Arial" w:hAnsi="Arial" w:cs="Arial"/>
          <w:sz w:val="24"/>
          <w:szCs w:val="24"/>
        </w:rPr>
        <w:t>s</w:t>
      </w:r>
      <w:r w:rsidR="00831BDD">
        <w:rPr>
          <w:rFonts w:ascii="Arial" w:hAnsi="Arial" w:cs="Arial"/>
          <w:sz w:val="24"/>
          <w:szCs w:val="24"/>
        </w:rPr>
        <w:t xml:space="preserve"> </w:t>
      </w:r>
      <w:r w:rsidR="003E100B">
        <w:rPr>
          <w:rFonts w:ascii="Arial" w:hAnsi="Arial" w:cs="Arial"/>
          <w:sz w:val="24"/>
          <w:szCs w:val="24"/>
        </w:rPr>
        <w:t>a computer which has</w:t>
      </w:r>
      <w:r>
        <w:rPr>
          <w:rFonts w:ascii="Arial" w:hAnsi="Arial" w:cs="Arial"/>
          <w:sz w:val="24"/>
          <w:szCs w:val="24"/>
        </w:rPr>
        <w:t xml:space="preserve"> bo</w:t>
      </w:r>
      <w:r w:rsidR="003E100B">
        <w:rPr>
          <w:rFonts w:ascii="Arial" w:hAnsi="Arial" w:cs="Arial"/>
          <w:sz w:val="24"/>
          <w:szCs w:val="24"/>
        </w:rPr>
        <w:t xml:space="preserve">th internet and intranet access which is available for your uses at quiet periods. </w:t>
      </w:r>
      <w:r>
        <w:rPr>
          <w:rFonts w:ascii="Arial" w:hAnsi="Arial" w:cs="Arial"/>
          <w:sz w:val="24"/>
          <w:szCs w:val="24"/>
        </w:rPr>
        <w:t xml:space="preserve">There </w:t>
      </w:r>
      <w:r w:rsidR="00D90DF0">
        <w:rPr>
          <w:rFonts w:ascii="Arial" w:hAnsi="Arial" w:cs="Arial"/>
          <w:sz w:val="24"/>
          <w:szCs w:val="24"/>
        </w:rPr>
        <w:t xml:space="preserve">is </w:t>
      </w:r>
      <w:r w:rsidR="003E100B">
        <w:rPr>
          <w:rFonts w:ascii="Arial" w:hAnsi="Arial" w:cs="Arial"/>
          <w:sz w:val="24"/>
          <w:szCs w:val="24"/>
        </w:rPr>
        <w:t xml:space="preserve">usually </w:t>
      </w:r>
      <w:r w:rsidR="00D90DF0">
        <w:rPr>
          <w:rFonts w:ascii="Arial" w:hAnsi="Arial" w:cs="Arial"/>
          <w:sz w:val="24"/>
          <w:szCs w:val="24"/>
        </w:rPr>
        <w:t>access to text books and</w:t>
      </w:r>
      <w:r>
        <w:rPr>
          <w:rFonts w:ascii="Arial" w:hAnsi="Arial" w:cs="Arial"/>
          <w:sz w:val="24"/>
          <w:szCs w:val="24"/>
        </w:rPr>
        <w:t xml:space="preserve"> journals</w:t>
      </w:r>
      <w:r w:rsidR="003E100B">
        <w:rPr>
          <w:rFonts w:ascii="Arial" w:hAnsi="Arial" w:cs="Arial"/>
          <w:sz w:val="24"/>
          <w:szCs w:val="24"/>
        </w:rPr>
        <w:t xml:space="preserve"> within most Health centres</w:t>
      </w:r>
      <w:r w:rsidR="00D90DF0">
        <w:rPr>
          <w:rFonts w:ascii="Arial" w:hAnsi="Arial" w:cs="Arial"/>
          <w:sz w:val="24"/>
          <w:szCs w:val="24"/>
        </w:rPr>
        <w:t>.</w:t>
      </w:r>
      <w:r>
        <w:rPr>
          <w:rFonts w:ascii="Arial" w:hAnsi="Arial" w:cs="Arial"/>
          <w:sz w:val="24"/>
          <w:szCs w:val="24"/>
        </w:rPr>
        <w:t xml:space="preserve"> </w:t>
      </w:r>
      <w:r w:rsidR="00D90DF0">
        <w:rPr>
          <w:rFonts w:ascii="Arial" w:hAnsi="Arial" w:cs="Arial"/>
          <w:sz w:val="24"/>
          <w:szCs w:val="24"/>
        </w:rPr>
        <w:t>S</w:t>
      </w:r>
      <w:r w:rsidR="00307335">
        <w:rPr>
          <w:rFonts w:ascii="Arial" w:hAnsi="Arial" w:cs="Arial"/>
          <w:sz w:val="24"/>
          <w:szCs w:val="24"/>
        </w:rPr>
        <w:t xml:space="preserve">taff within </w:t>
      </w:r>
      <w:r w:rsidR="00D90DF0">
        <w:rPr>
          <w:rFonts w:ascii="Arial" w:hAnsi="Arial" w:cs="Arial"/>
          <w:sz w:val="24"/>
          <w:szCs w:val="24"/>
        </w:rPr>
        <w:t>Treatment rooms h</w:t>
      </w:r>
      <w:r w:rsidR="00307335">
        <w:rPr>
          <w:rFonts w:ascii="Arial" w:hAnsi="Arial" w:cs="Arial"/>
          <w:sz w:val="24"/>
          <w:szCs w:val="24"/>
        </w:rPr>
        <w:t xml:space="preserve">ave a wealth of knowledge and skills to complement each other, and will always be ready to help and answer any questions you may have.  </w:t>
      </w:r>
    </w:p>
    <w:p w14:paraId="5699D37B" w14:textId="77777777" w:rsidR="00D90DF0" w:rsidRDefault="00D90DF0" w:rsidP="00325E67">
      <w:pPr>
        <w:rPr>
          <w:rFonts w:ascii="Arial" w:hAnsi="Arial" w:cs="Arial"/>
          <w:sz w:val="24"/>
          <w:szCs w:val="24"/>
        </w:rPr>
      </w:pPr>
    </w:p>
    <w:p w14:paraId="6652F943" w14:textId="77777777" w:rsidR="00806A48" w:rsidRDefault="00806A48" w:rsidP="00F820CE">
      <w:pPr>
        <w:rPr>
          <w:rFonts w:ascii="Arial" w:hAnsi="Arial" w:cs="Arial"/>
          <w:sz w:val="24"/>
          <w:szCs w:val="24"/>
        </w:rPr>
      </w:pPr>
    </w:p>
    <w:p w14:paraId="1831688B" w14:textId="77777777" w:rsidR="00290793" w:rsidRDefault="00290793" w:rsidP="00F820CE">
      <w:pPr>
        <w:rPr>
          <w:rFonts w:ascii="Arial" w:hAnsi="Arial" w:cs="Arial"/>
          <w:sz w:val="24"/>
          <w:szCs w:val="24"/>
        </w:rPr>
      </w:pPr>
    </w:p>
    <w:p w14:paraId="3A8450DF" w14:textId="77777777" w:rsidR="00290793" w:rsidRDefault="00290793" w:rsidP="00F820CE">
      <w:pPr>
        <w:rPr>
          <w:rFonts w:ascii="Arial" w:hAnsi="Arial" w:cs="Arial"/>
          <w:sz w:val="24"/>
          <w:szCs w:val="24"/>
        </w:rPr>
      </w:pPr>
    </w:p>
    <w:p w14:paraId="011F5395" w14:textId="77777777" w:rsidR="00290793" w:rsidRDefault="00290793" w:rsidP="00F820CE">
      <w:pPr>
        <w:rPr>
          <w:rFonts w:ascii="Arial" w:hAnsi="Arial" w:cs="Arial"/>
          <w:sz w:val="24"/>
          <w:szCs w:val="24"/>
        </w:rPr>
      </w:pPr>
    </w:p>
    <w:p w14:paraId="29D62311" w14:textId="77777777" w:rsidR="00290793" w:rsidRDefault="00290793" w:rsidP="00F820CE">
      <w:pPr>
        <w:rPr>
          <w:rFonts w:ascii="Arial" w:hAnsi="Arial" w:cs="Arial"/>
          <w:sz w:val="24"/>
          <w:szCs w:val="24"/>
        </w:rPr>
      </w:pPr>
    </w:p>
    <w:p w14:paraId="170C15E7" w14:textId="77777777" w:rsidR="00290793" w:rsidRDefault="00290793" w:rsidP="00F820CE">
      <w:pPr>
        <w:rPr>
          <w:rFonts w:ascii="Arial" w:hAnsi="Arial" w:cs="Arial"/>
          <w:sz w:val="24"/>
          <w:szCs w:val="24"/>
        </w:rPr>
      </w:pPr>
    </w:p>
    <w:p w14:paraId="45B0EBEA" w14:textId="77777777" w:rsidR="00290793" w:rsidRDefault="00290793" w:rsidP="00F820CE">
      <w:pPr>
        <w:rPr>
          <w:rFonts w:ascii="Arial" w:hAnsi="Arial" w:cs="Arial"/>
          <w:sz w:val="24"/>
          <w:szCs w:val="24"/>
        </w:rPr>
      </w:pPr>
    </w:p>
    <w:p w14:paraId="2F57398D" w14:textId="77777777" w:rsidR="00290793" w:rsidRDefault="00290793" w:rsidP="00F820CE">
      <w:pPr>
        <w:rPr>
          <w:rFonts w:ascii="Arial" w:hAnsi="Arial" w:cs="Arial"/>
          <w:sz w:val="24"/>
          <w:szCs w:val="24"/>
        </w:rPr>
      </w:pPr>
    </w:p>
    <w:p w14:paraId="4047A798" w14:textId="77777777" w:rsidR="005843FB" w:rsidRDefault="005843FB" w:rsidP="00F820CE">
      <w:pPr>
        <w:rPr>
          <w:rFonts w:ascii="Arial" w:hAnsi="Arial" w:cs="Arial"/>
          <w:sz w:val="24"/>
          <w:szCs w:val="24"/>
        </w:rPr>
      </w:pPr>
    </w:p>
    <w:p w14:paraId="17F5561A" w14:textId="77777777" w:rsidR="005843FB" w:rsidRDefault="005843FB" w:rsidP="00F820CE">
      <w:pPr>
        <w:rPr>
          <w:rFonts w:ascii="Arial" w:hAnsi="Arial" w:cs="Arial"/>
          <w:sz w:val="24"/>
          <w:szCs w:val="24"/>
        </w:rPr>
      </w:pPr>
    </w:p>
    <w:p w14:paraId="39F4DBCB" w14:textId="77777777" w:rsidR="005843FB" w:rsidRDefault="005843FB" w:rsidP="00F820CE">
      <w:pPr>
        <w:rPr>
          <w:rFonts w:ascii="Arial" w:hAnsi="Arial" w:cs="Arial"/>
          <w:sz w:val="24"/>
          <w:szCs w:val="24"/>
        </w:rPr>
      </w:pPr>
    </w:p>
    <w:p w14:paraId="01A0C501" w14:textId="77777777" w:rsidR="005843FB" w:rsidRDefault="005843FB" w:rsidP="00F820CE">
      <w:pPr>
        <w:rPr>
          <w:rFonts w:ascii="Arial" w:hAnsi="Arial" w:cs="Arial"/>
          <w:sz w:val="24"/>
          <w:szCs w:val="24"/>
        </w:rPr>
      </w:pPr>
    </w:p>
    <w:p w14:paraId="0FB26B11" w14:textId="77777777" w:rsidR="005843FB" w:rsidRDefault="005843FB" w:rsidP="00F820CE">
      <w:pPr>
        <w:rPr>
          <w:rFonts w:ascii="Arial" w:hAnsi="Arial" w:cs="Arial"/>
          <w:sz w:val="24"/>
          <w:szCs w:val="24"/>
        </w:rPr>
      </w:pPr>
    </w:p>
    <w:p w14:paraId="4AC22B64" w14:textId="77777777" w:rsidR="005843FB" w:rsidRDefault="005843FB" w:rsidP="00F820CE">
      <w:pPr>
        <w:rPr>
          <w:rFonts w:ascii="Arial" w:hAnsi="Arial" w:cs="Arial"/>
          <w:sz w:val="24"/>
          <w:szCs w:val="24"/>
        </w:rPr>
      </w:pPr>
    </w:p>
    <w:p w14:paraId="160773DC" w14:textId="77777777" w:rsidR="005843FB" w:rsidRDefault="005843FB" w:rsidP="00F820CE">
      <w:pPr>
        <w:rPr>
          <w:rFonts w:ascii="Arial" w:hAnsi="Arial" w:cs="Arial"/>
          <w:sz w:val="24"/>
          <w:szCs w:val="24"/>
        </w:rPr>
      </w:pPr>
    </w:p>
    <w:p w14:paraId="36F47685" w14:textId="77777777" w:rsidR="005843FB" w:rsidRDefault="005843FB" w:rsidP="00F820CE">
      <w:pPr>
        <w:rPr>
          <w:rFonts w:ascii="Arial" w:hAnsi="Arial" w:cs="Arial"/>
          <w:sz w:val="24"/>
          <w:szCs w:val="24"/>
        </w:rPr>
      </w:pPr>
    </w:p>
    <w:p w14:paraId="5B739D9D" w14:textId="77777777" w:rsidR="005843FB" w:rsidRDefault="005843FB" w:rsidP="00F820CE">
      <w:pPr>
        <w:rPr>
          <w:rFonts w:ascii="Arial" w:hAnsi="Arial" w:cs="Arial"/>
          <w:sz w:val="24"/>
          <w:szCs w:val="24"/>
        </w:rPr>
      </w:pPr>
    </w:p>
    <w:p w14:paraId="7D726CF1" w14:textId="77777777" w:rsidR="005843FB" w:rsidRDefault="005843FB" w:rsidP="00F820CE">
      <w:pPr>
        <w:rPr>
          <w:rFonts w:ascii="Arial" w:hAnsi="Arial" w:cs="Arial"/>
          <w:sz w:val="24"/>
          <w:szCs w:val="24"/>
        </w:rPr>
      </w:pPr>
    </w:p>
    <w:p w14:paraId="29CA62BF" w14:textId="77777777" w:rsidR="005843FB" w:rsidRDefault="005843FB" w:rsidP="00F820CE">
      <w:pPr>
        <w:rPr>
          <w:rFonts w:ascii="Arial" w:hAnsi="Arial" w:cs="Arial"/>
          <w:sz w:val="24"/>
          <w:szCs w:val="24"/>
        </w:rPr>
      </w:pPr>
    </w:p>
    <w:p w14:paraId="543B0357" w14:textId="77777777" w:rsidR="00290793" w:rsidRDefault="00290793" w:rsidP="00F820CE">
      <w:pPr>
        <w:rPr>
          <w:rFonts w:ascii="Arial" w:hAnsi="Arial" w:cs="Arial"/>
          <w:sz w:val="24"/>
          <w:szCs w:val="24"/>
        </w:rPr>
      </w:pPr>
    </w:p>
    <w:p w14:paraId="76FC0528" w14:textId="77777777" w:rsidR="00D90DF0" w:rsidRPr="00806A48" w:rsidRDefault="00D90DF0" w:rsidP="00F820CE">
      <w:pPr>
        <w:rPr>
          <w:rFonts w:ascii="Arial" w:hAnsi="Arial" w:cs="Arial"/>
          <w:sz w:val="24"/>
          <w:szCs w:val="24"/>
        </w:rPr>
      </w:pPr>
    </w:p>
    <w:p w14:paraId="3D5EC698" w14:textId="77777777" w:rsidR="00806A48" w:rsidRDefault="00325E67" w:rsidP="00325E67">
      <w:pPr>
        <w:rPr>
          <w:rFonts w:ascii="Arial" w:hAnsi="Arial" w:cs="Arial"/>
          <w:b/>
          <w:sz w:val="32"/>
          <w:szCs w:val="32"/>
        </w:rPr>
      </w:pPr>
      <w:r>
        <w:rPr>
          <w:rFonts w:ascii="Arial" w:hAnsi="Arial" w:cs="Arial"/>
          <w:b/>
          <w:sz w:val="32"/>
          <w:szCs w:val="32"/>
        </w:rPr>
        <w:lastRenderedPageBreak/>
        <w:t>Terminology/abbreviations</w:t>
      </w:r>
    </w:p>
    <w:p w14:paraId="77F580D1" w14:textId="77777777" w:rsidR="00806A48" w:rsidRPr="00806A48" w:rsidRDefault="00325E67" w:rsidP="00325E67">
      <w:pPr>
        <w:rPr>
          <w:rFonts w:ascii="Arial" w:hAnsi="Arial" w:cs="Arial"/>
          <w:b/>
          <w:sz w:val="24"/>
          <w:szCs w:val="24"/>
        </w:rPr>
      </w:pPr>
      <w:r>
        <w:rPr>
          <w:rFonts w:ascii="Arial" w:hAnsi="Arial" w:cs="Arial"/>
          <w:b/>
          <w:sz w:val="32"/>
          <w:szCs w:val="32"/>
        </w:rPr>
        <w:t xml:space="preserve"> </w:t>
      </w:r>
    </w:p>
    <w:tbl>
      <w:tblPr>
        <w:tblStyle w:val="TableGrid"/>
        <w:tblW w:w="0" w:type="auto"/>
        <w:tblLook w:val="04A0" w:firstRow="1" w:lastRow="0" w:firstColumn="1" w:lastColumn="0" w:noHBand="0" w:noVBand="1"/>
      </w:tblPr>
      <w:tblGrid>
        <w:gridCol w:w="2970"/>
        <w:gridCol w:w="3037"/>
        <w:gridCol w:w="3009"/>
      </w:tblGrid>
      <w:tr w:rsidR="00806A48" w14:paraId="425D4AFC" w14:textId="77777777" w:rsidTr="00806A48">
        <w:tc>
          <w:tcPr>
            <w:tcW w:w="3080" w:type="dxa"/>
          </w:tcPr>
          <w:p w14:paraId="205BDCB2" w14:textId="77777777" w:rsidR="00806A48" w:rsidRDefault="00806A48" w:rsidP="00325E67">
            <w:pPr>
              <w:rPr>
                <w:rFonts w:ascii="Arial" w:hAnsi="Arial" w:cs="Arial"/>
                <w:b/>
                <w:sz w:val="24"/>
                <w:szCs w:val="24"/>
              </w:rPr>
            </w:pPr>
            <w:r>
              <w:rPr>
                <w:rFonts w:ascii="Arial" w:hAnsi="Arial" w:cs="Arial"/>
                <w:b/>
                <w:sz w:val="24"/>
                <w:szCs w:val="24"/>
              </w:rPr>
              <w:t>Prefix</w:t>
            </w:r>
          </w:p>
        </w:tc>
        <w:tc>
          <w:tcPr>
            <w:tcW w:w="3081" w:type="dxa"/>
          </w:tcPr>
          <w:p w14:paraId="7F2E5B6C" w14:textId="77777777" w:rsidR="00806A48" w:rsidRDefault="00806A48" w:rsidP="00325E67">
            <w:pPr>
              <w:rPr>
                <w:rFonts w:ascii="Arial" w:hAnsi="Arial" w:cs="Arial"/>
                <w:b/>
                <w:sz w:val="24"/>
                <w:szCs w:val="24"/>
              </w:rPr>
            </w:pPr>
            <w:r>
              <w:rPr>
                <w:rFonts w:ascii="Arial" w:hAnsi="Arial" w:cs="Arial"/>
                <w:b/>
                <w:sz w:val="24"/>
                <w:szCs w:val="24"/>
              </w:rPr>
              <w:t>Meaning</w:t>
            </w:r>
          </w:p>
        </w:tc>
        <w:tc>
          <w:tcPr>
            <w:tcW w:w="3081" w:type="dxa"/>
          </w:tcPr>
          <w:p w14:paraId="3076385E" w14:textId="77777777" w:rsidR="00806A48" w:rsidRDefault="00806A48" w:rsidP="00325E67">
            <w:pPr>
              <w:rPr>
                <w:rFonts w:ascii="Arial" w:hAnsi="Arial" w:cs="Arial"/>
                <w:b/>
                <w:sz w:val="24"/>
                <w:szCs w:val="24"/>
              </w:rPr>
            </w:pPr>
            <w:r>
              <w:rPr>
                <w:rFonts w:ascii="Arial" w:hAnsi="Arial" w:cs="Arial"/>
                <w:b/>
                <w:sz w:val="24"/>
                <w:szCs w:val="24"/>
              </w:rPr>
              <w:t>Example</w:t>
            </w:r>
          </w:p>
        </w:tc>
      </w:tr>
      <w:tr w:rsidR="00806A48" w14:paraId="15B48603" w14:textId="77777777" w:rsidTr="00806A48">
        <w:tc>
          <w:tcPr>
            <w:tcW w:w="3080" w:type="dxa"/>
          </w:tcPr>
          <w:p w14:paraId="1012816A" w14:textId="77777777" w:rsidR="00806A48" w:rsidRPr="003C1657" w:rsidRDefault="003C1657" w:rsidP="00325E67">
            <w:pPr>
              <w:rPr>
                <w:rFonts w:ascii="Arial" w:hAnsi="Arial" w:cs="Arial"/>
                <w:sz w:val="24"/>
                <w:szCs w:val="24"/>
              </w:rPr>
            </w:pPr>
            <w:r w:rsidRPr="003C1657">
              <w:rPr>
                <w:rFonts w:ascii="Arial" w:hAnsi="Arial" w:cs="Arial"/>
                <w:sz w:val="24"/>
                <w:szCs w:val="24"/>
              </w:rPr>
              <w:t>SPA</w:t>
            </w:r>
          </w:p>
        </w:tc>
        <w:tc>
          <w:tcPr>
            <w:tcW w:w="3081" w:type="dxa"/>
          </w:tcPr>
          <w:p w14:paraId="30FB6725" w14:textId="77777777" w:rsidR="00806A48" w:rsidRPr="003C1657" w:rsidRDefault="003C1657" w:rsidP="00325E67">
            <w:pPr>
              <w:rPr>
                <w:rFonts w:ascii="Arial" w:hAnsi="Arial" w:cs="Arial"/>
                <w:sz w:val="24"/>
                <w:szCs w:val="24"/>
              </w:rPr>
            </w:pPr>
            <w:r w:rsidRPr="003C1657">
              <w:rPr>
                <w:rFonts w:ascii="Arial" w:hAnsi="Arial" w:cs="Arial"/>
                <w:sz w:val="24"/>
                <w:szCs w:val="24"/>
              </w:rPr>
              <w:t>Single point of access</w:t>
            </w:r>
          </w:p>
        </w:tc>
        <w:tc>
          <w:tcPr>
            <w:tcW w:w="3081" w:type="dxa"/>
          </w:tcPr>
          <w:p w14:paraId="37B0D3A7" w14:textId="77777777" w:rsidR="00806A48" w:rsidRDefault="00806A48" w:rsidP="00325E67">
            <w:pPr>
              <w:rPr>
                <w:rFonts w:ascii="Arial" w:hAnsi="Arial" w:cs="Arial"/>
                <w:b/>
                <w:sz w:val="24"/>
                <w:szCs w:val="24"/>
              </w:rPr>
            </w:pPr>
          </w:p>
        </w:tc>
      </w:tr>
      <w:tr w:rsidR="00806A48" w14:paraId="57EB6A73" w14:textId="77777777" w:rsidTr="00806A48">
        <w:tc>
          <w:tcPr>
            <w:tcW w:w="3080" w:type="dxa"/>
          </w:tcPr>
          <w:p w14:paraId="4985DA7C" w14:textId="77777777" w:rsidR="00806A48" w:rsidRPr="0028652D" w:rsidRDefault="00806A48" w:rsidP="00325E67">
            <w:pPr>
              <w:rPr>
                <w:rFonts w:ascii="Arial" w:hAnsi="Arial" w:cs="Arial"/>
                <w:sz w:val="24"/>
                <w:szCs w:val="24"/>
              </w:rPr>
            </w:pPr>
            <w:r w:rsidRPr="0028652D">
              <w:rPr>
                <w:rFonts w:ascii="Arial" w:hAnsi="Arial" w:cs="Arial"/>
                <w:sz w:val="24"/>
                <w:szCs w:val="24"/>
              </w:rPr>
              <w:t>A</w:t>
            </w:r>
          </w:p>
        </w:tc>
        <w:tc>
          <w:tcPr>
            <w:tcW w:w="3081" w:type="dxa"/>
          </w:tcPr>
          <w:p w14:paraId="2F1BA622" w14:textId="77777777" w:rsidR="00806A48" w:rsidRPr="0028652D" w:rsidRDefault="00806A48" w:rsidP="00325E67">
            <w:pPr>
              <w:rPr>
                <w:rFonts w:ascii="Arial" w:hAnsi="Arial" w:cs="Arial"/>
                <w:sz w:val="24"/>
                <w:szCs w:val="24"/>
              </w:rPr>
            </w:pPr>
            <w:r w:rsidRPr="0028652D">
              <w:rPr>
                <w:rFonts w:ascii="Arial" w:hAnsi="Arial" w:cs="Arial"/>
                <w:sz w:val="24"/>
                <w:szCs w:val="24"/>
              </w:rPr>
              <w:t>Without or not before</w:t>
            </w:r>
          </w:p>
        </w:tc>
        <w:tc>
          <w:tcPr>
            <w:tcW w:w="3081" w:type="dxa"/>
          </w:tcPr>
          <w:p w14:paraId="52C12D15" w14:textId="77777777" w:rsidR="00806A48" w:rsidRPr="0028652D" w:rsidRDefault="00806A48" w:rsidP="00325E67">
            <w:pPr>
              <w:rPr>
                <w:rFonts w:ascii="Arial" w:hAnsi="Arial" w:cs="Arial"/>
                <w:sz w:val="24"/>
                <w:szCs w:val="24"/>
              </w:rPr>
            </w:pPr>
            <w:r w:rsidRPr="0028652D">
              <w:rPr>
                <w:rFonts w:ascii="Arial" w:hAnsi="Arial" w:cs="Arial"/>
                <w:sz w:val="24"/>
                <w:szCs w:val="24"/>
              </w:rPr>
              <w:t>Aseptic</w:t>
            </w:r>
          </w:p>
        </w:tc>
      </w:tr>
      <w:tr w:rsidR="00806A48" w14:paraId="7EEA1F88" w14:textId="77777777" w:rsidTr="00806A48">
        <w:tc>
          <w:tcPr>
            <w:tcW w:w="3080" w:type="dxa"/>
          </w:tcPr>
          <w:p w14:paraId="7D5FA639" w14:textId="77777777" w:rsidR="00806A48" w:rsidRPr="0028652D" w:rsidRDefault="00806A48" w:rsidP="00325E67">
            <w:pPr>
              <w:rPr>
                <w:rFonts w:ascii="Arial" w:hAnsi="Arial" w:cs="Arial"/>
                <w:sz w:val="24"/>
                <w:szCs w:val="24"/>
              </w:rPr>
            </w:pPr>
            <w:r w:rsidRPr="0028652D">
              <w:rPr>
                <w:rFonts w:ascii="Arial" w:hAnsi="Arial" w:cs="Arial"/>
                <w:sz w:val="24"/>
                <w:szCs w:val="24"/>
              </w:rPr>
              <w:t>Ante</w:t>
            </w:r>
          </w:p>
        </w:tc>
        <w:tc>
          <w:tcPr>
            <w:tcW w:w="3081" w:type="dxa"/>
          </w:tcPr>
          <w:p w14:paraId="5978E0DA" w14:textId="77777777" w:rsidR="00806A48" w:rsidRPr="0028652D" w:rsidRDefault="00806A48" w:rsidP="00325E67">
            <w:pPr>
              <w:rPr>
                <w:rFonts w:ascii="Arial" w:hAnsi="Arial" w:cs="Arial"/>
                <w:sz w:val="24"/>
                <w:szCs w:val="24"/>
              </w:rPr>
            </w:pPr>
            <w:r w:rsidRPr="0028652D">
              <w:rPr>
                <w:rFonts w:ascii="Arial" w:hAnsi="Arial" w:cs="Arial"/>
                <w:sz w:val="24"/>
                <w:szCs w:val="24"/>
              </w:rPr>
              <w:t>Before</w:t>
            </w:r>
          </w:p>
        </w:tc>
        <w:tc>
          <w:tcPr>
            <w:tcW w:w="3081" w:type="dxa"/>
          </w:tcPr>
          <w:p w14:paraId="0D56E6B0" w14:textId="77777777" w:rsidR="00806A48" w:rsidRPr="0028652D" w:rsidRDefault="00806A48" w:rsidP="00325E67">
            <w:pPr>
              <w:rPr>
                <w:rFonts w:ascii="Arial" w:hAnsi="Arial" w:cs="Arial"/>
                <w:sz w:val="24"/>
                <w:szCs w:val="24"/>
              </w:rPr>
            </w:pPr>
            <w:r w:rsidRPr="0028652D">
              <w:rPr>
                <w:rFonts w:ascii="Arial" w:hAnsi="Arial" w:cs="Arial"/>
                <w:sz w:val="24"/>
                <w:szCs w:val="24"/>
              </w:rPr>
              <w:t>Anteversion of the uterus</w:t>
            </w:r>
          </w:p>
          <w:p w14:paraId="59DC9918" w14:textId="77777777" w:rsidR="00806A48" w:rsidRPr="0028652D" w:rsidRDefault="00806A48" w:rsidP="00325E67">
            <w:pPr>
              <w:rPr>
                <w:rFonts w:ascii="Arial" w:hAnsi="Arial" w:cs="Arial"/>
                <w:sz w:val="24"/>
                <w:szCs w:val="24"/>
              </w:rPr>
            </w:pPr>
          </w:p>
        </w:tc>
      </w:tr>
      <w:tr w:rsidR="00806A48" w14:paraId="2D6BED2D" w14:textId="77777777" w:rsidTr="00806A48">
        <w:tc>
          <w:tcPr>
            <w:tcW w:w="3080" w:type="dxa"/>
          </w:tcPr>
          <w:p w14:paraId="76C8A13C" w14:textId="77777777" w:rsidR="00806A48" w:rsidRPr="0028652D" w:rsidRDefault="0028652D" w:rsidP="00325E67">
            <w:pPr>
              <w:rPr>
                <w:rFonts w:ascii="Arial" w:hAnsi="Arial" w:cs="Arial"/>
                <w:sz w:val="24"/>
                <w:szCs w:val="24"/>
              </w:rPr>
            </w:pPr>
            <w:r w:rsidRPr="0028652D">
              <w:rPr>
                <w:rFonts w:ascii="Arial" w:hAnsi="Arial" w:cs="Arial"/>
                <w:sz w:val="24"/>
                <w:szCs w:val="24"/>
              </w:rPr>
              <w:t>Anti</w:t>
            </w:r>
          </w:p>
        </w:tc>
        <w:tc>
          <w:tcPr>
            <w:tcW w:w="3081" w:type="dxa"/>
          </w:tcPr>
          <w:p w14:paraId="09DE6C51" w14:textId="77777777" w:rsidR="00806A48" w:rsidRPr="0028652D" w:rsidRDefault="0028652D" w:rsidP="00325E67">
            <w:pPr>
              <w:rPr>
                <w:rFonts w:ascii="Arial" w:hAnsi="Arial" w:cs="Arial"/>
                <w:sz w:val="24"/>
                <w:szCs w:val="24"/>
              </w:rPr>
            </w:pPr>
            <w:r w:rsidRPr="0028652D">
              <w:rPr>
                <w:rFonts w:ascii="Arial" w:hAnsi="Arial" w:cs="Arial"/>
                <w:sz w:val="24"/>
                <w:szCs w:val="24"/>
              </w:rPr>
              <w:t>Against or opposite</w:t>
            </w:r>
          </w:p>
        </w:tc>
        <w:tc>
          <w:tcPr>
            <w:tcW w:w="3081" w:type="dxa"/>
          </w:tcPr>
          <w:p w14:paraId="34EE1A18" w14:textId="77777777" w:rsidR="00806A48" w:rsidRPr="0028652D" w:rsidRDefault="0028652D" w:rsidP="00325E67">
            <w:pPr>
              <w:rPr>
                <w:rFonts w:ascii="Arial" w:hAnsi="Arial" w:cs="Arial"/>
                <w:sz w:val="24"/>
                <w:szCs w:val="24"/>
              </w:rPr>
            </w:pPr>
            <w:r w:rsidRPr="0028652D">
              <w:rPr>
                <w:rFonts w:ascii="Arial" w:hAnsi="Arial" w:cs="Arial"/>
                <w:sz w:val="24"/>
                <w:szCs w:val="24"/>
              </w:rPr>
              <w:t>Anti-coagulant</w:t>
            </w:r>
          </w:p>
        </w:tc>
      </w:tr>
      <w:tr w:rsidR="00806A48" w14:paraId="5A002FE1" w14:textId="77777777" w:rsidTr="00806A48">
        <w:tc>
          <w:tcPr>
            <w:tcW w:w="3080" w:type="dxa"/>
          </w:tcPr>
          <w:p w14:paraId="2076A4C0" w14:textId="77777777" w:rsidR="00806A48" w:rsidRPr="0028652D" w:rsidRDefault="0028652D" w:rsidP="00325E67">
            <w:pPr>
              <w:rPr>
                <w:rFonts w:ascii="Arial" w:hAnsi="Arial" w:cs="Arial"/>
                <w:sz w:val="24"/>
                <w:szCs w:val="24"/>
              </w:rPr>
            </w:pPr>
            <w:r w:rsidRPr="0028652D">
              <w:rPr>
                <w:rFonts w:ascii="Arial" w:hAnsi="Arial" w:cs="Arial"/>
                <w:sz w:val="24"/>
                <w:szCs w:val="24"/>
              </w:rPr>
              <w:t>Ecto</w:t>
            </w:r>
          </w:p>
        </w:tc>
        <w:tc>
          <w:tcPr>
            <w:tcW w:w="3081" w:type="dxa"/>
          </w:tcPr>
          <w:p w14:paraId="029B2595" w14:textId="77777777" w:rsidR="00806A48" w:rsidRPr="0028652D" w:rsidRDefault="0028652D" w:rsidP="00325E67">
            <w:pPr>
              <w:rPr>
                <w:rFonts w:ascii="Arial" w:hAnsi="Arial" w:cs="Arial"/>
                <w:sz w:val="24"/>
                <w:szCs w:val="24"/>
              </w:rPr>
            </w:pPr>
            <w:r w:rsidRPr="0028652D">
              <w:rPr>
                <w:rFonts w:ascii="Arial" w:hAnsi="Arial" w:cs="Arial"/>
                <w:sz w:val="24"/>
                <w:szCs w:val="24"/>
              </w:rPr>
              <w:t>On the outside</w:t>
            </w:r>
          </w:p>
        </w:tc>
        <w:tc>
          <w:tcPr>
            <w:tcW w:w="3081" w:type="dxa"/>
          </w:tcPr>
          <w:p w14:paraId="14FD71B7" w14:textId="77777777" w:rsidR="00806A48" w:rsidRPr="0028652D" w:rsidRDefault="0028652D" w:rsidP="00325E67">
            <w:pPr>
              <w:rPr>
                <w:rFonts w:ascii="Arial" w:hAnsi="Arial" w:cs="Arial"/>
                <w:sz w:val="24"/>
                <w:szCs w:val="24"/>
              </w:rPr>
            </w:pPr>
            <w:r w:rsidRPr="0028652D">
              <w:rPr>
                <w:rFonts w:ascii="Arial" w:hAnsi="Arial" w:cs="Arial"/>
                <w:sz w:val="24"/>
                <w:szCs w:val="24"/>
              </w:rPr>
              <w:t>Ectopic</w:t>
            </w:r>
          </w:p>
        </w:tc>
      </w:tr>
      <w:tr w:rsidR="00806A48" w14:paraId="34B4935C" w14:textId="77777777" w:rsidTr="00806A48">
        <w:tc>
          <w:tcPr>
            <w:tcW w:w="3080" w:type="dxa"/>
          </w:tcPr>
          <w:p w14:paraId="5439B6A2" w14:textId="77777777" w:rsidR="00806A48" w:rsidRPr="0028652D" w:rsidRDefault="0028652D" w:rsidP="00325E67">
            <w:pPr>
              <w:rPr>
                <w:rFonts w:ascii="Arial" w:hAnsi="Arial" w:cs="Arial"/>
                <w:sz w:val="24"/>
                <w:szCs w:val="24"/>
              </w:rPr>
            </w:pPr>
            <w:r w:rsidRPr="0028652D">
              <w:rPr>
                <w:rFonts w:ascii="Arial" w:hAnsi="Arial" w:cs="Arial"/>
                <w:sz w:val="24"/>
                <w:szCs w:val="24"/>
              </w:rPr>
              <w:t>Endo</w:t>
            </w:r>
          </w:p>
        </w:tc>
        <w:tc>
          <w:tcPr>
            <w:tcW w:w="3081" w:type="dxa"/>
          </w:tcPr>
          <w:p w14:paraId="45205445" w14:textId="77777777" w:rsidR="00806A48" w:rsidRPr="0028652D" w:rsidRDefault="0028652D" w:rsidP="00325E67">
            <w:pPr>
              <w:rPr>
                <w:rFonts w:ascii="Arial" w:hAnsi="Arial" w:cs="Arial"/>
                <w:sz w:val="24"/>
                <w:szCs w:val="24"/>
              </w:rPr>
            </w:pPr>
            <w:r w:rsidRPr="0028652D">
              <w:rPr>
                <w:rFonts w:ascii="Arial" w:hAnsi="Arial" w:cs="Arial"/>
                <w:sz w:val="24"/>
                <w:szCs w:val="24"/>
              </w:rPr>
              <w:t>On the inside</w:t>
            </w:r>
          </w:p>
        </w:tc>
        <w:tc>
          <w:tcPr>
            <w:tcW w:w="3081" w:type="dxa"/>
          </w:tcPr>
          <w:p w14:paraId="044DB8BB" w14:textId="77777777" w:rsidR="00806A48" w:rsidRPr="0028652D" w:rsidRDefault="0028652D" w:rsidP="00325E67">
            <w:pPr>
              <w:rPr>
                <w:rFonts w:ascii="Arial" w:hAnsi="Arial" w:cs="Arial"/>
                <w:sz w:val="24"/>
                <w:szCs w:val="24"/>
              </w:rPr>
            </w:pPr>
            <w:r w:rsidRPr="0028652D">
              <w:rPr>
                <w:rFonts w:ascii="Arial" w:hAnsi="Arial" w:cs="Arial"/>
                <w:sz w:val="24"/>
                <w:szCs w:val="24"/>
              </w:rPr>
              <w:t>Endometrium</w:t>
            </w:r>
          </w:p>
        </w:tc>
      </w:tr>
      <w:tr w:rsidR="00806A48" w14:paraId="34362404" w14:textId="77777777" w:rsidTr="00806A48">
        <w:tc>
          <w:tcPr>
            <w:tcW w:w="3080" w:type="dxa"/>
          </w:tcPr>
          <w:p w14:paraId="0E85F775" w14:textId="77777777" w:rsidR="00806A48" w:rsidRPr="0028652D" w:rsidRDefault="0028652D" w:rsidP="00325E67">
            <w:pPr>
              <w:rPr>
                <w:rFonts w:ascii="Arial" w:hAnsi="Arial" w:cs="Arial"/>
                <w:sz w:val="24"/>
                <w:szCs w:val="24"/>
              </w:rPr>
            </w:pPr>
            <w:r w:rsidRPr="0028652D">
              <w:rPr>
                <w:rFonts w:ascii="Arial" w:hAnsi="Arial" w:cs="Arial"/>
                <w:sz w:val="24"/>
                <w:szCs w:val="24"/>
              </w:rPr>
              <w:t>Hemi</w:t>
            </w:r>
          </w:p>
        </w:tc>
        <w:tc>
          <w:tcPr>
            <w:tcW w:w="3081" w:type="dxa"/>
          </w:tcPr>
          <w:p w14:paraId="4472FE79" w14:textId="77777777" w:rsidR="00806A48" w:rsidRPr="0028652D" w:rsidRDefault="0028652D" w:rsidP="00325E67">
            <w:pPr>
              <w:rPr>
                <w:rFonts w:ascii="Arial" w:hAnsi="Arial" w:cs="Arial"/>
                <w:sz w:val="24"/>
                <w:szCs w:val="24"/>
              </w:rPr>
            </w:pPr>
            <w:r w:rsidRPr="0028652D">
              <w:rPr>
                <w:rFonts w:ascii="Arial" w:hAnsi="Arial" w:cs="Arial"/>
                <w:sz w:val="24"/>
                <w:szCs w:val="24"/>
              </w:rPr>
              <w:t>One half</w:t>
            </w:r>
          </w:p>
        </w:tc>
        <w:tc>
          <w:tcPr>
            <w:tcW w:w="3081" w:type="dxa"/>
          </w:tcPr>
          <w:p w14:paraId="0A993FED" w14:textId="77777777" w:rsidR="00806A48" w:rsidRPr="0028652D" w:rsidRDefault="0028652D" w:rsidP="00325E67">
            <w:pPr>
              <w:rPr>
                <w:rFonts w:ascii="Arial" w:hAnsi="Arial" w:cs="Arial"/>
                <w:sz w:val="24"/>
                <w:szCs w:val="24"/>
              </w:rPr>
            </w:pPr>
            <w:r w:rsidRPr="0028652D">
              <w:rPr>
                <w:rFonts w:ascii="Arial" w:hAnsi="Arial" w:cs="Arial"/>
                <w:sz w:val="24"/>
                <w:szCs w:val="24"/>
              </w:rPr>
              <w:t>Hemiplegic</w:t>
            </w:r>
          </w:p>
        </w:tc>
      </w:tr>
      <w:tr w:rsidR="00806A48" w14:paraId="2C3B2634" w14:textId="77777777" w:rsidTr="00806A48">
        <w:tc>
          <w:tcPr>
            <w:tcW w:w="3080" w:type="dxa"/>
          </w:tcPr>
          <w:p w14:paraId="1C107AC8" w14:textId="77777777" w:rsidR="00806A48" w:rsidRPr="0028652D" w:rsidRDefault="0028652D" w:rsidP="00325E67">
            <w:pPr>
              <w:rPr>
                <w:rFonts w:ascii="Arial" w:hAnsi="Arial" w:cs="Arial"/>
                <w:sz w:val="24"/>
                <w:szCs w:val="24"/>
              </w:rPr>
            </w:pPr>
            <w:r w:rsidRPr="0028652D">
              <w:rPr>
                <w:rFonts w:ascii="Arial" w:hAnsi="Arial" w:cs="Arial"/>
                <w:sz w:val="24"/>
                <w:szCs w:val="24"/>
              </w:rPr>
              <w:t>Hyper</w:t>
            </w:r>
          </w:p>
        </w:tc>
        <w:tc>
          <w:tcPr>
            <w:tcW w:w="3081" w:type="dxa"/>
          </w:tcPr>
          <w:p w14:paraId="3F430F84" w14:textId="77777777" w:rsidR="00806A48" w:rsidRPr="0028652D" w:rsidRDefault="0028652D" w:rsidP="00325E67">
            <w:pPr>
              <w:rPr>
                <w:rFonts w:ascii="Arial" w:hAnsi="Arial" w:cs="Arial"/>
                <w:sz w:val="24"/>
                <w:szCs w:val="24"/>
              </w:rPr>
            </w:pPr>
            <w:r w:rsidRPr="0028652D">
              <w:rPr>
                <w:rFonts w:ascii="Arial" w:hAnsi="Arial" w:cs="Arial"/>
                <w:sz w:val="24"/>
                <w:szCs w:val="24"/>
              </w:rPr>
              <w:t>Above or Excessive</w:t>
            </w:r>
          </w:p>
        </w:tc>
        <w:tc>
          <w:tcPr>
            <w:tcW w:w="3081" w:type="dxa"/>
          </w:tcPr>
          <w:p w14:paraId="0AB71206" w14:textId="77777777" w:rsidR="00806A48" w:rsidRPr="0028652D" w:rsidRDefault="0028652D" w:rsidP="00325E67">
            <w:pPr>
              <w:rPr>
                <w:rFonts w:ascii="Arial" w:hAnsi="Arial" w:cs="Arial"/>
                <w:sz w:val="24"/>
                <w:szCs w:val="24"/>
              </w:rPr>
            </w:pPr>
            <w:r w:rsidRPr="0028652D">
              <w:rPr>
                <w:rFonts w:ascii="Arial" w:hAnsi="Arial" w:cs="Arial"/>
                <w:sz w:val="24"/>
                <w:szCs w:val="24"/>
              </w:rPr>
              <w:t>Hypertensive</w:t>
            </w:r>
          </w:p>
        </w:tc>
      </w:tr>
      <w:tr w:rsidR="00806A48" w14:paraId="72547D45" w14:textId="77777777" w:rsidTr="00806A48">
        <w:tc>
          <w:tcPr>
            <w:tcW w:w="3080" w:type="dxa"/>
          </w:tcPr>
          <w:p w14:paraId="7435714E" w14:textId="77777777" w:rsidR="00806A48" w:rsidRPr="0028652D" w:rsidRDefault="0028652D" w:rsidP="00325E67">
            <w:pPr>
              <w:rPr>
                <w:rFonts w:ascii="Arial" w:hAnsi="Arial" w:cs="Arial"/>
                <w:sz w:val="24"/>
                <w:szCs w:val="24"/>
              </w:rPr>
            </w:pPr>
            <w:r w:rsidRPr="0028652D">
              <w:rPr>
                <w:rFonts w:ascii="Arial" w:hAnsi="Arial" w:cs="Arial"/>
                <w:sz w:val="24"/>
                <w:szCs w:val="24"/>
              </w:rPr>
              <w:t>Hypo</w:t>
            </w:r>
          </w:p>
        </w:tc>
        <w:tc>
          <w:tcPr>
            <w:tcW w:w="3081" w:type="dxa"/>
          </w:tcPr>
          <w:p w14:paraId="4148A410" w14:textId="77777777" w:rsidR="00806A48" w:rsidRPr="0028652D" w:rsidRDefault="0028652D" w:rsidP="00325E67">
            <w:pPr>
              <w:rPr>
                <w:rFonts w:ascii="Arial" w:hAnsi="Arial" w:cs="Arial"/>
                <w:sz w:val="24"/>
                <w:szCs w:val="24"/>
              </w:rPr>
            </w:pPr>
            <w:r w:rsidRPr="0028652D">
              <w:rPr>
                <w:rFonts w:ascii="Arial" w:hAnsi="Arial" w:cs="Arial"/>
                <w:sz w:val="24"/>
                <w:szCs w:val="24"/>
              </w:rPr>
              <w:t>Beneath or Deficient</w:t>
            </w:r>
          </w:p>
        </w:tc>
        <w:tc>
          <w:tcPr>
            <w:tcW w:w="3081" w:type="dxa"/>
          </w:tcPr>
          <w:p w14:paraId="1ACAD4DA" w14:textId="77777777" w:rsidR="00806A48" w:rsidRPr="0028652D" w:rsidRDefault="0028652D" w:rsidP="00325E67">
            <w:pPr>
              <w:rPr>
                <w:rFonts w:ascii="Arial" w:hAnsi="Arial" w:cs="Arial"/>
                <w:sz w:val="24"/>
                <w:szCs w:val="24"/>
              </w:rPr>
            </w:pPr>
            <w:r w:rsidRPr="0028652D">
              <w:rPr>
                <w:rFonts w:ascii="Arial" w:hAnsi="Arial" w:cs="Arial"/>
                <w:sz w:val="24"/>
                <w:szCs w:val="24"/>
              </w:rPr>
              <w:t>Hypotensive</w:t>
            </w:r>
          </w:p>
        </w:tc>
      </w:tr>
      <w:tr w:rsidR="00806A48" w14:paraId="55BD2301" w14:textId="77777777" w:rsidTr="00806A48">
        <w:tc>
          <w:tcPr>
            <w:tcW w:w="3080" w:type="dxa"/>
          </w:tcPr>
          <w:p w14:paraId="2E56A43F" w14:textId="77777777" w:rsidR="00806A48" w:rsidRPr="0028652D" w:rsidRDefault="0028652D" w:rsidP="00325E67">
            <w:pPr>
              <w:rPr>
                <w:rFonts w:ascii="Arial" w:hAnsi="Arial" w:cs="Arial"/>
                <w:sz w:val="24"/>
                <w:szCs w:val="24"/>
              </w:rPr>
            </w:pPr>
            <w:r w:rsidRPr="0028652D">
              <w:rPr>
                <w:rFonts w:ascii="Arial" w:hAnsi="Arial" w:cs="Arial"/>
                <w:sz w:val="24"/>
                <w:szCs w:val="24"/>
              </w:rPr>
              <w:t>Inter</w:t>
            </w:r>
          </w:p>
        </w:tc>
        <w:tc>
          <w:tcPr>
            <w:tcW w:w="3081" w:type="dxa"/>
          </w:tcPr>
          <w:p w14:paraId="4CE7D92E" w14:textId="77777777" w:rsidR="00806A48" w:rsidRPr="0028652D" w:rsidRDefault="0028652D" w:rsidP="00325E67">
            <w:pPr>
              <w:rPr>
                <w:rFonts w:ascii="Arial" w:hAnsi="Arial" w:cs="Arial"/>
                <w:sz w:val="24"/>
                <w:szCs w:val="24"/>
              </w:rPr>
            </w:pPr>
            <w:r w:rsidRPr="0028652D">
              <w:rPr>
                <w:rFonts w:ascii="Arial" w:hAnsi="Arial" w:cs="Arial"/>
                <w:sz w:val="24"/>
                <w:szCs w:val="24"/>
              </w:rPr>
              <w:t>Between</w:t>
            </w:r>
          </w:p>
        </w:tc>
        <w:tc>
          <w:tcPr>
            <w:tcW w:w="3081" w:type="dxa"/>
          </w:tcPr>
          <w:p w14:paraId="7583A0CF" w14:textId="77777777" w:rsidR="00806A48" w:rsidRPr="0028652D" w:rsidRDefault="0028652D" w:rsidP="00325E67">
            <w:pPr>
              <w:rPr>
                <w:rFonts w:ascii="Arial" w:hAnsi="Arial" w:cs="Arial"/>
                <w:sz w:val="24"/>
                <w:szCs w:val="24"/>
              </w:rPr>
            </w:pPr>
            <w:r w:rsidRPr="0028652D">
              <w:rPr>
                <w:rFonts w:ascii="Arial" w:hAnsi="Arial" w:cs="Arial"/>
                <w:sz w:val="24"/>
                <w:szCs w:val="24"/>
              </w:rPr>
              <w:t>Intercostal</w:t>
            </w:r>
          </w:p>
        </w:tc>
      </w:tr>
      <w:tr w:rsidR="00806A48" w14:paraId="715DAD41" w14:textId="77777777" w:rsidTr="00806A48">
        <w:tc>
          <w:tcPr>
            <w:tcW w:w="3080" w:type="dxa"/>
          </w:tcPr>
          <w:p w14:paraId="53F4B64D" w14:textId="77777777" w:rsidR="00806A48" w:rsidRPr="0028652D" w:rsidRDefault="0028652D" w:rsidP="00325E67">
            <w:pPr>
              <w:rPr>
                <w:rFonts w:ascii="Arial" w:hAnsi="Arial" w:cs="Arial"/>
                <w:sz w:val="24"/>
                <w:szCs w:val="24"/>
              </w:rPr>
            </w:pPr>
            <w:r w:rsidRPr="0028652D">
              <w:rPr>
                <w:rFonts w:ascii="Arial" w:hAnsi="Arial" w:cs="Arial"/>
                <w:sz w:val="24"/>
                <w:szCs w:val="24"/>
              </w:rPr>
              <w:t>Intra</w:t>
            </w:r>
          </w:p>
        </w:tc>
        <w:tc>
          <w:tcPr>
            <w:tcW w:w="3081" w:type="dxa"/>
          </w:tcPr>
          <w:p w14:paraId="6E02991D" w14:textId="77777777" w:rsidR="00806A48" w:rsidRPr="0028652D" w:rsidRDefault="0028652D" w:rsidP="00325E67">
            <w:pPr>
              <w:rPr>
                <w:rFonts w:ascii="Arial" w:hAnsi="Arial" w:cs="Arial"/>
                <w:sz w:val="24"/>
                <w:szCs w:val="24"/>
              </w:rPr>
            </w:pPr>
            <w:r w:rsidRPr="0028652D">
              <w:rPr>
                <w:rFonts w:ascii="Arial" w:hAnsi="Arial" w:cs="Arial"/>
                <w:sz w:val="24"/>
                <w:szCs w:val="24"/>
              </w:rPr>
              <w:t>Within</w:t>
            </w:r>
          </w:p>
        </w:tc>
        <w:tc>
          <w:tcPr>
            <w:tcW w:w="3081" w:type="dxa"/>
          </w:tcPr>
          <w:p w14:paraId="74B8D203" w14:textId="77777777" w:rsidR="00806A48" w:rsidRPr="0028652D" w:rsidRDefault="0028652D" w:rsidP="00325E67">
            <w:pPr>
              <w:rPr>
                <w:rFonts w:ascii="Arial" w:hAnsi="Arial" w:cs="Arial"/>
                <w:sz w:val="24"/>
                <w:szCs w:val="24"/>
              </w:rPr>
            </w:pPr>
            <w:r w:rsidRPr="0028652D">
              <w:rPr>
                <w:rFonts w:ascii="Arial" w:hAnsi="Arial" w:cs="Arial"/>
                <w:sz w:val="24"/>
                <w:szCs w:val="24"/>
              </w:rPr>
              <w:t>Intra-abdominal</w:t>
            </w:r>
          </w:p>
        </w:tc>
      </w:tr>
      <w:tr w:rsidR="00806A48" w14:paraId="2303B70F" w14:textId="77777777" w:rsidTr="00806A48">
        <w:tc>
          <w:tcPr>
            <w:tcW w:w="3080" w:type="dxa"/>
          </w:tcPr>
          <w:p w14:paraId="31CC93AB" w14:textId="77777777" w:rsidR="00806A48" w:rsidRPr="0028652D" w:rsidRDefault="0028652D" w:rsidP="00325E67">
            <w:pPr>
              <w:rPr>
                <w:rFonts w:ascii="Arial" w:hAnsi="Arial" w:cs="Arial"/>
                <w:sz w:val="24"/>
                <w:szCs w:val="24"/>
              </w:rPr>
            </w:pPr>
            <w:r w:rsidRPr="0028652D">
              <w:rPr>
                <w:rFonts w:ascii="Arial" w:hAnsi="Arial" w:cs="Arial"/>
                <w:sz w:val="24"/>
                <w:szCs w:val="24"/>
              </w:rPr>
              <w:t>Pan</w:t>
            </w:r>
          </w:p>
        </w:tc>
        <w:tc>
          <w:tcPr>
            <w:tcW w:w="3081" w:type="dxa"/>
          </w:tcPr>
          <w:p w14:paraId="1049E71C" w14:textId="77777777" w:rsidR="00806A48" w:rsidRPr="0028652D" w:rsidRDefault="0028652D" w:rsidP="00325E67">
            <w:pPr>
              <w:rPr>
                <w:rFonts w:ascii="Arial" w:hAnsi="Arial" w:cs="Arial"/>
                <w:sz w:val="24"/>
                <w:szCs w:val="24"/>
              </w:rPr>
            </w:pPr>
            <w:r w:rsidRPr="0028652D">
              <w:rPr>
                <w:rFonts w:ascii="Arial" w:hAnsi="Arial" w:cs="Arial"/>
                <w:sz w:val="24"/>
                <w:szCs w:val="24"/>
              </w:rPr>
              <w:t>All</w:t>
            </w:r>
          </w:p>
        </w:tc>
        <w:tc>
          <w:tcPr>
            <w:tcW w:w="3081" w:type="dxa"/>
          </w:tcPr>
          <w:p w14:paraId="7E33C46E" w14:textId="77777777" w:rsidR="00806A48" w:rsidRPr="0028652D" w:rsidRDefault="0028652D" w:rsidP="00325E67">
            <w:pPr>
              <w:rPr>
                <w:rFonts w:ascii="Arial" w:hAnsi="Arial" w:cs="Arial"/>
                <w:sz w:val="24"/>
                <w:szCs w:val="24"/>
              </w:rPr>
            </w:pPr>
            <w:r w:rsidRPr="0028652D">
              <w:rPr>
                <w:rFonts w:ascii="Arial" w:hAnsi="Arial" w:cs="Arial"/>
                <w:sz w:val="24"/>
                <w:szCs w:val="24"/>
              </w:rPr>
              <w:t>Pan-endoscopy</w:t>
            </w:r>
          </w:p>
        </w:tc>
      </w:tr>
      <w:tr w:rsidR="00806A48" w14:paraId="2191BD37" w14:textId="77777777" w:rsidTr="00806A48">
        <w:tc>
          <w:tcPr>
            <w:tcW w:w="3080" w:type="dxa"/>
          </w:tcPr>
          <w:p w14:paraId="6092811B" w14:textId="77777777" w:rsidR="00806A48" w:rsidRPr="0028652D" w:rsidRDefault="0028652D" w:rsidP="00325E67">
            <w:pPr>
              <w:rPr>
                <w:rFonts w:ascii="Arial" w:hAnsi="Arial" w:cs="Arial"/>
                <w:sz w:val="24"/>
                <w:szCs w:val="24"/>
              </w:rPr>
            </w:pPr>
            <w:r w:rsidRPr="0028652D">
              <w:rPr>
                <w:rFonts w:ascii="Arial" w:hAnsi="Arial" w:cs="Arial"/>
                <w:sz w:val="24"/>
                <w:szCs w:val="24"/>
              </w:rPr>
              <w:t>Retro</w:t>
            </w:r>
          </w:p>
        </w:tc>
        <w:tc>
          <w:tcPr>
            <w:tcW w:w="3081" w:type="dxa"/>
          </w:tcPr>
          <w:p w14:paraId="6F6FCDA9" w14:textId="77777777" w:rsidR="00806A48" w:rsidRPr="0028652D" w:rsidRDefault="0028652D" w:rsidP="00325E67">
            <w:pPr>
              <w:rPr>
                <w:rFonts w:ascii="Arial" w:hAnsi="Arial" w:cs="Arial"/>
                <w:sz w:val="24"/>
                <w:szCs w:val="24"/>
              </w:rPr>
            </w:pPr>
            <w:r w:rsidRPr="0028652D">
              <w:rPr>
                <w:rFonts w:ascii="Arial" w:hAnsi="Arial" w:cs="Arial"/>
                <w:sz w:val="24"/>
                <w:szCs w:val="24"/>
              </w:rPr>
              <w:t>Behind</w:t>
            </w:r>
          </w:p>
        </w:tc>
        <w:tc>
          <w:tcPr>
            <w:tcW w:w="3081" w:type="dxa"/>
          </w:tcPr>
          <w:p w14:paraId="2F31B8F8" w14:textId="77777777" w:rsidR="00806A48" w:rsidRPr="0028652D" w:rsidRDefault="0028652D" w:rsidP="00325E67">
            <w:pPr>
              <w:rPr>
                <w:rFonts w:ascii="Arial" w:hAnsi="Arial" w:cs="Arial"/>
                <w:sz w:val="24"/>
                <w:szCs w:val="24"/>
              </w:rPr>
            </w:pPr>
            <w:r w:rsidRPr="0028652D">
              <w:rPr>
                <w:rFonts w:ascii="Arial" w:hAnsi="Arial" w:cs="Arial"/>
                <w:sz w:val="24"/>
                <w:szCs w:val="24"/>
              </w:rPr>
              <w:t>Retroversion of the uterus</w:t>
            </w:r>
          </w:p>
        </w:tc>
      </w:tr>
      <w:tr w:rsidR="00806A48" w14:paraId="77AFF866" w14:textId="77777777" w:rsidTr="00806A48">
        <w:tc>
          <w:tcPr>
            <w:tcW w:w="3080" w:type="dxa"/>
          </w:tcPr>
          <w:p w14:paraId="6F14A684" w14:textId="77777777" w:rsidR="00806A48" w:rsidRPr="0028652D" w:rsidRDefault="0028652D" w:rsidP="00325E67">
            <w:pPr>
              <w:rPr>
                <w:rFonts w:ascii="Arial" w:hAnsi="Arial" w:cs="Arial"/>
                <w:sz w:val="24"/>
                <w:szCs w:val="24"/>
              </w:rPr>
            </w:pPr>
            <w:r w:rsidRPr="0028652D">
              <w:rPr>
                <w:rFonts w:ascii="Arial" w:hAnsi="Arial" w:cs="Arial"/>
                <w:sz w:val="24"/>
                <w:szCs w:val="24"/>
              </w:rPr>
              <w:t>Sub</w:t>
            </w:r>
          </w:p>
        </w:tc>
        <w:tc>
          <w:tcPr>
            <w:tcW w:w="3081" w:type="dxa"/>
          </w:tcPr>
          <w:p w14:paraId="0645175C" w14:textId="77777777" w:rsidR="00806A48" w:rsidRPr="0028652D" w:rsidRDefault="0028652D" w:rsidP="00325E67">
            <w:pPr>
              <w:rPr>
                <w:rFonts w:ascii="Arial" w:hAnsi="Arial" w:cs="Arial"/>
                <w:sz w:val="24"/>
                <w:szCs w:val="24"/>
              </w:rPr>
            </w:pPr>
            <w:r w:rsidRPr="0028652D">
              <w:rPr>
                <w:rFonts w:ascii="Arial" w:hAnsi="Arial" w:cs="Arial"/>
                <w:sz w:val="24"/>
                <w:szCs w:val="24"/>
              </w:rPr>
              <w:t>Under</w:t>
            </w:r>
          </w:p>
        </w:tc>
        <w:tc>
          <w:tcPr>
            <w:tcW w:w="3081" w:type="dxa"/>
          </w:tcPr>
          <w:p w14:paraId="239DCC36" w14:textId="77777777" w:rsidR="00806A48" w:rsidRPr="0028652D" w:rsidRDefault="0028652D" w:rsidP="00325E67">
            <w:pPr>
              <w:rPr>
                <w:rFonts w:ascii="Arial" w:hAnsi="Arial" w:cs="Arial"/>
                <w:sz w:val="24"/>
                <w:szCs w:val="24"/>
              </w:rPr>
            </w:pPr>
            <w:r w:rsidRPr="0028652D">
              <w:rPr>
                <w:rFonts w:ascii="Arial" w:hAnsi="Arial" w:cs="Arial"/>
                <w:sz w:val="24"/>
                <w:szCs w:val="24"/>
              </w:rPr>
              <w:t>Sublingual</w:t>
            </w:r>
          </w:p>
        </w:tc>
      </w:tr>
      <w:tr w:rsidR="00806A48" w14:paraId="3553616C" w14:textId="77777777" w:rsidTr="00806A48">
        <w:tc>
          <w:tcPr>
            <w:tcW w:w="3080" w:type="dxa"/>
          </w:tcPr>
          <w:p w14:paraId="34D95784" w14:textId="77777777" w:rsidR="00806A48" w:rsidRPr="0028652D" w:rsidRDefault="0028652D" w:rsidP="00325E67">
            <w:pPr>
              <w:rPr>
                <w:rFonts w:ascii="Arial" w:hAnsi="Arial" w:cs="Arial"/>
                <w:sz w:val="24"/>
                <w:szCs w:val="24"/>
              </w:rPr>
            </w:pPr>
            <w:r w:rsidRPr="0028652D">
              <w:rPr>
                <w:rFonts w:ascii="Arial" w:hAnsi="Arial" w:cs="Arial"/>
                <w:sz w:val="24"/>
                <w:szCs w:val="24"/>
              </w:rPr>
              <w:t>BP</w:t>
            </w:r>
          </w:p>
        </w:tc>
        <w:tc>
          <w:tcPr>
            <w:tcW w:w="3081" w:type="dxa"/>
          </w:tcPr>
          <w:p w14:paraId="10FF438A" w14:textId="77777777" w:rsidR="00806A48" w:rsidRPr="0028652D" w:rsidRDefault="0028652D" w:rsidP="00325E67">
            <w:pPr>
              <w:rPr>
                <w:rFonts w:ascii="Arial" w:hAnsi="Arial" w:cs="Arial"/>
                <w:sz w:val="24"/>
                <w:szCs w:val="24"/>
              </w:rPr>
            </w:pPr>
            <w:r w:rsidRPr="0028652D">
              <w:rPr>
                <w:rFonts w:ascii="Arial" w:hAnsi="Arial" w:cs="Arial"/>
                <w:sz w:val="24"/>
                <w:szCs w:val="24"/>
              </w:rPr>
              <w:t>Blood Pressure</w:t>
            </w:r>
          </w:p>
        </w:tc>
        <w:tc>
          <w:tcPr>
            <w:tcW w:w="3081" w:type="dxa"/>
          </w:tcPr>
          <w:p w14:paraId="2BCEBDC8" w14:textId="77777777" w:rsidR="00806A48" w:rsidRPr="0028652D" w:rsidRDefault="00806A48" w:rsidP="00325E67">
            <w:pPr>
              <w:rPr>
                <w:rFonts w:ascii="Arial" w:hAnsi="Arial" w:cs="Arial"/>
                <w:sz w:val="24"/>
                <w:szCs w:val="24"/>
              </w:rPr>
            </w:pPr>
          </w:p>
        </w:tc>
      </w:tr>
      <w:tr w:rsidR="00806A48" w14:paraId="54E775F8" w14:textId="77777777" w:rsidTr="00806A48">
        <w:tc>
          <w:tcPr>
            <w:tcW w:w="3080" w:type="dxa"/>
          </w:tcPr>
          <w:p w14:paraId="5ACD35D0" w14:textId="77777777" w:rsidR="00806A48" w:rsidRPr="0028652D" w:rsidRDefault="0028652D" w:rsidP="00325E67">
            <w:pPr>
              <w:rPr>
                <w:rFonts w:ascii="Arial" w:hAnsi="Arial" w:cs="Arial"/>
                <w:sz w:val="24"/>
                <w:szCs w:val="24"/>
              </w:rPr>
            </w:pPr>
            <w:r w:rsidRPr="0028652D">
              <w:rPr>
                <w:rFonts w:ascii="Arial" w:hAnsi="Arial" w:cs="Arial"/>
                <w:sz w:val="24"/>
                <w:szCs w:val="24"/>
              </w:rPr>
              <w:t>HR</w:t>
            </w:r>
          </w:p>
        </w:tc>
        <w:tc>
          <w:tcPr>
            <w:tcW w:w="3081" w:type="dxa"/>
          </w:tcPr>
          <w:p w14:paraId="0D9654A4" w14:textId="77777777" w:rsidR="00806A48" w:rsidRPr="0028652D" w:rsidRDefault="0028652D" w:rsidP="00325E67">
            <w:pPr>
              <w:rPr>
                <w:rFonts w:ascii="Arial" w:hAnsi="Arial" w:cs="Arial"/>
                <w:sz w:val="24"/>
                <w:szCs w:val="24"/>
              </w:rPr>
            </w:pPr>
            <w:r w:rsidRPr="0028652D">
              <w:rPr>
                <w:rFonts w:ascii="Arial" w:hAnsi="Arial" w:cs="Arial"/>
                <w:sz w:val="24"/>
                <w:szCs w:val="24"/>
              </w:rPr>
              <w:t>Heart Rate</w:t>
            </w:r>
          </w:p>
        </w:tc>
        <w:tc>
          <w:tcPr>
            <w:tcW w:w="3081" w:type="dxa"/>
          </w:tcPr>
          <w:p w14:paraId="5B39D684" w14:textId="77777777" w:rsidR="00806A48" w:rsidRPr="0028652D" w:rsidRDefault="00806A48" w:rsidP="00325E67">
            <w:pPr>
              <w:rPr>
                <w:rFonts w:ascii="Arial" w:hAnsi="Arial" w:cs="Arial"/>
                <w:sz w:val="24"/>
                <w:szCs w:val="24"/>
              </w:rPr>
            </w:pPr>
          </w:p>
        </w:tc>
      </w:tr>
      <w:tr w:rsidR="00806A48" w14:paraId="199D35A7" w14:textId="77777777" w:rsidTr="00806A48">
        <w:tc>
          <w:tcPr>
            <w:tcW w:w="3080" w:type="dxa"/>
          </w:tcPr>
          <w:p w14:paraId="4EA59A23" w14:textId="77777777" w:rsidR="00806A48" w:rsidRPr="0028652D" w:rsidRDefault="0028652D" w:rsidP="00325E67">
            <w:pPr>
              <w:rPr>
                <w:rFonts w:ascii="Arial" w:hAnsi="Arial" w:cs="Arial"/>
                <w:sz w:val="24"/>
                <w:szCs w:val="24"/>
              </w:rPr>
            </w:pPr>
            <w:r w:rsidRPr="0028652D">
              <w:rPr>
                <w:rFonts w:ascii="Arial" w:hAnsi="Arial" w:cs="Arial"/>
                <w:sz w:val="24"/>
                <w:szCs w:val="24"/>
              </w:rPr>
              <w:t>RN</w:t>
            </w:r>
          </w:p>
        </w:tc>
        <w:tc>
          <w:tcPr>
            <w:tcW w:w="3081" w:type="dxa"/>
          </w:tcPr>
          <w:p w14:paraId="421711E6" w14:textId="77777777" w:rsidR="00806A48" w:rsidRPr="0028652D" w:rsidRDefault="0028652D" w:rsidP="00325E67">
            <w:pPr>
              <w:rPr>
                <w:rFonts w:ascii="Arial" w:hAnsi="Arial" w:cs="Arial"/>
                <w:sz w:val="24"/>
                <w:szCs w:val="24"/>
              </w:rPr>
            </w:pPr>
            <w:r w:rsidRPr="0028652D">
              <w:rPr>
                <w:rFonts w:ascii="Arial" w:hAnsi="Arial" w:cs="Arial"/>
                <w:sz w:val="24"/>
                <w:szCs w:val="24"/>
              </w:rPr>
              <w:t>Registered Nurse</w:t>
            </w:r>
          </w:p>
        </w:tc>
        <w:tc>
          <w:tcPr>
            <w:tcW w:w="3081" w:type="dxa"/>
          </w:tcPr>
          <w:p w14:paraId="0A166E96" w14:textId="77777777" w:rsidR="00806A48" w:rsidRPr="0028652D" w:rsidRDefault="00806A48" w:rsidP="00325E67">
            <w:pPr>
              <w:rPr>
                <w:rFonts w:ascii="Arial" w:hAnsi="Arial" w:cs="Arial"/>
                <w:sz w:val="24"/>
                <w:szCs w:val="24"/>
              </w:rPr>
            </w:pPr>
          </w:p>
        </w:tc>
      </w:tr>
      <w:tr w:rsidR="00806A48" w14:paraId="1A5DFF41" w14:textId="77777777" w:rsidTr="00806A48">
        <w:tc>
          <w:tcPr>
            <w:tcW w:w="3080" w:type="dxa"/>
          </w:tcPr>
          <w:p w14:paraId="3F20143F" w14:textId="77777777" w:rsidR="00806A48" w:rsidRPr="0028652D" w:rsidRDefault="0028652D" w:rsidP="00325E67">
            <w:pPr>
              <w:rPr>
                <w:rFonts w:ascii="Arial" w:hAnsi="Arial" w:cs="Arial"/>
                <w:sz w:val="24"/>
                <w:szCs w:val="24"/>
              </w:rPr>
            </w:pPr>
            <w:r w:rsidRPr="0028652D">
              <w:rPr>
                <w:rFonts w:ascii="Arial" w:hAnsi="Arial" w:cs="Arial"/>
                <w:sz w:val="24"/>
                <w:szCs w:val="24"/>
              </w:rPr>
              <w:t>DNA</w:t>
            </w:r>
          </w:p>
        </w:tc>
        <w:tc>
          <w:tcPr>
            <w:tcW w:w="3081" w:type="dxa"/>
          </w:tcPr>
          <w:p w14:paraId="4CB580CA" w14:textId="77777777" w:rsidR="00806A48" w:rsidRPr="0028652D" w:rsidRDefault="0028652D" w:rsidP="00325E67">
            <w:pPr>
              <w:rPr>
                <w:rFonts w:ascii="Arial" w:hAnsi="Arial" w:cs="Arial"/>
                <w:sz w:val="24"/>
                <w:szCs w:val="24"/>
              </w:rPr>
            </w:pPr>
            <w:r w:rsidRPr="0028652D">
              <w:rPr>
                <w:rFonts w:ascii="Arial" w:hAnsi="Arial" w:cs="Arial"/>
                <w:sz w:val="24"/>
                <w:szCs w:val="24"/>
              </w:rPr>
              <w:t>Did Not Attend</w:t>
            </w:r>
          </w:p>
        </w:tc>
        <w:tc>
          <w:tcPr>
            <w:tcW w:w="3081" w:type="dxa"/>
          </w:tcPr>
          <w:p w14:paraId="6A1A9F4B" w14:textId="77777777" w:rsidR="00806A48" w:rsidRPr="0028652D" w:rsidRDefault="00806A48" w:rsidP="00325E67">
            <w:pPr>
              <w:rPr>
                <w:rFonts w:ascii="Arial" w:hAnsi="Arial" w:cs="Arial"/>
                <w:sz w:val="24"/>
                <w:szCs w:val="24"/>
              </w:rPr>
            </w:pPr>
          </w:p>
        </w:tc>
      </w:tr>
      <w:tr w:rsidR="00806A48" w14:paraId="497CA4F7" w14:textId="77777777" w:rsidTr="00806A48">
        <w:tc>
          <w:tcPr>
            <w:tcW w:w="3080" w:type="dxa"/>
          </w:tcPr>
          <w:p w14:paraId="23160F85" w14:textId="77777777" w:rsidR="00806A48" w:rsidRPr="0028652D" w:rsidRDefault="0028652D" w:rsidP="00325E67">
            <w:pPr>
              <w:rPr>
                <w:rFonts w:ascii="Arial" w:hAnsi="Arial" w:cs="Arial"/>
                <w:sz w:val="24"/>
                <w:szCs w:val="24"/>
              </w:rPr>
            </w:pPr>
            <w:r w:rsidRPr="0028652D">
              <w:rPr>
                <w:rFonts w:ascii="Arial" w:hAnsi="Arial" w:cs="Arial"/>
                <w:sz w:val="24"/>
                <w:szCs w:val="24"/>
              </w:rPr>
              <w:t>EWS</w:t>
            </w:r>
          </w:p>
        </w:tc>
        <w:tc>
          <w:tcPr>
            <w:tcW w:w="3081" w:type="dxa"/>
          </w:tcPr>
          <w:p w14:paraId="205E2FEB" w14:textId="77777777" w:rsidR="00806A48" w:rsidRPr="0028652D" w:rsidRDefault="0028652D" w:rsidP="00325E67">
            <w:pPr>
              <w:rPr>
                <w:rFonts w:ascii="Arial" w:hAnsi="Arial" w:cs="Arial"/>
                <w:sz w:val="24"/>
                <w:szCs w:val="24"/>
              </w:rPr>
            </w:pPr>
            <w:r w:rsidRPr="0028652D">
              <w:rPr>
                <w:rFonts w:ascii="Arial" w:hAnsi="Arial" w:cs="Arial"/>
                <w:sz w:val="24"/>
                <w:szCs w:val="24"/>
              </w:rPr>
              <w:t>Early Warning Score</w:t>
            </w:r>
          </w:p>
        </w:tc>
        <w:tc>
          <w:tcPr>
            <w:tcW w:w="3081" w:type="dxa"/>
          </w:tcPr>
          <w:p w14:paraId="5861129A" w14:textId="77777777" w:rsidR="00806A48" w:rsidRDefault="00806A48" w:rsidP="00325E67">
            <w:pPr>
              <w:rPr>
                <w:rFonts w:ascii="Arial" w:hAnsi="Arial" w:cs="Arial"/>
                <w:sz w:val="24"/>
                <w:szCs w:val="24"/>
              </w:rPr>
            </w:pPr>
          </w:p>
          <w:p w14:paraId="1F137BAF" w14:textId="77777777" w:rsidR="009D59E9" w:rsidRPr="0028652D" w:rsidRDefault="009D59E9" w:rsidP="00325E67">
            <w:pPr>
              <w:rPr>
                <w:rFonts w:ascii="Arial" w:hAnsi="Arial" w:cs="Arial"/>
                <w:sz w:val="24"/>
                <w:szCs w:val="24"/>
              </w:rPr>
            </w:pPr>
          </w:p>
        </w:tc>
      </w:tr>
      <w:tr w:rsidR="009D59E9" w14:paraId="16BD0D4D" w14:textId="77777777" w:rsidTr="00806A48">
        <w:tc>
          <w:tcPr>
            <w:tcW w:w="3080" w:type="dxa"/>
          </w:tcPr>
          <w:p w14:paraId="4DD18101" w14:textId="77777777" w:rsidR="009D59E9" w:rsidRPr="0028652D" w:rsidRDefault="0050725A" w:rsidP="00325E67">
            <w:pPr>
              <w:rPr>
                <w:rFonts w:ascii="Arial" w:hAnsi="Arial" w:cs="Arial"/>
                <w:sz w:val="24"/>
                <w:szCs w:val="24"/>
              </w:rPr>
            </w:pPr>
            <w:r>
              <w:rPr>
                <w:rFonts w:ascii="Arial" w:hAnsi="Arial" w:cs="Arial"/>
                <w:sz w:val="24"/>
                <w:szCs w:val="24"/>
              </w:rPr>
              <w:t>EPR</w:t>
            </w:r>
          </w:p>
        </w:tc>
        <w:tc>
          <w:tcPr>
            <w:tcW w:w="3081" w:type="dxa"/>
          </w:tcPr>
          <w:p w14:paraId="794EE511" w14:textId="77777777" w:rsidR="009D59E9" w:rsidRPr="0028652D" w:rsidRDefault="0050725A" w:rsidP="00325E67">
            <w:pPr>
              <w:rPr>
                <w:rFonts w:ascii="Arial" w:hAnsi="Arial" w:cs="Arial"/>
                <w:sz w:val="24"/>
                <w:szCs w:val="24"/>
              </w:rPr>
            </w:pPr>
            <w:r>
              <w:rPr>
                <w:rFonts w:ascii="Arial" w:hAnsi="Arial" w:cs="Arial"/>
                <w:sz w:val="24"/>
                <w:szCs w:val="24"/>
              </w:rPr>
              <w:t>Electronic Patient Record</w:t>
            </w:r>
          </w:p>
        </w:tc>
        <w:tc>
          <w:tcPr>
            <w:tcW w:w="3081" w:type="dxa"/>
          </w:tcPr>
          <w:p w14:paraId="62B6B7FB" w14:textId="77777777" w:rsidR="009D59E9" w:rsidRDefault="009D59E9" w:rsidP="00325E67">
            <w:pPr>
              <w:rPr>
                <w:rFonts w:ascii="Arial" w:hAnsi="Arial" w:cs="Arial"/>
                <w:sz w:val="24"/>
                <w:szCs w:val="24"/>
              </w:rPr>
            </w:pPr>
          </w:p>
        </w:tc>
      </w:tr>
      <w:tr w:rsidR="009D59E9" w14:paraId="766B69C7" w14:textId="77777777" w:rsidTr="00806A48">
        <w:tc>
          <w:tcPr>
            <w:tcW w:w="3080" w:type="dxa"/>
          </w:tcPr>
          <w:p w14:paraId="6DB3F2C6" w14:textId="77777777" w:rsidR="009D59E9" w:rsidRPr="0028652D" w:rsidRDefault="0050725A" w:rsidP="00325E67">
            <w:pPr>
              <w:rPr>
                <w:rFonts w:ascii="Arial" w:hAnsi="Arial" w:cs="Arial"/>
                <w:sz w:val="24"/>
                <w:szCs w:val="24"/>
              </w:rPr>
            </w:pPr>
            <w:r>
              <w:rPr>
                <w:rFonts w:ascii="Arial" w:hAnsi="Arial" w:cs="Arial"/>
                <w:sz w:val="24"/>
                <w:szCs w:val="24"/>
              </w:rPr>
              <w:t>NICE</w:t>
            </w:r>
          </w:p>
        </w:tc>
        <w:tc>
          <w:tcPr>
            <w:tcW w:w="3081" w:type="dxa"/>
          </w:tcPr>
          <w:p w14:paraId="2B7591CA" w14:textId="77777777" w:rsidR="009D59E9" w:rsidRPr="0028652D" w:rsidRDefault="0050725A" w:rsidP="00325E67">
            <w:pPr>
              <w:rPr>
                <w:rFonts w:ascii="Arial" w:hAnsi="Arial" w:cs="Arial"/>
                <w:sz w:val="24"/>
                <w:szCs w:val="24"/>
              </w:rPr>
            </w:pPr>
            <w:r>
              <w:rPr>
                <w:rFonts w:ascii="Arial" w:hAnsi="Arial" w:cs="Arial"/>
                <w:sz w:val="24"/>
                <w:szCs w:val="24"/>
              </w:rPr>
              <w:t>National Institute for Health Care and Excellence</w:t>
            </w:r>
          </w:p>
        </w:tc>
        <w:tc>
          <w:tcPr>
            <w:tcW w:w="3081" w:type="dxa"/>
          </w:tcPr>
          <w:p w14:paraId="5866AF99" w14:textId="77777777" w:rsidR="009D59E9" w:rsidRDefault="009D59E9" w:rsidP="00325E67">
            <w:pPr>
              <w:rPr>
                <w:rFonts w:ascii="Arial" w:hAnsi="Arial" w:cs="Arial"/>
                <w:sz w:val="24"/>
                <w:szCs w:val="24"/>
              </w:rPr>
            </w:pPr>
          </w:p>
        </w:tc>
      </w:tr>
      <w:tr w:rsidR="009D59E9" w14:paraId="5FED758D" w14:textId="77777777" w:rsidTr="00806A48">
        <w:tc>
          <w:tcPr>
            <w:tcW w:w="3080" w:type="dxa"/>
          </w:tcPr>
          <w:p w14:paraId="11C5F866" w14:textId="77777777" w:rsidR="009D59E9" w:rsidRPr="0028652D" w:rsidRDefault="0050725A" w:rsidP="00325E67">
            <w:pPr>
              <w:rPr>
                <w:rFonts w:ascii="Arial" w:hAnsi="Arial" w:cs="Arial"/>
                <w:sz w:val="24"/>
                <w:szCs w:val="24"/>
              </w:rPr>
            </w:pPr>
            <w:r>
              <w:rPr>
                <w:rFonts w:ascii="Arial" w:hAnsi="Arial" w:cs="Arial"/>
                <w:sz w:val="24"/>
                <w:szCs w:val="24"/>
              </w:rPr>
              <w:t>OSA</w:t>
            </w:r>
          </w:p>
        </w:tc>
        <w:tc>
          <w:tcPr>
            <w:tcW w:w="3081" w:type="dxa"/>
          </w:tcPr>
          <w:p w14:paraId="72D71354" w14:textId="77777777" w:rsidR="009D59E9" w:rsidRPr="0028652D" w:rsidRDefault="0050725A" w:rsidP="00325E67">
            <w:pPr>
              <w:rPr>
                <w:rFonts w:ascii="Arial" w:hAnsi="Arial" w:cs="Arial"/>
                <w:sz w:val="24"/>
                <w:szCs w:val="24"/>
              </w:rPr>
            </w:pPr>
            <w:r>
              <w:rPr>
                <w:rFonts w:ascii="Arial" w:hAnsi="Arial" w:cs="Arial"/>
                <w:sz w:val="24"/>
                <w:szCs w:val="24"/>
              </w:rPr>
              <w:t>Obstructive Sleep Apnoea</w:t>
            </w:r>
          </w:p>
        </w:tc>
        <w:tc>
          <w:tcPr>
            <w:tcW w:w="3081" w:type="dxa"/>
          </w:tcPr>
          <w:p w14:paraId="400D7926" w14:textId="77777777" w:rsidR="009D59E9" w:rsidRDefault="009D59E9" w:rsidP="00325E67">
            <w:pPr>
              <w:rPr>
                <w:rFonts w:ascii="Arial" w:hAnsi="Arial" w:cs="Arial"/>
                <w:sz w:val="24"/>
                <w:szCs w:val="24"/>
              </w:rPr>
            </w:pPr>
          </w:p>
        </w:tc>
      </w:tr>
      <w:tr w:rsidR="009D59E9" w14:paraId="0A2035CC" w14:textId="77777777" w:rsidTr="00806A48">
        <w:tc>
          <w:tcPr>
            <w:tcW w:w="3080" w:type="dxa"/>
          </w:tcPr>
          <w:p w14:paraId="33C39EC1" w14:textId="77777777" w:rsidR="009D59E9" w:rsidRPr="0028652D" w:rsidRDefault="0050725A" w:rsidP="00325E67">
            <w:pPr>
              <w:rPr>
                <w:rFonts w:ascii="Arial" w:hAnsi="Arial" w:cs="Arial"/>
                <w:sz w:val="24"/>
                <w:szCs w:val="24"/>
              </w:rPr>
            </w:pPr>
            <w:r>
              <w:rPr>
                <w:rFonts w:ascii="Arial" w:hAnsi="Arial" w:cs="Arial"/>
                <w:sz w:val="24"/>
                <w:szCs w:val="24"/>
              </w:rPr>
              <w:t>MRSA</w:t>
            </w:r>
          </w:p>
        </w:tc>
        <w:tc>
          <w:tcPr>
            <w:tcW w:w="3081" w:type="dxa"/>
          </w:tcPr>
          <w:p w14:paraId="72AE279B" w14:textId="77777777" w:rsidR="009D59E9" w:rsidRPr="0028652D" w:rsidRDefault="0050725A" w:rsidP="00325E67">
            <w:pPr>
              <w:rPr>
                <w:rFonts w:ascii="Arial" w:hAnsi="Arial" w:cs="Arial"/>
                <w:sz w:val="24"/>
                <w:szCs w:val="24"/>
              </w:rPr>
            </w:pPr>
            <w:r>
              <w:rPr>
                <w:rFonts w:ascii="Arial" w:hAnsi="Arial" w:cs="Arial"/>
                <w:sz w:val="24"/>
                <w:szCs w:val="24"/>
              </w:rPr>
              <w:t>Methicillin Resistant Staphylococcus Aureus</w:t>
            </w:r>
          </w:p>
        </w:tc>
        <w:tc>
          <w:tcPr>
            <w:tcW w:w="3081" w:type="dxa"/>
          </w:tcPr>
          <w:p w14:paraId="1E3248D1" w14:textId="77777777" w:rsidR="009D59E9" w:rsidRDefault="009D59E9" w:rsidP="00325E67">
            <w:pPr>
              <w:rPr>
                <w:rFonts w:ascii="Arial" w:hAnsi="Arial" w:cs="Arial"/>
                <w:sz w:val="24"/>
                <w:szCs w:val="24"/>
              </w:rPr>
            </w:pPr>
          </w:p>
        </w:tc>
      </w:tr>
      <w:tr w:rsidR="009D59E9" w14:paraId="459C0A1D" w14:textId="77777777" w:rsidTr="00806A48">
        <w:tc>
          <w:tcPr>
            <w:tcW w:w="3080" w:type="dxa"/>
          </w:tcPr>
          <w:p w14:paraId="10BC8B9C" w14:textId="77777777" w:rsidR="009D59E9" w:rsidRPr="0028652D" w:rsidRDefault="0050725A" w:rsidP="00325E67">
            <w:pPr>
              <w:rPr>
                <w:rFonts w:ascii="Arial" w:hAnsi="Arial" w:cs="Arial"/>
                <w:sz w:val="24"/>
                <w:szCs w:val="24"/>
              </w:rPr>
            </w:pPr>
            <w:r>
              <w:rPr>
                <w:rFonts w:ascii="Arial" w:hAnsi="Arial" w:cs="Arial"/>
                <w:sz w:val="24"/>
                <w:szCs w:val="24"/>
              </w:rPr>
              <w:t>MSSA</w:t>
            </w:r>
          </w:p>
        </w:tc>
        <w:tc>
          <w:tcPr>
            <w:tcW w:w="3081" w:type="dxa"/>
          </w:tcPr>
          <w:p w14:paraId="2C449180" w14:textId="77777777" w:rsidR="009D59E9" w:rsidRPr="0028652D" w:rsidRDefault="0050725A" w:rsidP="00325E67">
            <w:pPr>
              <w:rPr>
                <w:rFonts w:ascii="Arial" w:hAnsi="Arial" w:cs="Arial"/>
                <w:sz w:val="24"/>
                <w:szCs w:val="24"/>
              </w:rPr>
            </w:pPr>
            <w:r>
              <w:rPr>
                <w:rFonts w:ascii="Arial" w:hAnsi="Arial" w:cs="Arial"/>
                <w:sz w:val="24"/>
                <w:szCs w:val="24"/>
              </w:rPr>
              <w:t>Methicillin Sensitive Staphylococcus Aureus</w:t>
            </w:r>
          </w:p>
        </w:tc>
        <w:tc>
          <w:tcPr>
            <w:tcW w:w="3081" w:type="dxa"/>
          </w:tcPr>
          <w:p w14:paraId="5D8EAD52" w14:textId="77777777" w:rsidR="009D59E9" w:rsidRDefault="009D59E9" w:rsidP="00325E67">
            <w:pPr>
              <w:rPr>
                <w:rFonts w:ascii="Arial" w:hAnsi="Arial" w:cs="Arial"/>
                <w:sz w:val="24"/>
                <w:szCs w:val="24"/>
              </w:rPr>
            </w:pPr>
          </w:p>
        </w:tc>
      </w:tr>
      <w:tr w:rsidR="009D59E9" w14:paraId="5D09C38F" w14:textId="77777777" w:rsidTr="00806A48">
        <w:tc>
          <w:tcPr>
            <w:tcW w:w="3080" w:type="dxa"/>
          </w:tcPr>
          <w:p w14:paraId="0E3CE6E3" w14:textId="77777777" w:rsidR="009D59E9" w:rsidRPr="0028652D" w:rsidRDefault="0050725A" w:rsidP="00325E67">
            <w:pPr>
              <w:rPr>
                <w:rFonts w:ascii="Arial" w:hAnsi="Arial" w:cs="Arial"/>
                <w:sz w:val="24"/>
                <w:szCs w:val="24"/>
              </w:rPr>
            </w:pPr>
            <w:r>
              <w:rPr>
                <w:rFonts w:ascii="Arial" w:hAnsi="Arial" w:cs="Arial"/>
                <w:sz w:val="24"/>
                <w:szCs w:val="24"/>
              </w:rPr>
              <w:t>CJD</w:t>
            </w:r>
          </w:p>
        </w:tc>
        <w:tc>
          <w:tcPr>
            <w:tcW w:w="3081" w:type="dxa"/>
          </w:tcPr>
          <w:p w14:paraId="5172389A" w14:textId="77777777" w:rsidR="009D59E9" w:rsidRPr="0028652D" w:rsidRDefault="0050725A" w:rsidP="00325E67">
            <w:pPr>
              <w:rPr>
                <w:rFonts w:ascii="Arial" w:hAnsi="Arial" w:cs="Arial"/>
                <w:sz w:val="24"/>
                <w:szCs w:val="24"/>
              </w:rPr>
            </w:pPr>
            <w:r>
              <w:rPr>
                <w:rFonts w:ascii="Arial" w:hAnsi="Arial" w:cs="Arial"/>
                <w:sz w:val="24"/>
                <w:szCs w:val="24"/>
              </w:rPr>
              <w:t>Creutzfeld Jakob Disease</w:t>
            </w:r>
          </w:p>
        </w:tc>
        <w:tc>
          <w:tcPr>
            <w:tcW w:w="3081" w:type="dxa"/>
          </w:tcPr>
          <w:p w14:paraId="25F2573F" w14:textId="77777777" w:rsidR="009D59E9" w:rsidRDefault="009D59E9" w:rsidP="00325E67">
            <w:pPr>
              <w:rPr>
                <w:rFonts w:ascii="Arial" w:hAnsi="Arial" w:cs="Arial"/>
                <w:sz w:val="24"/>
                <w:szCs w:val="24"/>
              </w:rPr>
            </w:pPr>
          </w:p>
        </w:tc>
      </w:tr>
      <w:tr w:rsidR="009D59E9" w14:paraId="4697114A" w14:textId="77777777" w:rsidTr="00806A48">
        <w:tc>
          <w:tcPr>
            <w:tcW w:w="3080" w:type="dxa"/>
          </w:tcPr>
          <w:p w14:paraId="5AA01D37" w14:textId="77777777" w:rsidR="009D59E9" w:rsidRPr="0028652D" w:rsidRDefault="0050725A" w:rsidP="00325E67">
            <w:pPr>
              <w:rPr>
                <w:rFonts w:ascii="Arial" w:hAnsi="Arial" w:cs="Arial"/>
                <w:sz w:val="24"/>
                <w:szCs w:val="24"/>
              </w:rPr>
            </w:pPr>
            <w:r>
              <w:rPr>
                <w:rFonts w:ascii="Arial" w:hAnsi="Arial" w:cs="Arial"/>
                <w:sz w:val="24"/>
                <w:szCs w:val="24"/>
              </w:rPr>
              <w:t>VTE</w:t>
            </w:r>
          </w:p>
        </w:tc>
        <w:tc>
          <w:tcPr>
            <w:tcW w:w="3081" w:type="dxa"/>
          </w:tcPr>
          <w:p w14:paraId="4B8D9FC5" w14:textId="77777777" w:rsidR="009D59E9" w:rsidRPr="0028652D" w:rsidRDefault="0050725A" w:rsidP="00325E67">
            <w:pPr>
              <w:rPr>
                <w:rFonts w:ascii="Arial" w:hAnsi="Arial" w:cs="Arial"/>
                <w:sz w:val="24"/>
                <w:szCs w:val="24"/>
              </w:rPr>
            </w:pPr>
            <w:r>
              <w:rPr>
                <w:rFonts w:ascii="Arial" w:hAnsi="Arial" w:cs="Arial"/>
                <w:sz w:val="24"/>
                <w:szCs w:val="24"/>
              </w:rPr>
              <w:t>Venous Thromboembolism</w:t>
            </w:r>
          </w:p>
        </w:tc>
        <w:tc>
          <w:tcPr>
            <w:tcW w:w="3081" w:type="dxa"/>
          </w:tcPr>
          <w:p w14:paraId="13372BC6" w14:textId="77777777" w:rsidR="009D59E9" w:rsidRDefault="009D59E9" w:rsidP="00325E67">
            <w:pPr>
              <w:rPr>
                <w:rFonts w:ascii="Arial" w:hAnsi="Arial" w:cs="Arial"/>
                <w:sz w:val="24"/>
                <w:szCs w:val="24"/>
              </w:rPr>
            </w:pPr>
          </w:p>
        </w:tc>
      </w:tr>
      <w:tr w:rsidR="009D59E9" w14:paraId="4949DA97" w14:textId="77777777" w:rsidTr="00806A48">
        <w:tc>
          <w:tcPr>
            <w:tcW w:w="3080" w:type="dxa"/>
          </w:tcPr>
          <w:p w14:paraId="2C7F0CDD" w14:textId="77777777" w:rsidR="009D59E9" w:rsidRPr="0028652D" w:rsidRDefault="0050725A" w:rsidP="00325E67">
            <w:pPr>
              <w:rPr>
                <w:rFonts w:ascii="Arial" w:hAnsi="Arial" w:cs="Arial"/>
                <w:sz w:val="24"/>
                <w:szCs w:val="24"/>
              </w:rPr>
            </w:pPr>
            <w:r>
              <w:rPr>
                <w:rFonts w:ascii="Arial" w:hAnsi="Arial" w:cs="Arial"/>
                <w:sz w:val="24"/>
                <w:szCs w:val="24"/>
              </w:rPr>
              <w:t>NOAC</w:t>
            </w:r>
          </w:p>
        </w:tc>
        <w:tc>
          <w:tcPr>
            <w:tcW w:w="3081" w:type="dxa"/>
          </w:tcPr>
          <w:p w14:paraId="211D50FB" w14:textId="77777777" w:rsidR="009D59E9" w:rsidRPr="0028652D" w:rsidRDefault="0050725A" w:rsidP="00325E67">
            <w:pPr>
              <w:rPr>
                <w:rFonts w:ascii="Arial" w:hAnsi="Arial" w:cs="Arial"/>
                <w:sz w:val="24"/>
                <w:szCs w:val="24"/>
              </w:rPr>
            </w:pPr>
            <w:r>
              <w:rPr>
                <w:rFonts w:ascii="Arial" w:hAnsi="Arial" w:cs="Arial"/>
                <w:sz w:val="24"/>
                <w:szCs w:val="24"/>
              </w:rPr>
              <w:t>Newer Oral Anti-Coagulant</w:t>
            </w:r>
          </w:p>
        </w:tc>
        <w:tc>
          <w:tcPr>
            <w:tcW w:w="3081" w:type="dxa"/>
          </w:tcPr>
          <w:p w14:paraId="7CB866BA" w14:textId="77777777" w:rsidR="009D59E9" w:rsidRDefault="009D59E9" w:rsidP="00325E67">
            <w:pPr>
              <w:rPr>
                <w:rFonts w:ascii="Arial" w:hAnsi="Arial" w:cs="Arial"/>
                <w:sz w:val="24"/>
                <w:szCs w:val="24"/>
              </w:rPr>
            </w:pPr>
          </w:p>
        </w:tc>
      </w:tr>
    </w:tbl>
    <w:p w14:paraId="3153B7C9" w14:textId="77777777" w:rsidR="00325E67" w:rsidRPr="00806A48" w:rsidRDefault="00325E67" w:rsidP="00325E67">
      <w:pPr>
        <w:rPr>
          <w:rFonts w:ascii="Arial" w:hAnsi="Arial" w:cs="Arial"/>
          <w:b/>
          <w:sz w:val="24"/>
          <w:szCs w:val="24"/>
        </w:rPr>
      </w:pPr>
    </w:p>
    <w:p w14:paraId="73BE6731" w14:textId="77777777" w:rsidR="00325E67" w:rsidRDefault="00325E67" w:rsidP="00325E67">
      <w:pPr>
        <w:rPr>
          <w:rFonts w:ascii="Arial" w:hAnsi="Arial" w:cs="Arial"/>
          <w:b/>
          <w:sz w:val="32"/>
          <w:szCs w:val="32"/>
        </w:rPr>
      </w:pPr>
    </w:p>
    <w:p w14:paraId="6A89C673" w14:textId="77777777" w:rsidR="0028652D" w:rsidRDefault="0028652D" w:rsidP="00325E67">
      <w:pPr>
        <w:rPr>
          <w:rFonts w:ascii="Arial" w:hAnsi="Arial" w:cs="Arial"/>
          <w:b/>
          <w:sz w:val="24"/>
          <w:szCs w:val="24"/>
        </w:rPr>
      </w:pPr>
      <w:r>
        <w:rPr>
          <w:rFonts w:ascii="Arial" w:hAnsi="Arial" w:cs="Arial"/>
          <w:b/>
          <w:sz w:val="24"/>
          <w:szCs w:val="24"/>
        </w:rPr>
        <w:t>On the next page is a weekly Action Plan.  It may help you to structure your placement time and achieve your aims and goals.  Please photocopy the page for subsequent weekly uses.</w:t>
      </w:r>
    </w:p>
    <w:p w14:paraId="428F0929" w14:textId="77777777" w:rsidR="0028652D" w:rsidRDefault="0028652D" w:rsidP="00325E67">
      <w:pPr>
        <w:rPr>
          <w:rFonts w:ascii="Arial" w:hAnsi="Arial" w:cs="Arial"/>
          <w:sz w:val="24"/>
          <w:szCs w:val="24"/>
        </w:rPr>
      </w:pPr>
    </w:p>
    <w:p w14:paraId="045F4C81" w14:textId="77777777" w:rsidR="0028652D" w:rsidRDefault="00284494" w:rsidP="00325E67">
      <w:pPr>
        <w:rPr>
          <w:rFonts w:ascii="Arial" w:hAnsi="Arial" w:cs="Arial"/>
          <w:b/>
          <w:sz w:val="32"/>
          <w:szCs w:val="32"/>
        </w:rPr>
      </w:pPr>
      <w:r>
        <w:rPr>
          <w:rFonts w:ascii="Arial" w:hAnsi="Arial" w:cs="Arial"/>
          <w:b/>
          <w:sz w:val="32"/>
          <w:szCs w:val="32"/>
        </w:rPr>
        <w:lastRenderedPageBreak/>
        <w:t>A</w:t>
      </w:r>
      <w:r w:rsidR="0028652D">
        <w:rPr>
          <w:rFonts w:ascii="Arial" w:hAnsi="Arial" w:cs="Arial"/>
          <w:b/>
          <w:sz w:val="32"/>
          <w:szCs w:val="32"/>
        </w:rPr>
        <w:t>ction Plan</w:t>
      </w:r>
    </w:p>
    <w:p w14:paraId="5706A5D6" w14:textId="77777777" w:rsidR="005F4387" w:rsidRDefault="005F4387" w:rsidP="00325E67">
      <w:pPr>
        <w:rPr>
          <w:rFonts w:ascii="Arial" w:hAnsi="Arial" w:cs="Arial"/>
          <w:b/>
          <w:sz w:val="32"/>
          <w:szCs w:val="32"/>
        </w:rPr>
      </w:pPr>
    </w:p>
    <w:p w14:paraId="3514ECB1" w14:textId="77777777" w:rsidR="0028652D" w:rsidRDefault="0028652D" w:rsidP="00325E67">
      <w:pPr>
        <w:rPr>
          <w:rFonts w:ascii="Arial" w:hAnsi="Arial" w:cs="Arial"/>
          <w:sz w:val="24"/>
          <w:szCs w:val="24"/>
        </w:rPr>
      </w:pPr>
      <w:r>
        <w:rPr>
          <w:rFonts w:ascii="Arial" w:hAnsi="Arial" w:cs="Arial"/>
          <w:b/>
          <w:sz w:val="32"/>
          <w:szCs w:val="32"/>
        </w:rPr>
        <w:t>Week:</w:t>
      </w:r>
    </w:p>
    <w:p w14:paraId="7EC915FE" w14:textId="77777777" w:rsidR="0028652D" w:rsidRDefault="0028652D" w:rsidP="00325E67">
      <w:pPr>
        <w:rPr>
          <w:rFonts w:ascii="Arial" w:hAnsi="Arial" w:cs="Arial"/>
          <w:sz w:val="24"/>
          <w:szCs w:val="24"/>
        </w:rPr>
      </w:pPr>
    </w:p>
    <w:p w14:paraId="035DAD5C" w14:textId="77777777" w:rsidR="0028652D" w:rsidRDefault="0028652D" w:rsidP="00325E67">
      <w:pPr>
        <w:rPr>
          <w:rFonts w:ascii="Arial" w:hAnsi="Arial" w:cs="Arial"/>
          <w:sz w:val="24"/>
          <w:szCs w:val="24"/>
        </w:rPr>
      </w:pPr>
      <w:r>
        <w:rPr>
          <w:rFonts w:ascii="Arial" w:hAnsi="Arial" w:cs="Arial"/>
          <w:sz w:val="24"/>
          <w:szCs w:val="24"/>
        </w:rPr>
        <w:t>What would you like to achieve this week?</w:t>
      </w:r>
    </w:p>
    <w:p w14:paraId="3BD04E1B" w14:textId="77777777" w:rsidR="0028652D" w:rsidRDefault="0028652D" w:rsidP="00325E67">
      <w:pPr>
        <w:rPr>
          <w:rFonts w:ascii="Arial" w:hAnsi="Arial" w:cs="Arial"/>
          <w:sz w:val="24"/>
          <w:szCs w:val="24"/>
        </w:rPr>
      </w:pPr>
    </w:p>
    <w:p w14:paraId="415137AD" w14:textId="77777777" w:rsidR="0001513E" w:rsidRDefault="0001513E" w:rsidP="00325E67">
      <w:pPr>
        <w:rPr>
          <w:rFonts w:ascii="Arial" w:hAnsi="Arial" w:cs="Arial"/>
          <w:sz w:val="24"/>
          <w:szCs w:val="24"/>
        </w:rPr>
      </w:pPr>
    </w:p>
    <w:p w14:paraId="63D1C7D4" w14:textId="77777777" w:rsidR="0028652D" w:rsidRDefault="0028652D" w:rsidP="00325E67">
      <w:pPr>
        <w:rPr>
          <w:rFonts w:ascii="Arial" w:hAnsi="Arial" w:cs="Arial"/>
          <w:sz w:val="24"/>
          <w:szCs w:val="24"/>
        </w:rPr>
      </w:pPr>
    </w:p>
    <w:p w14:paraId="01EC0402" w14:textId="77777777" w:rsidR="0028652D" w:rsidRDefault="0028652D" w:rsidP="00325E67">
      <w:pPr>
        <w:rPr>
          <w:rFonts w:ascii="Arial" w:hAnsi="Arial" w:cs="Arial"/>
          <w:sz w:val="24"/>
          <w:szCs w:val="24"/>
        </w:rPr>
      </w:pPr>
      <w:r>
        <w:rPr>
          <w:rFonts w:ascii="Arial" w:hAnsi="Arial" w:cs="Arial"/>
          <w:sz w:val="24"/>
          <w:szCs w:val="24"/>
        </w:rPr>
        <w:t>Using your preferred learning style, how are you going to achieve this?</w:t>
      </w:r>
    </w:p>
    <w:p w14:paraId="56627B18" w14:textId="77777777" w:rsidR="0028652D" w:rsidRDefault="0028652D" w:rsidP="00325E67">
      <w:pPr>
        <w:rPr>
          <w:rFonts w:ascii="Arial" w:hAnsi="Arial" w:cs="Arial"/>
          <w:sz w:val="24"/>
          <w:szCs w:val="24"/>
        </w:rPr>
      </w:pPr>
    </w:p>
    <w:p w14:paraId="1B1934AB" w14:textId="77777777" w:rsidR="0001513E" w:rsidRDefault="0001513E" w:rsidP="00325E67">
      <w:pPr>
        <w:rPr>
          <w:rFonts w:ascii="Arial" w:hAnsi="Arial" w:cs="Arial"/>
          <w:sz w:val="24"/>
          <w:szCs w:val="24"/>
        </w:rPr>
      </w:pPr>
    </w:p>
    <w:p w14:paraId="310652A6" w14:textId="77777777" w:rsidR="00284494" w:rsidRDefault="00284494" w:rsidP="00325E67">
      <w:pPr>
        <w:rPr>
          <w:rFonts w:ascii="Arial" w:hAnsi="Arial" w:cs="Arial"/>
          <w:sz w:val="24"/>
          <w:szCs w:val="24"/>
        </w:rPr>
      </w:pPr>
    </w:p>
    <w:p w14:paraId="5A9D6B91" w14:textId="77777777" w:rsidR="0028652D" w:rsidRDefault="0028652D" w:rsidP="00325E67">
      <w:pPr>
        <w:rPr>
          <w:rFonts w:ascii="Arial" w:hAnsi="Arial" w:cs="Arial"/>
          <w:sz w:val="24"/>
          <w:szCs w:val="24"/>
        </w:rPr>
      </w:pPr>
      <w:r>
        <w:rPr>
          <w:rFonts w:ascii="Arial" w:hAnsi="Arial" w:cs="Arial"/>
          <w:sz w:val="24"/>
          <w:szCs w:val="24"/>
        </w:rPr>
        <w:t>What resources are you going to use?</w:t>
      </w:r>
    </w:p>
    <w:p w14:paraId="64347B88" w14:textId="77777777" w:rsidR="0028652D" w:rsidRDefault="0028652D" w:rsidP="00325E67">
      <w:pPr>
        <w:rPr>
          <w:rFonts w:ascii="Arial" w:hAnsi="Arial" w:cs="Arial"/>
          <w:sz w:val="24"/>
          <w:szCs w:val="24"/>
        </w:rPr>
      </w:pPr>
    </w:p>
    <w:p w14:paraId="4C73F2C9" w14:textId="77777777" w:rsidR="00284494" w:rsidRDefault="00284494" w:rsidP="00325E67">
      <w:pPr>
        <w:rPr>
          <w:rFonts w:ascii="Arial" w:hAnsi="Arial" w:cs="Arial"/>
          <w:sz w:val="24"/>
          <w:szCs w:val="24"/>
        </w:rPr>
      </w:pPr>
    </w:p>
    <w:p w14:paraId="1735F5D1" w14:textId="77777777" w:rsidR="00284494" w:rsidRDefault="00284494" w:rsidP="00284494">
      <w:pPr>
        <w:rPr>
          <w:rFonts w:ascii="Arial" w:hAnsi="Arial" w:cs="Arial"/>
          <w:sz w:val="24"/>
          <w:szCs w:val="24"/>
        </w:rPr>
      </w:pPr>
    </w:p>
    <w:p w14:paraId="0C2422E1" w14:textId="77777777" w:rsidR="00284494" w:rsidRDefault="00284494" w:rsidP="00284494">
      <w:pPr>
        <w:rPr>
          <w:rFonts w:ascii="Arial" w:hAnsi="Arial" w:cs="Arial"/>
          <w:sz w:val="24"/>
          <w:szCs w:val="24"/>
        </w:rPr>
      </w:pPr>
      <w:r>
        <w:rPr>
          <w:rFonts w:ascii="Arial" w:hAnsi="Arial" w:cs="Arial"/>
          <w:sz w:val="24"/>
          <w:szCs w:val="24"/>
        </w:rPr>
        <w:t>At the end of the week – did you achieve the goals you set?</w:t>
      </w:r>
    </w:p>
    <w:p w14:paraId="615ABDF2" w14:textId="77777777" w:rsidR="00284494" w:rsidRDefault="00284494" w:rsidP="00284494">
      <w:pPr>
        <w:rPr>
          <w:rFonts w:ascii="Arial" w:hAnsi="Arial" w:cs="Arial"/>
          <w:sz w:val="24"/>
          <w:szCs w:val="24"/>
        </w:rPr>
      </w:pPr>
    </w:p>
    <w:p w14:paraId="7135CD32" w14:textId="77777777" w:rsidR="00284494" w:rsidRDefault="00284494" w:rsidP="00284494">
      <w:pPr>
        <w:rPr>
          <w:rFonts w:ascii="Arial" w:hAnsi="Arial" w:cs="Arial"/>
          <w:sz w:val="24"/>
          <w:szCs w:val="24"/>
        </w:rPr>
      </w:pPr>
    </w:p>
    <w:p w14:paraId="380DE0AA" w14:textId="77777777" w:rsidR="00284494" w:rsidRDefault="00284494" w:rsidP="00284494">
      <w:pPr>
        <w:rPr>
          <w:rFonts w:ascii="Arial" w:hAnsi="Arial" w:cs="Arial"/>
          <w:sz w:val="24"/>
          <w:szCs w:val="24"/>
        </w:rPr>
      </w:pPr>
    </w:p>
    <w:p w14:paraId="0770AA03" w14:textId="77777777" w:rsidR="00284494" w:rsidRDefault="00284494" w:rsidP="00284494">
      <w:pPr>
        <w:rPr>
          <w:rFonts w:ascii="Arial" w:hAnsi="Arial" w:cs="Arial"/>
          <w:sz w:val="24"/>
          <w:szCs w:val="24"/>
        </w:rPr>
      </w:pPr>
      <w:r>
        <w:rPr>
          <w:rFonts w:ascii="Arial" w:hAnsi="Arial" w:cs="Arial"/>
          <w:sz w:val="24"/>
          <w:szCs w:val="24"/>
        </w:rPr>
        <w:t>Complete Reflection:</w:t>
      </w:r>
    </w:p>
    <w:p w14:paraId="0836D6D0" w14:textId="77777777" w:rsidR="00284494" w:rsidRDefault="00284494" w:rsidP="00325E67">
      <w:pPr>
        <w:rPr>
          <w:rFonts w:ascii="Arial" w:hAnsi="Arial" w:cs="Arial"/>
          <w:sz w:val="24"/>
          <w:szCs w:val="24"/>
        </w:rPr>
      </w:pPr>
    </w:p>
    <w:p w14:paraId="3ADB9300" w14:textId="77777777" w:rsidR="00284494" w:rsidRDefault="00284494" w:rsidP="00325E67">
      <w:pPr>
        <w:rPr>
          <w:rFonts w:ascii="Arial" w:hAnsi="Arial" w:cs="Arial"/>
          <w:sz w:val="24"/>
          <w:szCs w:val="24"/>
        </w:rPr>
      </w:pPr>
    </w:p>
    <w:p w14:paraId="14A32BA3" w14:textId="77777777" w:rsidR="00284494" w:rsidRDefault="00284494" w:rsidP="00325E67">
      <w:pPr>
        <w:rPr>
          <w:rFonts w:ascii="Arial" w:hAnsi="Arial" w:cs="Arial"/>
          <w:sz w:val="24"/>
          <w:szCs w:val="24"/>
        </w:rPr>
      </w:pPr>
    </w:p>
    <w:p w14:paraId="52CDCE60" w14:textId="77777777" w:rsidR="00284494" w:rsidRDefault="00284494" w:rsidP="00325E67">
      <w:pPr>
        <w:rPr>
          <w:rFonts w:ascii="Arial" w:hAnsi="Arial" w:cs="Arial"/>
          <w:sz w:val="24"/>
          <w:szCs w:val="24"/>
        </w:rPr>
      </w:pPr>
    </w:p>
    <w:p w14:paraId="3C7321A0" w14:textId="77777777" w:rsidR="00284494" w:rsidRDefault="00284494" w:rsidP="00325E67">
      <w:pPr>
        <w:rPr>
          <w:rFonts w:ascii="Arial" w:hAnsi="Arial" w:cs="Arial"/>
          <w:sz w:val="24"/>
          <w:szCs w:val="24"/>
        </w:rPr>
      </w:pPr>
    </w:p>
    <w:p w14:paraId="27DDCE6B" w14:textId="77777777" w:rsidR="00284494" w:rsidRDefault="00284494" w:rsidP="00325E67">
      <w:pPr>
        <w:rPr>
          <w:rFonts w:ascii="Arial" w:hAnsi="Arial" w:cs="Arial"/>
          <w:sz w:val="24"/>
          <w:szCs w:val="24"/>
        </w:rPr>
      </w:pPr>
    </w:p>
    <w:p w14:paraId="0344A9CE" w14:textId="77777777" w:rsidR="0028652D" w:rsidRDefault="0028652D" w:rsidP="00325E67">
      <w:pPr>
        <w:rPr>
          <w:rFonts w:ascii="Arial" w:hAnsi="Arial" w:cs="Arial"/>
          <w:sz w:val="24"/>
          <w:szCs w:val="24"/>
        </w:rPr>
      </w:pPr>
    </w:p>
    <w:tbl>
      <w:tblPr>
        <w:tblStyle w:val="TableGrid"/>
        <w:tblpPr w:leftFromText="180" w:rightFromText="180" w:vertAnchor="page" w:horzAnchor="margin" w:tblpY="2551"/>
        <w:tblW w:w="0" w:type="auto"/>
        <w:tblLook w:val="04A0" w:firstRow="1" w:lastRow="0" w:firstColumn="1" w:lastColumn="0" w:noHBand="0" w:noVBand="1"/>
      </w:tblPr>
      <w:tblGrid>
        <w:gridCol w:w="2616"/>
        <w:gridCol w:w="1816"/>
        <w:gridCol w:w="1840"/>
        <w:gridCol w:w="1817"/>
      </w:tblGrid>
      <w:tr w:rsidR="00284494" w14:paraId="4AAA36A3" w14:textId="77777777" w:rsidTr="00284494">
        <w:trPr>
          <w:trHeight w:val="415"/>
        </w:trPr>
        <w:tc>
          <w:tcPr>
            <w:tcW w:w="2616" w:type="dxa"/>
          </w:tcPr>
          <w:p w14:paraId="7C32E986" w14:textId="77777777" w:rsidR="00284494" w:rsidRDefault="00284494" w:rsidP="00284494">
            <w:pPr>
              <w:rPr>
                <w:rFonts w:ascii="Arial" w:hAnsi="Arial" w:cs="Arial"/>
                <w:sz w:val="32"/>
                <w:szCs w:val="32"/>
              </w:rPr>
            </w:pPr>
          </w:p>
          <w:p w14:paraId="4835A188" w14:textId="77777777" w:rsidR="00284494" w:rsidRDefault="00284494" w:rsidP="00284494">
            <w:pPr>
              <w:rPr>
                <w:rFonts w:ascii="Arial" w:hAnsi="Arial" w:cs="Arial"/>
                <w:sz w:val="32"/>
                <w:szCs w:val="32"/>
              </w:rPr>
            </w:pPr>
            <w:r w:rsidRPr="00D90DF0">
              <w:rPr>
                <w:rFonts w:ascii="Arial" w:hAnsi="Arial" w:cs="Arial"/>
                <w:sz w:val="32"/>
                <w:szCs w:val="32"/>
              </w:rPr>
              <w:t>Day</w:t>
            </w:r>
          </w:p>
          <w:p w14:paraId="4C82C5E2" w14:textId="77777777" w:rsidR="00284494" w:rsidRDefault="00284494" w:rsidP="00284494">
            <w:pPr>
              <w:rPr>
                <w:rFonts w:ascii="Arial" w:hAnsi="Arial" w:cs="Arial"/>
                <w:sz w:val="32"/>
                <w:szCs w:val="32"/>
              </w:rPr>
            </w:pPr>
          </w:p>
          <w:p w14:paraId="4FEE4305" w14:textId="77777777" w:rsidR="00284494" w:rsidRPr="00D90DF0" w:rsidRDefault="00284494" w:rsidP="00284494">
            <w:pPr>
              <w:rPr>
                <w:rFonts w:ascii="Arial" w:hAnsi="Arial" w:cs="Arial"/>
                <w:sz w:val="32"/>
                <w:szCs w:val="32"/>
              </w:rPr>
            </w:pPr>
            <w:r>
              <w:rPr>
                <w:rFonts w:ascii="Arial" w:hAnsi="Arial" w:cs="Arial"/>
                <w:sz w:val="32"/>
                <w:szCs w:val="32"/>
              </w:rPr>
              <w:t>W/C……………..</w:t>
            </w:r>
          </w:p>
        </w:tc>
        <w:tc>
          <w:tcPr>
            <w:tcW w:w="1816" w:type="dxa"/>
          </w:tcPr>
          <w:p w14:paraId="028E0172" w14:textId="77777777" w:rsidR="00284494" w:rsidRDefault="00284494" w:rsidP="00284494">
            <w:pPr>
              <w:rPr>
                <w:rFonts w:ascii="Arial" w:hAnsi="Arial" w:cs="Arial"/>
                <w:sz w:val="32"/>
                <w:szCs w:val="32"/>
              </w:rPr>
            </w:pPr>
          </w:p>
          <w:p w14:paraId="1CDA11BD" w14:textId="77777777" w:rsidR="00284494" w:rsidRDefault="00284494" w:rsidP="00284494">
            <w:pPr>
              <w:rPr>
                <w:rFonts w:ascii="Arial" w:hAnsi="Arial" w:cs="Arial"/>
                <w:sz w:val="32"/>
                <w:szCs w:val="32"/>
              </w:rPr>
            </w:pPr>
            <w:r w:rsidRPr="00D90DF0">
              <w:rPr>
                <w:rFonts w:ascii="Arial" w:hAnsi="Arial" w:cs="Arial"/>
                <w:sz w:val="32"/>
                <w:szCs w:val="32"/>
              </w:rPr>
              <w:t>Morning</w:t>
            </w:r>
          </w:p>
          <w:p w14:paraId="74E7304A" w14:textId="77777777" w:rsidR="00284494" w:rsidRDefault="00284494" w:rsidP="00284494">
            <w:pPr>
              <w:rPr>
                <w:rFonts w:ascii="Arial" w:hAnsi="Arial" w:cs="Arial"/>
                <w:sz w:val="32"/>
                <w:szCs w:val="32"/>
              </w:rPr>
            </w:pPr>
          </w:p>
          <w:p w14:paraId="6434734D" w14:textId="77777777" w:rsidR="00284494" w:rsidRPr="00D90DF0" w:rsidRDefault="00284494" w:rsidP="00284494">
            <w:pPr>
              <w:rPr>
                <w:rFonts w:ascii="Arial" w:hAnsi="Arial" w:cs="Arial"/>
                <w:sz w:val="32"/>
                <w:szCs w:val="32"/>
              </w:rPr>
            </w:pPr>
            <w:r>
              <w:rPr>
                <w:rFonts w:ascii="Arial" w:hAnsi="Arial" w:cs="Arial"/>
                <w:sz w:val="32"/>
                <w:szCs w:val="32"/>
              </w:rPr>
              <w:t>8:30 – 12:00</w:t>
            </w:r>
          </w:p>
        </w:tc>
        <w:tc>
          <w:tcPr>
            <w:tcW w:w="1840" w:type="dxa"/>
          </w:tcPr>
          <w:p w14:paraId="4B384AE1" w14:textId="77777777" w:rsidR="00284494" w:rsidRDefault="00284494" w:rsidP="00284494">
            <w:pPr>
              <w:rPr>
                <w:rFonts w:ascii="Arial" w:hAnsi="Arial" w:cs="Arial"/>
                <w:sz w:val="32"/>
                <w:szCs w:val="32"/>
              </w:rPr>
            </w:pPr>
          </w:p>
          <w:p w14:paraId="499D87E2" w14:textId="77777777" w:rsidR="00284494" w:rsidRDefault="00284494" w:rsidP="00284494">
            <w:pPr>
              <w:rPr>
                <w:rFonts w:ascii="Arial" w:hAnsi="Arial" w:cs="Arial"/>
                <w:sz w:val="32"/>
                <w:szCs w:val="32"/>
              </w:rPr>
            </w:pPr>
            <w:r w:rsidRPr="00D90DF0">
              <w:rPr>
                <w:rFonts w:ascii="Arial" w:hAnsi="Arial" w:cs="Arial"/>
                <w:sz w:val="32"/>
                <w:szCs w:val="32"/>
              </w:rPr>
              <w:t>Afternoon</w:t>
            </w:r>
          </w:p>
          <w:p w14:paraId="3B72C364" w14:textId="77777777" w:rsidR="00284494" w:rsidRDefault="00284494" w:rsidP="00284494">
            <w:pPr>
              <w:rPr>
                <w:rFonts w:ascii="Arial" w:hAnsi="Arial" w:cs="Arial"/>
                <w:sz w:val="32"/>
                <w:szCs w:val="32"/>
              </w:rPr>
            </w:pPr>
          </w:p>
          <w:p w14:paraId="3CBEA872" w14:textId="77777777" w:rsidR="00284494" w:rsidRPr="00D90DF0" w:rsidRDefault="00284494" w:rsidP="00284494">
            <w:pPr>
              <w:rPr>
                <w:rFonts w:ascii="Arial" w:hAnsi="Arial" w:cs="Arial"/>
                <w:sz w:val="32"/>
                <w:szCs w:val="32"/>
              </w:rPr>
            </w:pPr>
            <w:r>
              <w:rPr>
                <w:rFonts w:ascii="Arial" w:hAnsi="Arial" w:cs="Arial"/>
                <w:sz w:val="32"/>
                <w:szCs w:val="32"/>
              </w:rPr>
              <w:t>13:00 – 17:00</w:t>
            </w:r>
          </w:p>
        </w:tc>
        <w:tc>
          <w:tcPr>
            <w:tcW w:w="1817" w:type="dxa"/>
          </w:tcPr>
          <w:p w14:paraId="79510470" w14:textId="77777777" w:rsidR="00284494" w:rsidRDefault="00284494" w:rsidP="00284494">
            <w:pPr>
              <w:rPr>
                <w:rFonts w:ascii="Arial" w:hAnsi="Arial" w:cs="Arial"/>
                <w:sz w:val="32"/>
                <w:szCs w:val="32"/>
              </w:rPr>
            </w:pPr>
          </w:p>
          <w:p w14:paraId="34243386" w14:textId="77777777" w:rsidR="00284494" w:rsidRDefault="00284494" w:rsidP="00284494">
            <w:pPr>
              <w:rPr>
                <w:rFonts w:ascii="Arial" w:hAnsi="Arial" w:cs="Arial"/>
                <w:sz w:val="32"/>
                <w:szCs w:val="32"/>
              </w:rPr>
            </w:pPr>
            <w:r w:rsidRPr="00D90DF0">
              <w:rPr>
                <w:rFonts w:ascii="Arial" w:hAnsi="Arial" w:cs="Arial"/>
                <w:sz w:val="32"/>
                <w:szCs w:val="32"/>
              </w:rPr>
              <w:t>Evening</w:t>
            </w:r>
          </w:p>
          <w:p w14:paraId="6BD978D0" w14:textId="77777777" w:rsidR="00284494" w:rsidRDefault="00284494" w:rsidP="00284494">
            <w:pPr>
              <w:rPr>
                <w:rFonts w:ascii="Arial" w:hAnsi="Arial" w:cs="Arial"/>
                <w:sz w:val="32"/>
                <w:szCs w:val="32"/>
              </w:rPr>
            </w:pPr>
          </w:p>
          <w:p w14:paraId="10FCBB4D" w14:textId="77777777" w:rsidR="00284494" w:rsidRPr="00D90DF0" w:rsidRDefault="00284494" w:rsidP="00284494">
            <w:pPr>
              <w:rPr>
                <w:rFonts w:ascii="Arial" w:hAnsi="Arial" w:cs="Arial"/>
                <w:sz w:val="32"/>
                <w:szCs w:val="32"/>
              </w:rPr>
            </w:pPr>
            <w:r>
              <w:rPr>
                <w:rFonts w:ascii="Arial" w:hAnsi="Arial" w:cs="Arial"/>
                <w:sz w:val="32"/>
                <w:szCs w:val="32"/>
              </w:rPr>
              <w:t>17:30 – 20:00</w:t>
            </w:r>
          </w:p>
        </w:tc>
      </w:tr>
      <w:tr w:rsidR="00284494" w14:paraId="091204C1" w14:textId="77777777" w:rsidTr="00284494">
        <w:trPr>
          <w:trHeight w:val="650"/>
        </w:trPr>
        <w:tc>
          <w:tcPr>
            <w:tcW w:w="2616" w:type="dxa"/>
          </w:tcPr>
          <w:p w14:paraId="7EFEF7DB" w14:textId="77777777" w:rsidR="00284494" w:rsidRDefault="00284494" w:rsidP="00284494">
            <w:pPr>
              <w:rPr>
                <w:rFonts w:ascii="Arial" w:hAnsi="Arial" w:cs="Arial"/>
                <w:b/>
                <w:sz w:val="32"/>
                <w:szCs w:val="32"/>
              </w:rPr>
            </w:pPr>
          </w:p>
          <w:p w14:paraId="16779B4D" w14:textId="77777777" w:rsidR="00284494" w:rsidRDefault="00284494" w:rsidP="00284494">
            <w:pPr>
              <w:rPr>
                <w:rFonts w:ascii="Arial" w:hAnsi="Arial" w:cs="Arial"/>
                <w:b/>
                <w:sz w:val="32"/>
                <w:szCs w:val="32"/>
              </w:rPr>
            </w:pPr>
            <w:r>
              <w:rPr>
                <w:rFonts w:ascii="Arial" w:hAnsi="Arial" w:cs="Arial"/>
                <w:b/>
                <w:sz w:val="32"/>
                <w:szCs w:val="32"/>
              </w:rPr>
              <w:t>Monday</w:t>
            </w:r>
          </w:p>
          <w:p w14:paraId="058D8D80" w14:textId="77777777" w:rsidR="00284494" w:rsidRDefault="00284494" w:rsidP="00284494">
            <w:pPr>
              <w:rPr>
                <w:rFonts w:ascii="Arial" w:hAnsi="Arial" w:cs="Arial"/>
                <w:b/>
                <w:sz w:val="32"/>
                <w:szCs w:val="32"/>
              </w:rPr>
            </w:pPr>
          </w:p>
        </w:tc>
        <w:tc>
          <w:tcPr>
            <w:tcW w:w="1816" w:type="dxa"/>
          </w:tcPr>
          <w:p w14:paraId="227A27A4" w14:textId="77777777" w:rsidR="00284494" w:rsidRDefault="00284494" w:rsidP="00284494">
            <w:pPr>
              <w:rPr>
                <w:rFonts w:ascii="Arial" w:hAnsi="Arial" w:cs="Arial"/>
                <w:b/>
                <w:sz w:val="32"/>
                <w:szCs w:val="32"/>
              </w:rPr>
            </w:pPr>
          </w:p>
        </w:tc>
        <w:tc>
          <w:tcPr>
            <w:tcW w:w="1840" w:type="dxa"/>
          </w:tcPr>
          <w:p w14:paraId="434F84A3" w14:textId="77777777" w:rsidR="00284494" w:rsidRDefault="00284494" w:rsidP="00284494">
            <w:pPr>
              <w:rPr>
                <w:rFonts w:ascii="Arial" w:hAnsi="Arial" w:cs="Arial"/>
                <w:b/>
                <w:sz w:val="32"/>
                <w:szCs w:val="32"/>
              </w:rPr>
            </w:pPr>
          </w:p>
        </w:tc>
        <w:tc>
          <w:tcPr>
            <w:tcW w:w="1817" w:type="dxa"/>
          </w:tcPr>
          <w:p w14:paraId="5CA034AF" w14:textId="77777777" w:rsidR="00284494" w:rsidRDefault="00284494" w:rsidP="00284494">
            <w:pPr>
              <w:rPr>
                <w:rFonts w:ascii="Arial" w:hAnsi="Arial" w:cs="Arial"/>
                <w:b/>
                <w:sz w:val="32"/>
                <w:szCs w:val="32"/>
              </w:rPr>
            </w:pPr>
          </w:p>
        </w:tc>
      </w:tr>
      <w:tr w:rsidR="00284494" w14:paraId="03A96B6B" w14:textId="77777777" w:rsidTr="00284494">
        <w:trPr>
          <w:trHeight w:val="659"/>
        </w:trPr>
        <w:tc>
          <w:tcPr>
            <w:tcW w:w="2616" w:type="dxa"/>
          </w:tcPr>
          <w:p w14:paraId="134D182A" w14:textId="77777777" w:rsidR="00284494" w:rsidRDefault="00284494" w:rsidP="00284494">
            <w:pPr>
              <w:rPr>
                <w:rFonts w:ascii="Arial" w:hAnsi="Arial" w:cs="Arial"/>
                <w:b/>
                <w:sz w:val="32"/>
                <w:szCs w:val="32"/>
              </w:rPr>
            </w:pPr>
          </w:p>
          <w:p w14:paraId="0FA4B1A4" w14:textId="77777777" w:rsidR="00284494" w:rsidRDefault="00284494" w:rsidP="00284494">
            <w:pPr>
              <w:rPr>
                <w:rFonts w:ascii="Arial" w:hAnsi="Arial" w:cs="Arial"/>
                <w:b/>
                <w:sz w:val="32"/>
                <w:szCs w:val="32"/>
              </w:rPr>
            </w:pPr>
            <w:r>
              <w:rPr>
                <w:rFonts w:ascii="Arial" w:hAnsi="Arial" w:cs="Arial"/>
                <w:b/>
                <w:sz w:val="32"/>
                <w:szCs w:val="32"/>
              </w:rPr>
              <w:t>Tuesday</w:t>
            </w:r>
          </w:p>
          <w:p w14:paraId="3C3FA4C3" w14:textId="77777777" w:rsidR="00284494" w:rsidRDefault="00284494" w:rsidP="00284494">
            <w:pPr>
              <w:rPr>
                <w:rFonts w:ascii="Arial" w:hAnsi="Arial" w:cs="Arial"/>
                <w:b/>
                <w:sz w:val="32"/>
                <w:szCs w:val="32"/>
              </w:rPr>
            </w:pPr>
          </w:p>
        </w:tc>
        <w:tc>
          <w:tcPr>
            <w:tcW w:w="1816" w:type="dxa"/>
          </w:tcPr>
          <w:p w14:paraId="70A0B1EA" w14:textId="77777777" w:rsidR="00284494" w:rsidRDefault="00284494" w:rsidP="00284494">
            <w:pPr>
              <w:rPr>
                <w:rFonts w:ascii="Arial" w:hAnsi="Arial" w:cs="Arial"/>
                <w:b/>
                <w:sz w:val="32"/>
                <w:szCs w:val="32"/>
              </w:rPr>
            </w:pPr>
          </w:p>
        </w:tc>
        <w:tc>
          <w:tcPr>
            <w:tcW w:w="1840" w:type="dxa"/>
          </w:tcPr>
          <w:p w14:paraId="5FD65F7B" w14:textId="77777777" w:rsidR="00284494" w:rsidRDefault="00284494" w:rsidP="00284494">
            <w:pPr>
              <w:rPr>
                <w:rFonts w:ascii="Arial" w:hAnsi="Arial" w:cs="Arial"/>
                <w:b/>
                <w:sz w:val="32"/>
                <w:szCs w:val="32"/>
              </w:rPr>
            </w:pPr>
          </w:p>
        </w:tc>
        <w:tc>
          <w:tcPr>
            <w:tcW w:w="1817" w:type="dxa"/>
          </w:tcPr>
          <w:p w14:paraId="3E19ED17" w14:textId="77777777" w:rsidR="00284494" w:rsidRDefault="00284494" w:rsidP="00284494">
            <w:pPr>
              <w:rPr>
                <w:rFonts w:ascii="Arial" w:hAnsi="Arial" w:cs="Arial"/>
                <w:b/>
                <w:sz w:val="32"/>
                <w:szCs w:val="32"/>
              </w:rPr>
            </w:pPr>
          </w:p>
        </w:tc>
      </w:tr>
      <w:tr w:rsidR="00284494" w14:paraId="7D5EE746" w14:textId="77777777" w:rsidTr="00284494">
        <w:trPr>
          <w:trHeight w:val="650"/>
        </w:trPr>
        <w:tc>
          <w:tcPr>
            <w:tcW w:w="2616" w:type="dxa"/>
          </w:tcPr>
          <w:p w14:paraId="158A961B" w14:textId="77777777" w:rsidR="00284494" w:rsidRDefault="00284494" w:rsidP="00284494">
            <w:pPr>
              <w:rPr>
                <w:rFonts w:ascii="Arial" w:hAnsi="Arial" w:cs="Arial"/>
                <w:b/>
                <w:sz w:val="32"/>
                <w:szCs w:val="32"/>
              </w:rPr>
            </w:pPr>
          </w:p>
          <w:p w14:paraId="00AD4010" w14:textId="77777777" w:rsidR="00284494" w:rsidRDefault="00284494" w:rsidP="00284494">
            <w:pPr>
              <w:rPr>
                <w:rFonts w:ascii="Arial" w:hAnsi="Arial" w:cs="Arial"/>
                <w:b/>
                <w:sz w:val="32"/>
                <w:szCs w:val="32"/>
              </w:rPr>
            </w:pPr>
            <w:r>
              <w:rPr>
                <w:rFonts w:ascii="Arial" w:hAnsi="Arial" w:cs="Arial"/>
                <w:b/>
                <w:sz w:val="32"/>
                <w:szCs w:val="32"/>
              </w:rPr>
              <w:t>Wednesday</w:t>
            </w:r>
          </w:p>
          <w:p w14:paraId="117F4669" w14:textId="77777777" w:rsidR="00284494" w:rsidRDefault="00284494" w:rsidP="00284494">
            <w:pPr>
              <w:rPr>
                <w:rFonts w:ascii="Arial" w:hAnsi="Arial" w:cs="Arial"/>
                <w:b/>
                <w:sz w:val="32"/>
                <w:szCs w:val="32"/>
              </w:rPr>
            </w:pPr>
          </w:p>
        </w:tc>
        <w:tc>
          <w:tcPr>
            <w:tcW w:w="1816" w:type="dxa"/>
          </w:tcPr>
          <w:p w14:paraId="5ABCDE25" w14:textId="77777777" w:rsidR="00284494" w:rsidRDefault="00284494" w:rsidP="00284494">
            <w:pPr>
              <w:rPr>
                <w:rFonts w:ascii="Arial" w:hAnsi="Arial" w:cs="Arial"/>
                <w:b/>
                <w:sz w:val="32"/>
                <w:szCs w:val="32"/>
              </w:rPr>
            </w:pPr>
          </w:p>
        </w:tc>
        <w:tc>
          <w:tcPr>
            <w:tcW w:w="1840" w:type="dxa"/>
          </w:tcPr>
          <w:p w14:paraId="1AA31908" w14:textId="77777777" w:rsidR="00284494" w:rsidRDefault="00284494" w:rsidP="00284494">
            <w:pPr>
              <w:rPr>
                <w:rFonts w:ascii="Arial" w:hAnsi="Arial" w:cs="Arial"/>
                <w:b/>
                <w:sz w:val="32"/>
                <w:szCs w:val="32"/>
              </w:rPr>
            </w:pPr>
          </w:p>
        </w:tc>
        <w:tc>
          <w:tcPr>
            <w:tcW w:w="1817" w:type="dxa"/>
          </w:tcPr>
          <w:p w14:paraId="7E041321" w14:textId="77777777" w:rsidR="00284494" w:rsidRDefault="00284494" w:rsidP="00284494">
            <w:pPr>
              <w:rPr>
                <w:rFonts w:ascii="Arial" w:hAnsi="Arial" w:cs="Arial"/>
                <w:b/>
                <w:sz w:val="32"/>
                <w:szCs w:val="32"/>
              </w:rPr>
            </w:pPr>
          </w:p>
        </w:tc>
      </w:tr>
      <w:tr w:rsidR="00284494" w14:paraId="3C3C1E08" w14:textId="77777777" w:rsidTr="00284494">
        <w:trPr>
          <w:trHeight w:val="650"/>
        </w:trPr>
        <w:tc>
          <w:tcPr>
            <w:tcW w:w="2616" w:type="dxa"/>
          </w:tcPr>
          <w:p w14:paraId="3CDB663C" w14:textId="77777777" w:rsidR="00284494" w:rsidRDefault="00284494" w:rsidP="00284494">
            <w:pPr>
              <w:rPr>
                <w:rFonts w:ascii="Arial" w:hAnsi="Arial" w:cs="Arial"/>
                <w:b/>
                <w:sz w:val="32"/>
                <w:szCs w:val="32"/>
              </w:rPr>
            </w:pPr>
          </w:p>
          <w:p w14:paraId="47EDE4BD" w14:textId="77777777" w:rsidR="00284494" w:rsidRDefault="00284494" w:rsidP="00284494">
            <w:pPr>
              <w:rPr>
                <w:rFonts w:ascii="Arial" w:hAnsi="Arial" w:cs="Arial"/>
                <w:b/>
                <w:sz w:val="32"/>
                <w:szCs w:val="32"/>
              </w:rPr>
            </w:pPr>
            <w:r>
              <w:rPr>
                <w:rFonts w:ascii="Arial" w:hAnsi="Arial" w:cs="Arial"/>
                <w:b/>
                <w:sz w:val="32"/>
                <w:szCs w:val="32"/>
              </w:rPr>
              <w:t>Thursday</w:t>
            </w:r>
          </w:p>
          <w:p w14:paraId="0C6CF171" w14:textId="77777777" w:rsidR="00284494" w:rsidRDefault="00284494" w:rsidP="00284494">
            <w:pPr>
              <w:rPr>
                <w:rFonts w:ascii="Arial" w:hAnsi="Arial" w:cs="Arial"/>
                <w:b/>
                <w:sz w:val="32"/>
                <w:szCs w:val="32"/>
              </w:rPr>
            </w:pPr>
          </w:p>
        </w:tc>
        <w:tc>
          <w:tcPr>
            <w:tcW w:w="1816" w:type="dxa"/>
          </w:tcPr>
          <w:p w14:paraId="4A773A2B" w14:textId="77777777" w:rsidR="00284494" w:rsidRDefault="00284494" w:rsidP="00284494">
            <w:pPr>
              <w:rPr>
                <w:rFonts w:ascii="Arial" w:hAnsi="Arial" w:cs="Arial"/>
                <w:b/>
                <w:sz w:val="32"/>
                <w:szCs w:val="32"/>
              </w:rPr>
            </w:pPr>
          </w:p>
        </w:tc>
        <w:tc>
          <w:tcPr>
            <w:tcW w:w="1840" w:type="dxa"/>
          </w:tcPr>
          <w:p w14:paraId="5AFF4D59" w14:textId="77777777" w:rsidR="00284494" w:rsidRDefault="00284494" w:rsidP="00284494">
            <w:pPr>
              <w:rPr>
                <w:rFonts w:ascii="Arial" w:hAnsi="Arial" w:cs="Arial"/>
                <w:b/>
                <w:sz w:val="32"/>
                <w:szCs w:val="32"/>
              </w:rPr>
            </w:pPr>
          </w:p>
        </w:tc>
        <w:tc>
          <w:tcPr>
            <w:tcW w:w="1817" w:type="dxa"/>
          </w:tcPr>
          <w:p w14:paraId="0F474559" w14:textId="77777777" w:rsidR="00284494" w:rsidRDefault="00284494" w:rsidP="00284494">
            <w:pPr>
              <w:rPr>
                <w:rFonts w:ascii="Arial" w:hAnsi="Arial" w:cs="Arial"/>
                <w:b/>
                <w:sz w:val="32"/>
                <w:szCs w:val="32"/>
              </w:rPr>
            </w:pPr>
          </w:p>
        </w:tc>
      </w:tr>
      <w:tr w:rsidR="00284494" w14:paraId="01464D15" w14:textId="77777777" w:rsidTr="00284494">
        <w:trPr>
          <w:trHeight w:val="650"/>
        </w:trPr>
        <w:tc>
          <w:tcPr>
            <w:tcW w:w="2616" w:type="dxa"/>
          </w:tcPr>
          <w:p w14:paraId="6958E34F" w14:textId="77777777" w:rsidR="00284494" w:rsidRDefault="00284494" w:rsidP="00284494">
            <w:pPr>
              <w:rPr>
                <w:rFonts w:ascii="Arial" w:hAnsi="Arial" w:cs="Arial"/>
                <w:b/>
                <w:sz w:val="32"/>
                <w:szCs w:val="32"/>
              </w:rPr>
            </w:pPr>
          </w:p>
          <w:p w14:paraId="121535B4" w14:textId="77777777" w:rsidR="00284494" w:rsidRDefault="00284494" w:rsidP="00284494">
            <w:pPr>
              <w:rPr>
                <w:rFonts w:ascii="Arial" w:hAnsi="Arial" w:cs="Arial"/>
                <w:b/>
                <w:sz w:val="32"/>
                <w:szCs w:val="32"/>
              </w:rPr>
            </w:pPr>
            <w:r>
              <w:rPr>
                <w:rFonts w:ascii="Arial" w:hAnsi="Arial" w:cs="Arial"/>
                <w:b/>
                <w:sz w:val="32"/>
                <w:szCs w:val="32"/>
              </w:rPr>
              <w:t>Friday</w:t>
            </w:r>
          </w:p>
          <w:p w14:paraId="52B9F25C" w14:textId="77777777" w:rsidR="00284494" w:rsidRDefault="00284494" w:rsidP="00284494">
            <w:pPr>
              <w:rPr>
                <w:rFonts w:ascii="Arial" w:hAnsi="Arial" w:cs="Arial"/>
                <w:b/>
                <w:sz w:val="32"/>
                <w:szCs w:val="32"/>
              </w:rPr>
            </w:pPr>
          </w:p>
        </w:tc>
        <w:tc>
          <w:tcPr>
            <w:tcW w:w="1816" w:type="dxa"/>
          </w:tcPr>
          <w:p w14:paraId="4293A790" w14:textId="77777777" w:rsidR="00284494" w:rsidRDefault="00284494" w:rsidP="00284494">
            <w:pPr>
              <w:rPr>
                <w:rFonts w:ascii="Arial" w:hAnsi="Arial" w:cs="Arial"/>
                <w:b/>
                <w:sz w:val="32"/>
                <w:szCs w:val="32"/>
              </w:rPr>
            </w:pPr>
          </w:p>
        </w:tc>
        <w:tc>
          <w:tcPr>
            <w:tcW w:w="1840" w:type="dxa"/>
          </w:tcPr>
          <w:p w14:paraId="3590079F" w14:textId="77777777" w:rsidR="00284494" w:rsidRDefault="00284494" w:rsidP="00284494">
            <w:pPr>
              <w:rPr>
                <w:rFonts w:ascii="Arial" w:hAnsi="Arial" w:cs="Arial"/>
                <w:b/>
                <w:sz w:val="32"/>
                <w:szCs w:val="32"/>
              </w:rPr>
            </w:pPr>
          </w:p>
        </w:tc>
        <w:tc>
          <w:tcPr>
            <w:tcW w:w="1817" w:type="dxa"/>
          </w:tcPr>
          <w:p w14:paraId="71811D19" w14:textId="77777777" w:rsidR="00284494" w:rsidRDefault="00284494" w:rsidP="00284494">
            <w:pPr>
              <w:rPr>
                <w:rFonts w:ascii="Arial" w:hAnsi="Arial" w:cs="Arial"/>
                <w:b/>
                <w:sz w:val="32"/>
                <w:szCs w:val="32"/>
              </w:rPr>
            </w:pPr>
          </w:p>
        </w:tc>
      </w:tr>
      <w:tr w:rsidR="00284494" w14:paraId="3E6F9285" w14:textId="77777777" w:rsidTr="00284494">
        <w:trPr>
          <w:trHeight w:val="659"/>
        </w:trPr>
        <w:tc>
          <w:tcPr>
            <w:tcW w:w="2616" w:type="dxa"/>
          </w:tcPr>
          <w:p w14:paraId="0107E1FE" w14:textId="77777777" w:rsidR="00284494" w:rsidRDefault="00284494" w:rsidP="00284494">
            <w:pPr>
              <w:rPr>
                <w:rFonts w:ascii="Arial" w:hAnsi="Arial" w:cs="Arial"/>
                <w:b/>
                <w:sz w:val="32"/>
                <w:szCs w:val="32"/>
              </w:rPr>
            </w:pPr>
          </w:p>
          <w:p w14:paraId="26758C11" w14:textId="77777777" w:rsidR="00284494" w:rsidRDefault="00284494" w:rsidP="00284494">
            <w:pPr>
              <w:rPr>
                <w:rFonts w:ascii="Arial" w:hAnsi="Arial" w:cs="Arial"/>
                <w:b/>
                <w:sz w:val="32"/>
                <w:szCs w:val="32"/>
              </w:rPr>
            </w:pPr>
            <w:r>
              <w:rPr>
                <w:rFonts w:ascii="Arial" w:hAnsi="Arial" w:cs="Arial"/>
                <w:b/>
                <w:sz w:val="32"/>
                <w:szCs w:val="32"/>
              </w:rPr>
              <w:t>Saturday</w:t>
            </w:r>
          </w:p>
          <w:p w14:paraId="068B2F66" w14:textId="77777777" w:rsidR="00284494" w:rsidRDefault="00284494" w:rsidP="00284494">
            <w:pPr>
              <w:rPr>
                <w:rFonts w:ascii="Arial" w:hAnsi="Arial" w:cs="Arial"/>
                <w:b/>
                <w:sz w:val="32"/>
                <w:szCs w:val="32"/>
              </w:rPr>
            </w:pPr>
          </w:p>
        </w:tc>
        <w:tc>
          <w:tcPr>
            <w:tcW w:w="1816" w:type="dxa"/>
          </w:tcPr>
          <w:p w14:paraId="24A5FE43" w14:textId="77777777" w:rsidR="00284494" w:rsidRDefault="00284494" w:rsidP="00284494">
            <w:pPr>
              <w:rPr>
                <w:rFonts w:ascii="Arial" w:hAnsi="Arial" w:cs="Arial"/>
                <w:b/>
                <w:sz w:val="32"/>
                <w:szCs w:val="32"/>
              </w:rPr>
            </w:pPr>
          </w:p>
        </w:tc>
        <w:tc>
          <w:tcPr>
            <w:tcW w:w="1840" w:type="dxa"/>
          </w:tcPr>
          <w:p w14:paraId="0F1813E4" w14:textId="77777777" w:rsidR="00284494" w:rsidRDefault="00284494" w:rsidP="00284494">
            <w:pPr>
              <w:rPr>
                <w:rFonts w:ascii="Arial" w:hAnsi="Arial" w:cs="Arial"/>
                <w:b/>
                <w:sz w:val="32"/>
                <w:szCs w:val="32"/>
              </w:rPr>
            </w:pPr>
          </w:p>
        </w:tc>
        <w:tc>
          <w:tcPr>
            <w:tcW w:w="1817" w:type="dxa"/>
          </w:tcPr>
          <w:p w14:paraId="29BFCEDC" w14:textId="77777777" w:rsidR="00284494" w:rsidRDefault="00284494" w:rsidP="00284494">
            <w:pPr>
              <w:rPr>
                <w:rFonts w:ascii="Arial" w:hAnsi="Arial" w:cs="Arial"/>
                <w:b/>
                <w:sz w:val="32"/>
                <w:szCs w:val="32"/>
              </w:rPr>
            </w:pPr>
          </w:p>
        </w:tc>
      </w:tr>
      <w:tr w:rsidR="00284494" w14:paraId="4EB53F28" w14:textId="77777777" w:rsidTr="00284494">
        <w:trPr>
          <w:trHeight w:val="650"/>
        </w:trPr>
        <w:tc>
          <w:tcPr>
            <w:tcW w:w="2616" w:type="dxa"/>
          </w:tcPr>
          <w:p w14:paraId="5954CA2D" w14:textId="77777777" w:rsidR="00284494" w:rsidRDefault="00284494" w:rsidP="00284494">
            <w:pPr>
              <w:rPr>
                <w:rFonts w:ascii="Arial" w:hAnsi="Arial" w:cs="Arial"/>
                <w:b/>
                <w:sz w:val="32"/>
                <w:szCs w:val="32"/>
              </w:rPr>
            </w:pPr>
          </w:p>
          <w:p w14:paraId="24DCF804" w14:textId="77777777" w:rsidR="00284494" w:rsidRDefault="00284494" w:rsidP="00284494">
            <w:pPr>
              <w:rPr>
                <w:rFonts w:ascii="Arial" w:hAnsi="Arial" w:cs="Arial"/>
                <w:b/>
                <w:sz w:val="32"/>
                <w:szCs w:val="32"/>
              </w:rPr>
            </w:pPr>
            <w:r>
              <w:rPr>
                <w:rFonts w:ascii="Arial" w:hAnsi="Arial" w:cs="Arial"/>
                <w:b/>
                <w:sz w:val="32"/>
                <w:szCs w:val="32"/>
              </w:rPr>
              <w:t>Sunday</w:t>
            </w:r>
          </w:p>
          <w:p w14:paraId="4C2378DC" w14:textId="77777777" w:rsidR="00284494" w:rsidRDefault="00284494" w:rsidP="00284494">
            <w:pPr>
              <w:rPr>
                <w:rFonts w:ascii="Arial" w:hAnsi="Arial" w:cs="Arial"/>
                <w:b/>
                <w:sz w:val="32"/>
                <w:szCs w:val="32"/>
              </w:rPr>
            </w:pPr>
          </w:p>
        </w:tc>
        <w:tc>
          <w:tcPr>
            <w:tcW w:w="1816" w:type="dxa"/>
          </w:tcPr>
          <w:p w14:paraId="07E06DBC" w14:textId="77777777" w:rsidR="00284494" w:rsidRDefault="00284494" w:rsidP="00284494">
            <w:pPr>
              <w:rPr>
                <w:rFonts w:ascii="Arial" w:hAnsi="Arial" w:cs="Arial"/>
                <w:b/>
                <w:sz w:val="32"/>
                <w:szCs w:val="32"/>
              </w:rPr>
            </w:pPr>
          </w:p>
        </w:tc>
        <w:tc>
          <w:tcPr>
            <w:tcW w:w="1840" w:type="dxa"/>
          </w:tcPr>
          <w:p w14:paraId="47DE88A8" w14:textId="77777777" w:rsidR="00284494" w:rsidRDefault="00284494" w:rsidP="00284494">
            <w:pPr>
              <w:rPr>
                <w:rFonts w:ascii="Arial" w:hAnsi="Arial" w:cs="Arial"/>
                <w:b/>
                <w:sz w:val="32"/>
                <w:szCs w:val="32"/>
              </w:rPr>
            </w:pPr>
          </w:p>
        </w:tc>
        <w:tc>
          <w:tcPr>
            <w:tcW w:w="1817" w:type="dxa"/>
          </w:tcPr>
          <w:p w14:paraId="3F2D7A2F" w14:textId="77777777" w:rsidR="00284494" w:rsidRDefault="00284494" w:rsidP="00284494">
            <w:pPr>
              <w:rPr>
                <w:rFonts w:ascii="Arial" w:hAnsi="Arial" w:cs="Arial"/>
                <w:b/>
                <w:sz w:val="32"/>
                <w:szCs w:val="32"/>
              </w:rPr>
            </w:pPr>
          </w:p>
        </w:tc>
      </w:tr>
    </w:tbl>
    <w:p w14:paraId="1A44B275" w14:textId="77777777" w:rsidR="0001513E" w:rsidRDefault="0001513E" w:rsidP="00325E67">
      <w:pPr>
        <w:rPr>
          <w:rFonts w:ascii="Arial" w:hAnsi="Arial" w:cs="Arial"/>
          <w:sz w:val="24"/>
          <w:szCs w:val="24"/>
        </w:rPr>
      </w:pPr>
    </w:p>
    <w:p w14:paraId="587EEC92" w14:textId="77777777" w:rsidR="0028652D" w:rsidRDefault="0028652D" w:rsidP="00325E67">
      <w:pPr>
        <w:rPr>
          <w:rFonts w:ascii="Arial" w:hAnsi="Arial" w:cs="Arial"/>
          <w:sz w:val="24"/>
          <w:szCs w:val="24"/>
        </w:rPr>
      </w:pPr>
    </w:p>
    <w:p w14:paraId="1846947A" w14:textId="77777777" w:rsidR="0028652D" w:rsidRDefault="0028652D" w:rsidP="00325E67">
      <w:pPr>
        <w:rPr>
          <w:rFonts w:ascii="Arial" w:hAnsi="Arial" w:cs="Arial"/>
          <w:sz w:val="24"/>
          <w:szCs w:val="24"/>
        </w:rPr>
      </w:pPr>
    </w:p>
    <w:p w14:paraId="66BAD453" w14:textId="77777777" w:rsidR="00284494" w:rsidRDefault="00284494" w:rsidP="00284494">
      <w:pPr>
        <w:rPr>
          <w:rFonts w:ascii="Arial" w:hAnsi="Arial" w:cs="Arial"/>
          <w:b/>
          <w:sz w:val="32"/>
          <w:szCs w:val="32"/>
        </w:rPr>
      </w:pPr>
    </w:p>
    <w:p w14:paraId="28706359" w14:textId="77777777" w:rsidR="00284494" w:rsidRDefault="00284494" w:rsidP="00284494">
      <w:pPr>
        <w:rPr>
          <w:rFonts w:ascii="Arial" w:hAnsi="Arial" w:cs="Arial"/>
          <w:b/>
          <w:sz w:val="32"/>
          <w:szCs w:val="32"/>
        </w:rPr>
      </w:pPr>
    </w:p>
    <w:p w14:paraId="7AA01616" w14:textId="77777777" w:rsidR="00284494" w:rsidRDefault="00284494" w:rsidP="00284494">
      <w:pPr>
        <w:rPr>
          <w:rFonts w:ascii="Arial" w:hAnsi="Arial" w:cs="Arial"/>
          <w:b/>
          <w:sz w:val="32"/>
          <w:szCs w:val="32"/>
        </w:rPr>
      </w:pPr>
    </w:p>
    <w:p w14:paraId="6A7C3224" w14:textId="77777777" w:rsidR="00284494" w:rsidRDefault="00284494" w:rsidP="00284494">
      <w:pPr>
        <w:rPr>
          <w:rFonts w:ascii="Arial" w:hAnsi="Arial" w:cs="Arial"/>
          <w:b/>
          <w:sz w:val="32"/>
          <w:szCs w:val="32"/>
        </w:rPr>
      </w:pPr>
    </w:p>
    <w:p w14:paraId="399C7B80" w14:textId="77777777" w:rsidR="00284494" w:rsidRDefault="00284494" w:rsidP="00284494">
      <w:pPr>
        <w:rPr>
          <w:rFonts w:ascii="Arial" w:hAnsi="Arial" w:cs="Arial"/>
          <w:b/>
          <w:sz w:val="32"/>
          <w:szCs w:val="32"/>
        </w:rPr>
      </w:pPr>
    </w:p>
    <w:p w14:paraId="433AB0F8" w14:textId="77777777" w:rsidR="00284494" w:rsidRDefault="00284494" w:rsidP="00284494">
      <w:pPr>
        <w:rPr>
          <w:rFonts w:ascii="Arial" w:hAnsi="Arial" w:cs="Arial"/>
          <w:b/>
          <w:sz w:val="32"/>
          <w:szCs w:val="32"/>
        </w:rPr>
      </w:pPr>
    </w:p>
    <w:p w14:paraId="3DA40145" w14:textId="77777777" w:rsidR="00325E67" w:rsidRDefault="00325E67" w:rsidP="00325E67">
      <w:pPr>
        <w:rPr>
          <w:rFonts w:ascii="Arial" w:hAnsi="Arial" w:cs="Arial"/>
          <w:b/>
          <w:sz w:val="32"/>
          <w:szCs w:val="32"/>
        </w:rPr>
      </w:pPr>
    </w:p>
    <w:p w14:paraId="57D1927A" w14:textId="77777777" w:rsidR="00284494" w:rsidRDefault="00284494" w:rsidP="00325E67">
      <w:pPr>
        <w:rPr>
          <w:rFonts w:ascii="Arial" w:hAnsi="Arial" w:cs="Arial"/>
          <w:b/>
          <w:sz w:val="32"/>
          <w:szCs w:val="32"/>
        </w:rPr>
      </w:pPr>
    </w:p>
    <w:p w14:paraId="1DED2711" w14:textId="77777777" w:rsidR="00284494" w:rsidRDefault="00284494" w:rsidP="00325E67">
      <w:pPr>
        <w:rPr>
          <w:rFonts w:ascii="Arial" w:hAnsi="Arial" w:cs="Arial"/>
          <w:b/>
          <w:sz w:val="32"/>
          <w:szCs w:val="32"/>
        </w:rPr>
      </w:pPr>
    </w:p>
    <w:p w14:paraId="2E007B5D" w14:textId="77777777" w:rsidR="00284494" w:rsidRDefault="00284494" w:rsidP="00325E67">
      <w:pPr>
        <w:rPr>
          <w:rFonts w:ascii="Arial" w:hAnsi="Arial" w:cs="Arial"/>
          <w:b/>
          <w:sz w:val="32"/>
          <w:szCs w:val="32"/>
        </w:rPr>
      </w:pPr>
    </w:p>
    <w:p w14:paraId="63895D80" w14:textId="77777777" w:rsidR="00284494" w:rsidRDefault="00284494" w:rsidP="00325E67">
      <w:pPr>
        <w:rPr>
          <w:rFonts w:ascii="Arial" w:hAnsi="Arial" w:cs="Arial"/>
          <w:b/>
          <w:sz w:val="32"/>
          <w:szCs w:val="32"/>
        </w:rPr>
      </w:pPr>
    </w:p>
    <w:p w14:paraId="27D4D29D" w14:textId="77777777" w:rsidR="00284494" w:rsidRDefault="00284494" w:rsidP="00325E67">
      <w:pPr>
        <w:rPr>
          <w:rFonts w:ascii="Arial" w:hAnsi="Arial" w:cs="Arial"/>
          <w:b/>
          <w:sz w:val="32"/>
          <w:szCs w:val="32"/>
        </w:rPr>
      </w:pPr>
    </w:p>
    <w:p w14:paraId="2AA0A615" w14:textId="77777777" w:rsidR="00284494" w:rsidRDefault="00284494" w:rsidP="00325E67">
      <w:pPr>
        <w:rPr>
          <w:rFonts w:ascii="Arial" w:hAnsi="Arial" w:cs="Arial"/>
          <w:b/>
          <w:sz w:val="32"/>
          <w:szCs w:val="32"/>
        </w:rPr>
      </w:pPr>
    </w:p>
    <w:p w14:paraId="70102D52" w14:textId="77777777" w:rsidR="00284494" w:rsidRDefault="00284494" w:rsidP="00325E67">
      <w:pPr>
        <w:rPr>
          <w:rFonts w:ascii="Arial" w:hAnsi="Arial" w:cs="Arial"/>
          <w:b/>
          <w:sz w:val="32"/>
          <w:szCs w:val="32"/>
        </w:rPr>
      </w:pPr>
    </w:p>
    <w:p w14:paraId="37A79DBF" w14:textId="77777777" w:rsidR="00284494" w:rsidRDefault="00284494" w:rsidP="00325E67">
      <w:pPr>
        <w:rPr>
          <w:rFonts w:ascii="Arial" w:hAnsi="Arial" w:cs="Arial"/>
          <w:b/>
          <w:sz w:val="32"/>
          <w:szCs w:val="32"/>
        </w:rPr>
      </w:pPr>
    </w:p>
    <w:p w14:paraId="345B8513" w14:textId="77777777" w:rsidR="00284494" w:rsidRDefault="00284494" w:rsidP="00325E67">
      <w:pPr>
        <w:rPr>
          <w:rFonts w:ascii="Arial" w:hAnsi="Arial" w:cs="Arial"/>
          <w:b/>
          <w:sz w:val="32"/>
          <w:szCs w:val="32"/>
        </w:rPr>
      </w:pPr>
    </w:p>
    <w:p w14:paraId="360CF7D4" w14:textId="77777777" w:rsidR="00284494" w:rsidRDefault="00284494" w:rsidP="00325E67">
      <w:pPr>
        <w:rPr>
          <w:rFonts w:ascii="Arial" w:hAnsi="Arial" w:cs="Arial"/>
          <w:b/>
          <w:sz w:val="32"/>
          <w:szCs w:val="32"/>
        </w:rPr>
      </w:pPr>
    </w:p>
    <w:p w14:paraId="2A8C5642" w14:textId="77777777" w:rsidR="00284494" w:rsidRDefault="00284494" w:rsidP="00325E67">
      <w:pPr>
        <w:rPr>
          <w:rFonts w:ascii="Arial" w:hAnsi="Arial" w:cs="Arial"/>
          <w:b/>
          <w:sz w:val="32"/>
          <w:szCs w:val="32"/>
        </w:rPr>
      </w:pPr>
    </w:p>
    <w:p w14:paraId="64D5FE70" w14:textId="77777777" w:rsidR="001A1E01" w:rsidRDefault="001A1E01" w:rsidP="00325E67">
      <w:pPr>
        <w:rPr>
          <w:rFonts w:ascii="Arial" w:hAnsi="Arial" w:cs="Arial"/>
          <w:b/>
          <w:sz w:val="32"/>
          <w:szCs w:val="32"/>
        </w:rPr>
      </w:pPr>
      <w:r>
        <w:rPr>
          <w:rFonts w:ascii="Arial" w:hAnsi="Arial" w:cs="Arial"/>
          <w:b/>
          <w:sz w:val="32"/>
          <w:szCs w:val="32"/>
        </w:rPr>
        <w:lastRenderedPageBreak/>
        <w:t>Health Centres</w:t>
      </w:r>
    </w:p>
    <w:p w14:paraId="008EEE13" w14:textId="77777777" w:rsidR="00665309" w:rsidRDefault="00665309" w:rsidP="00325E67">
      <w:pPr>
        <w:rPr>
          <w:rFonts w:ascii="Arial" w:hAnsi="Arial" w:cs="Arial"/>
          <w:b/>
          <w:sz w:val="32"/>
          <w:szCs w:val="32"/>
        </w:rPr>
      </w:pPr>
    </w:p>
    <w:p w14:paraId="06500B26" w14:textId="77777777" w:rsidR="001A1E01" w:rsidRPr="00145446" w:rsidRDefault="001A1E01" w:rsidP="00325E67">
      <w:pPr>
        <w:rPr>
          <w:rFonts w:ascii="Arial" w:hAnsi="Arial" w:cs="Arial"/>
          <w:sz w:val="24"/>
          <w:szCs w:val="24"/>
        </w:rPr>
      </w:pPr>
      <w:r w:rsidRPr="00145446">
        <w:rPr>
          <w:rFonts w:ascii="Arial" w:hAnsi="Arial" w:cs="Arial"/>
          <w:sz w:val="24"/>
          <w:szCs w:val="24"/>
        </w:rPr>
        <w:t xml:space="preserve">Avondale – Avondale Street, </w:t>
      </w:r>
      <w:r w:rsidR="00767885">
        <w:rPr>
          <w:rFonts w:ascii="Arial" w:hAnsi="Arial" w:cs="Arial"/>
          <w:sz w:val="24"/>
          <w:szCs w:val="24"/>
        </w:rPr>
        <w:t xml:space="preserve">Bolton, </w:t>
      </w:r>
      <w:r w:rsidRPr="00145446">
        <w:rPr>
          <w:rFonts w:ascii="Arial" w:hAnsi="Arial" w:cs="Arial"/>
          <w:sz w:val="24"/>
          <w:szCs w:val="24"/>
        </w:rPr>
        <w:t>BL1 4JP</w:t>
      </w:r>
    </w:p>
    <w:p w14:paraId="47C865C8" w14:textId="77777777" w:rsidR="001A1E01" w:rsidRPr="00145446" w:rsidRDefault="001A1E01" w:rsidP="00325E67">
      <w:pPr>
        <w:rPr>
          <w:rFonts w:ascii="Arial" w:hAnsi="Arial" w:cs="Arial"/>
          <w:sz w:val="24"/>
          <w:szCs w:val="24"/>
        </w:rPr>
      </w:pPr>
      <w:r w:rsidRPr="00145446">
        <w:rPr>
          <w:rFonts w:ascii="Arial" w:hAnsi="Arial" w:cs="Arial"/>
          <w:sz w:val="24"/>
          <w:szCs w:val="24"/>
        </w:rPr>
        <w:t xml:space="preserve">There is a car park at the rear of the building.  Access to the Health centre is </w:t>
      </w:r>
      <w:r w:rsidR="00145446">
        <w:rPr>
          <w:rFonts w:ascii="Arial" w:hAnsi="Arial" w:cs="Arial"/>
          <w:sz w:val="24"/>
          <w:szCs w:val="24"/>
        </w:rPr>
        <w:t>via</w:t>
      </w:r>
      <w:r w:rsidRPr="00145446">
        <w:rPr>
          <w:rFonts w:ascii="Arial" w:hAnsi="Arial" w:cs="Arial"/>
          <w:sz w:val="24"/>
          <w:szCs w:val="24"/>
        </w:rPr>
        <w:t xml:space="preserve"> the </w:t>
      </w:r>
      <w:r w:rsidR="00304FB4">
        <w:rPr>
          <w:rFonts w:ascii="Arial" w:hAnsi="Arial" w:cs="Arial"/>
          <w:sz w:val="24"/>
          <w:szCs w:val="24"/>
        </w:rPr>
        <w:t xml:space="preserve">main entrance at the </w:t>
      </w:r>
      <w:r w:rsidRPr="00145446">
        <w:rPr>
          <w:rFonts w:ascii="Arial" w:hAnsi="Arial" w:cs="Arial"/>
          <w:sz w:val="24"/>
          <w:szCs w:val="24"/>
        </w:rPr>
        <w:t xml:space="preserve">front of the building. The community reception is to </w:t>
      </w:r>
      <w:r w:rsidR="00022CAF" w:rsidRPr="00145446">
        <w:rPr>
          <w:rFonts w:ascii="Arial" w:hAnsi="Arial" w:cs="Arial"/>
          <w:sz w:val="24"/>
          <w:szCs w:val="24"/>
        </w:rPr>
        <w:t>the left once inside.</w:t>
      </w:r>
    </w:p>
    <w:p w14:paraId="6DF578BC" w14:textId="77777777" w:rsidR="00022CAF" w:rsidRPr="00145446" w:rsidRDefault="00022CAF" w:rsidP="00325E67">
      <w:pPr>
        <w:rPr>
          <w:rFonts w:ascii="Arial" w:hAnsi="Arial" w:cs="Arial"/>
          <w:sz w:val="24"/>
          <w:szCs w:val="24"/>
        </w:rPr>
      </w:pPr>
    </w:p>
    <w:p w14:paraId="7D25C565" w14:textId="77777777" w:rsidR="00022CAF" w:rsidRPr="00145446" w:rsidRDefault="00022CAF" w:rsidP="00325E67">
      <w:pPr>
        <w:rPr>
          <w:rFonts w:ascii="Arial" w:hAnsi="Arial" w:cs="Arial"/>
          <w:sz w:val="24"/>
          <w:szCs w:val="24"/>
        </w:rPr>
      </w:pPr>
      <w:r w:rsidRPr="00145446">
        <w:rPr>
          <w:rFonts w:ascii="Arial" w:hAnsi="Arial" w:cs="Arial"/>
          <w:sz w:val="24"/>
          <w:szCs w:val="24"/>
        </w:rPr>
        <w:t xml:space="preserve">Crompton – Crompton way, </w:t>
      </w:r>
      <w:r w:rsidR="00767885">
        <w:rPr>
          <w:rFonts w:ascii="Arial" w:hAnsi="Arial" w:cs="Arial"/>
          <w:sz w:val="24"/>
          <w:szCs w:val="24"/>
        </w:rPr>
        <w:t xml:space="preserve">Bolton, </w:t>
      </w:r>
      <w:r w:rsidRPr="00145446">
        <w:rPr>
          <w:rFonts w:ascii="Arial" w:hAnsi="Arial" w:cs="Arial"/>
          <w:sz w:val="24"/>
          <w:szCs w:val="24"/>
        </w:rPr>
        <w:t>BL1 8UP</w:t>
      </w:r>
    </w:p>
    <w:p w14:paraId="2D12B2B2" w14:textId="77777777" w:rsidR="00022CAF" w:rsidRPr="00145446" w:rsidRDefault="00022CAF" w:rsidP="00325E67">
      <w:pPr>
        <w:rPr>
          <w:rFonts w:ascii="Arial" w:hAnsi="Arial" w:cs="Arial"/>
          <w:sz w:val="24"/>
          <w:szCs w:val="24"/>
        </w:rPr>
      </w:pPr>
      <w:r w:rsidRPr="00145446">
        <w:rPr>
          <w:rFonts w:ascii="Arial" w:hAnsi="Arial" w:cs="Arial"/>
          <w:sz w:val="24"/>
          <w:szCs w:val="24"/>
        </w:rPr>
        <w:t>There is a car park to the side of the building, Access to the Health centre is via automatic doors at the rear of the Health centre. The community reception is directly in front of these doors.</w:t>
      </w:r>
    </w:p>
    <w:p w14:paraId="415E2C02" w14:textId="77777777" w:rsidR="00022CAF" w:rsidRPr="00145446" w:rsidRDefault="00022CAF" w:rsidP="00325E67">
      <w:pPr>
        <w:rPr>
          <w:rFonts w:ascii="Arial" w:hAnsi="Arial" w:cs="Arial"/>
          <w:sz w:val="24"/>
          <w:szCs w:val="24"/>
        </w:rPr>
      </w:pPr>
    </w:p>
    <w:p w14:paraId="54CB1E4B" w14:textId="77777777" w:rsidR="00022CAF" w:rsidRPr="00145446" w:rsidRDefault="00022CAF" w:rsidP="00325E67">
      <w:pPr>
        <w:rPr>
          <w:rFonts w:ascii="Arial" w:hAnsi="Arial" w:cs="Arial"/>
          <w:sz w:val="24"/>
          <w:szCs w:val="24"/>
        </w:rPr>
      </w:pPr>
      <w:r w:rsidRPr="00145446">
        <w:rPr>
          <w:rFonts w:ascii="Arial" w:hAnsi="Arial" w:cs="Arial"/>
          <w:sz w:val="24"/>
          <w:szCs w:val="24"/>
        </w:rPr>
        <w:t xml:space="preserve">Breightmet – </w:t>
      </w:r>
      <w:r w:rsidR="00767885">
        <w:rPr>
          <w:rFonts w:ascii="Arial" w:hAnsi="Arial" w:cs="Arial"/>
          <w:sz w:val="24"/>
          <w:szCs w:val="24"/>
        </w:rPr>
        <w:t xml:space="preserve">Breightmet Fold Lane, Bolton, </w:t>
      </w:r>
      <w:r w:rsidRPr="00145446">
        <w:rPr>
          <w:rFonts w:ascii="Arial" w:hAnsi="Arial" w:cs="Arial"/>
          <w:sz w:val="24"/>
          <w:szCs w:val="24"/>
        </w:rPr>
        <w:t>BL2 6NT</w:t>
      </w:r>
    </w:p>
    <w:p w14:paraId="0F560DB9" w14:textId="77777777" w:rsidR="00022CAF" w:rsidRPr="00145446" w:rsidRDefault="00145446" w:rsidP="00325E67">
      <w:pPr>
        <w:rPr>
          <w:rFonts w:ascii="Arial" w:hAnsi="Arial" w:cs="Arial"/>
          <w:sz w:val="24"/>
          <w:szCs w:val="24"/>
        </w:rPr>
      </w:pPr>
      <w:r w:rsidRPr="00145446">
        <w:rPr>
          <w:rFonts w:ascii="Arial" w:hAnsi="Arial" w:cs="Arial"/>
          <w:sz w:val="24"/>
          <w:szCs w:val="24"/>
        </w:rPr>
        <w:t xml:space="preserve">There is limited car parking to the front of the building. Access to the health centre is via the </w:t>
      </w:r>
      <w:r w:rsidR="00304FB4">
        <w:rPr>
          <w:rFonts w:ascii="Arial" w:hAnsi="Arial" w:cs="Arial"/>
          <w:sz w:val="24"/>
          <w:szCs w:val="24"/>
        </w:rPr>
        <w:t xml:space="preserve">main entrance at the </w:t>
      </w:r>
      <w:r w:rsidRPr="00145446">
        <w:rPr>
          <w:rFonts w:ascii="Arial" w:hAnsi="Arial" w:cs="Arial"/>
          <w:sz w:val="24"/>
          <w:szCs w:val="24"/>
        </w:rPr>
        <w:t xml:space="preserve">front </w:t>
      </w:r>
      <w:r w:rsidR="00304FB4">
        <w:rPr>
          <w:rFonts w:ascii="Arial" w:hAnsi="Arial" w:cs="Arial"/>
          <w:sz w:val="24"/>
          <w:szCs w:val="24"/>
        </w:rPr>
        <w:t>of the building</w:t>
      </w:r>
      <w:r w:rsidRPr="00145446">
        <w:rPr>
          <w:rFonts w:ascii="Arial" w:hAnsi="Arial" w:cs="Arial"/>
          <w:sz w:val="24"/>
          <w:szCs w:val="24"/>
        </w:rPr>
        <w:t>. The community reception is directly in front of you.</w:t>
      </w:r>
    </w:p>
    <w:p w14:paraId="735929F3" w14:textId="77777777" w:rsidR="00145446" w:rsidRDefault="00145446" w:rsidP="00325E67">
      <w:pPr>
        <w:rPr>
          <w:rFonts w:ascii="Arial" w:hAnsi="Arial" w:cs="Arial"/>
          <w:sz w:val="24"/>
          <w:szCs w:val="24"/>
        </w:rPr>
      </w:pPr>
    </w:p>
    <w:p w14:paraId="3EAB54E0" w14:textId="77777777" w:rsidR="00145446" w:rsidRDefault="00145446" w:rsidP="00325E67">
      <w:pPr>
        <w:rPr>
          <w:rFonts w:ascii="Arial" w:hAnsi="Arial" w:cs="Arial"/>
          <w:sz w:val="24"/>
          <w:szCs w:val="24"/>
        </w:rPr>
      </w:pPr>
      <w:r>
        <w:rPr>
          <w:rFonts w:ascii="Arial" w:hAnsi="Arial" w:cs="Arial"/>
          <w:sz w:val="24"/>
          <w:szCs w:val="24"/>
        </w:rPr>
        <w:t xml:space="preserve">Farnworth  - Fredrick street, </w:t>
      </w:r>
      <w:r w:rsidR="00767885">
        <w:rPr>
          <w:rFonts w:ascii="Arial" w:hAnsi="Arial" w:cs="Arial"/>
          <w:sz w:val="24"/>
          <w:szCs w:val="24"/>
        </w:rPr>
        <w:t xml:space="preserve">Farnworth, </w:t>
      </w:r>
      <w:r>
        <w:rPr>
          <w:rFonts w:ascii="Arial" w:hAnsi="Arial" w:cs="Arial"/>
          <w:sz w:val="24"/>
          <w:szCs w:val="24"/>
        </w:rPr>
        <w:t>BL4 9AL</w:t>
      </w:r>
    </w:p>
    <w:p w14:paraId="4DE3EA1E" w14:textId="77777777" w:rsidR="00145446" w:rsidRDefault="00145446" w:rsidP="00325E67">
      <w:pPr>
        <w:rPr>
          <w:rFonts w:ascii="Arial" w:hAnsi="Arial" w:cs="Arial"/>
          <w:sz w:val="24"/>
          <w:szCs w:val="24"/>
        </w:rPr>
      </w:pPr>
      <w:r>
        <w:rPr>
          <w:rFonts w:ascii="Arial" w:hAnsi="Arial" w:cs="Arial"/>
          <w:sz w:val="24"/>
          <w:szCs w:val="24"/>
        </w:rPr>
        <w:t xml:space="preserve">There is car parking to the side of the building. Access to the Health centre is via the </w:t>
      </w:r>
      <w:r w:rsidR="00304FB4">
        <w:rPr>
          <w:rFonts w:ascii="Arial" w:hAnsi="Arial" w:cs="Arial"/>
          <w:sz w:val="24"/>
          <w:szCs w:val="24"/>
        </w:rPr>
        <w:t>main entrance</w:t>
      </w:r>
      <w:r>
        <w:rPr>
          <w:rFonts w:ascii="Arial" w:hAnsi="Arial" w:cs="Arial"/>
          <w:sz w:val="24"/>
          <w:szCs w:val="24"/>
        </w:rPr>
        <w:t>. Community reception is through automatic do</w:t>
      </w:r>
      <w:r w:rsidR="00304FB4">
        <w:rPr>
          <w:rFonts w:ascii="Arial" w:hAnsi="Arial" w:cs="Arial"/>
          <w:sz w:val="24"/>
          <w:szCs w:val="24"/>
        </w:rPr>
        <w:t>ors to the left once through this</w:t>
      </w:r>
      <w:r>
        <w:rPr>
          <w:rFonts w:ascii="Arial" w:hAnsi="Arial" w:cs="Arial"/>
          <w:sz w:val="24"/>
          <w:szCs w:val="24"/>
        </w:rPr>
        <w:t xml:space="preserve"> entrance.</w:t>
      </w:r>
    </w:p>
    <w:p w14:paraId="3B996B72" w14:textId="77777777" w:rsidR="0089603E" w:rsidRDefault="0089603E" w:rsidP="00325E67">
      <w:pPr>
        <w:rPr>
          <w:rFonts w:ascii="Arial" w:hAnsi="Arial" w:cs="Arial"/>
          <w:sz w:val="24"/>
          <w:szCs w:val="24"/>
        </w:rPr>
      </w:pPr>
    </w:p>
    <w:p w14:paraId="07BBD97F" w14:textId="77777777" w:rsidR="0089603E" w:rsidRDefault="0089603E" w:rsidP="00325E67">
      <w:pPr>
        <w:rPr>
          <w:rFonts w:ascii="Arial" w:hAnsi="Arial" w:cs="Arial"/>
          <w:sz w:val="24"/>
          <w:szCs w:val="24"/>
        </w:rPr>
      </w:pPr>
      <w:r>
        <w:rPr>
          <w:rFonts w:ascii="Arial" w:hAnsi="Arial" w:cs="Arial"/>
          <w:sz w:val="24"/>
          <w:szCs w:val="24"/>
        </w:rPr>
        <w:t xml:space="preserve">Horwich – Jones Street, </w:t>
      </w:r>
      <w:r w:rsidR="00767885">
        <w:rPr>
          <w:rFonts w:ascii="Arial" w:hAnsi="Arial" w:cs="Arial"/>
          <w:sz w:val="24"/>
          <w:szCs w:val="24"/>
        </w:rPr>
        <w:t xml:space="preserve">Horwich, </w:t>
      </w:r>
      <w:r>
        <w:rPr>
          <w:rFonts w:ascii="Arial" w:hAnsi="Arial" w:cs="Arial"/>
          <w:sz w:val="24"/>
          <w:szCs w:val="24"/>
        </w:rPr>
        <w:t>BL6 7AJ</w:t>
      </w:r>
    </w:p>
    <w:p w14:paraId="4C9391E3" w14:textId="77777777" w:rsidR="0089603E" w:rsidRDefault="0089603E" w:rsidP="00325E67">
      <w:pPr>
        <w:rPr>
          <w:rFonts w:ascii="Arial" w:hAnsi="Arial" w:cs="Arial"/>
          <w:sz w:val="24"/>
          <w:szCs w:val="24"/>
        </w:rPr>
      </w:pPr>
      <w:r>
        <w:rPr>
          <w:rFonts w:ascii="Arial" w:hAnsi="Arial" w:cs="Arial"/>
          <w:sz w:val="24"/>
          <w:szCs w:val="24"/>
        </w:rPr>
        <w:t xml:space="preserve">There is limited car parking round the back of the building. Access to the Health centre is via the rear and front </w:t>
      </w:r>
      <w:r w:rsidR="00304FB4">
        <w:rPr>
          <w:rFonts w:ascii="Arial" w:hAnsi="Arial" w:cs="Arial"/>
          <w:sz w:val="24"/>
          <w:szCs w:val="24"/>
        </w:rPr>
        <w:t>entrance</w:t>
      </w:r>
      <w:r>
        <w:rPr>
          <w:rFonts w:ascii="Arial" w:hAnsi="Arial" w:cs="Arial"/>
          <w:sz w:val="24"/>
          <w:szCs w:val="24"/>
        </w:rPr>
        <w:t xml:space="preserve"> during the week and front </w:t>
      </w:r>
      <w:r w:rsidR="00304FB4">
        <w:rPr>
          <w:rFonts w:ascii="Arial" w:hAnsi="Arial" w:cs="Arial"/>
          <w:sz w:val="24"/>
          <w:szCs w:val="24"/>
        </w:rPr>
        <w:t>entrance</w:t>
      </w:r>
      <w:r>
        <w:rPr>
          <w:rFonts w:ascii="Arial" w:hAnsi="Arial" w:cs="Arial"/>
          <w:sz w:val="24"/>
          <w:szCs w:val="24"/>
        </w:rPr>
        <w:t xml:space="preserve"> only at the weekend. Community reception is facing the front door.</w:t>
      </w:r>
    </w:p>
    <w:p w14:paraId="54508682" w14:textId="77777777" w:rsidR="0089603E" w:rsidRDefault="0089603E" w:rsidP="00325E67">
      <w:pPr>
        <w:rPr>
          <w:rFonts w:ascii="Arial" w:hAnsi="Arial" w:cs="Arial"/>
          <w:sz w:val="24"/>
          <w:szCs w:val="24"/>
        </w:rPr>
      </w:pPr>
    </w:p>
    <w:p w14:paraId="30450949" w14:textId="77777777" w:rsidR="0089603E" w:rsidRDefault="0089603E" w:rsidP="00325E67">
      <w:pPr>
        <w:rPr>
          <w:rFonts w:ascii="Arial" w:hAnsi="Arial" w:cs="Arial"/>
          <w:sz w:val="24"/>
          <w:szCs w:val="24"/>
        </w:rPr>
      </w:pPr>
      <w:r>
        <w:rPr>
          <w:rFonts w:ascii="Arial" w:hAnsi="Arial" w:cs="Arial"/>
          <w:sz w:val="24"/>
          <w:szCs w:val="24"/>
        </w:rPr>
        <w:t xml:space="preserve">Pikes lane – St Helens road, </w:t>
      </w:r>
      <w:r w:rsidR="00767885">
        <w:rPr>
          <w:rFonts w:ascii="Arial" w:hAnsi="Arial" w:cs="Arial"/>
          <w:sz w:val="24"/>
          <w:szCs w:val="24"/>
        </w:rPr>
        <w:t xml:space="preserve">Bolton, </w:t>
      </w:r>
      <w:r>
        <w:rPr>
          <w:rFonts w:ascii="Arial" w:hAnsi="Arial" w:cs="Arial"/>
          <w:sz w:val="24"/>
          <w:szCs w:val="24"/>
        </w:rPr>
        <w:t>BL3 5HP</w:t>
      </w:r>
    </w:p>
    <w:p w14:paraId="63820A1D" w14:textId="77777777" w:rsidR="0089603E" w:rsidRDefault="0089603E" w:rsidP="00325E67">
      <w:pPr>
        <w:rPr>
          <w:rFonts w:ascii="Arial" w:hAnsi="Arial" w:cs="Arial"/>
          <w:sz w:val="24"/>
          <w:szCs w:val="24"/>
        </w:rPr>
      </w:pPr>
      <w:r>
        <w:rPr>
          <w:rFonts w:ascii="Arial" w:hAnsi="Arial" w:cs="Arial"/>
          <w:sz w:val="24"/>
          <w:szCs w:val="24"/>
        </w:rPr>
        <w:t xml:space="preserve">There is car parking to the back of the building. Access to the Health centre is through the automatic doors at the rear of the building. Community reception is to the left just through these doors. </w:t>
      </w:r>
    </w:p>
    <w:p w14:paraId="0ECAD726" w14:textId="77777777" w:rsidR="0089603E" w:rsidRDefault="0089603E" w:rsidP="00325E67">
      <w:pPr>
        <w:rPr>
          <w:rFonts w:ascii="Arial" w:hAnsi="Arial" w:cs="Arial"/>
          <w:sz w:val="24"/>
          <w:szCs w:val="24"/>
        </w:rPr>
      </w:pPr>
    </w:p>
    <w:p w14:paraId="16AC93C4" w14:textId="77777777" w:rsidR="0089603E" w:rsidRDefault="0089603E" w:rsidP="00325E67">
      <w:pPr>
        <w:rPr>
          <w:rFonts w:ascii="Arial" w:hAnsi="Arial" w:cs="Arial"/>
          <w:sz w:val="24"/>
          <w:szCs w:val="24"/>
        </w:rPr>
      </w:pPr>
      <w:r>
        <w:rPr>
          <w:rFonts w:ascii="Arial" w:hAnsi="Arial" w:cs="Arial"/>
          <w:sz w:val="24"/>
          <w:szCs w:val="24"/>
        </w:rPr>
        <w:t xml:space="preserve">Watersmeeting – Watersmeeting road, </w:t>
      </w:r>
      <w:r w:rsidR="00767885">
        <w:rPr>
          <w:rFonts w:ascii="Arial" w:hAnsi="Arial" w:cs="Arial"/>
          <w:sz w:val="24"/>
          <w:szCs w:val="24"/>
        </w:rPr>
        <w:t xml:space="preserve">Bolton, </w:t>
      </w:r>
      <w:r>
        <w:rPr>
          <w:rFonts w:ascii="Arial" w:hAnsi="Arial" w:cs="Arial"/>
          <w:sz w:val="24"/>
          <w:szCs w:val="24"/>
        </w:rPr>
        <w:t>BL1 8TU</w:t>
      </w:r>
    </w:p>
    <w:p w14:paraId="75AD7A33" w14:textId="77777777" w:rsidR="0089603E" w:rsidRDefault="0089603E" w:rsidP="00325E67">
      <w:pPr>
        <w:rPr>
          <w:rFonts w:ascii="Arial" w:hAnsi="Arial" w:cs="Arial"/>
          <w:sz w:val="24"/>
          <w:szCs w:val="24"/>
        </w:rPr>
      </w:pPr>
      <w:r>
        <w:rPr>
          <w:rFonts w:ascii="Arial" w:hAnsi="Arial" w:cs="Arial"/>
          <w:sz w:val="24"/>
          <w:szCs w:val="24"/>
        </w:rPr>
        <w:t>There is car parking to the front side and rear of the building. Access to the Health centre is via the front entrance. Community reception is in front of you to the left.</w:t>
      </w:r>
    </w:p>
    <w:p w14:paraId="1B35F8FB" w14:textId="77777777" w:rsidR="00304FB4" w:rsidRDefault="00304FB4" w:rsidP="00325E67">
      <w:pPr>
        <w:rPr>
          <w:rFonts w:ascii="Arial" w:hAnsi="Arial" w:cs="Arial"/>
          <w:sz w:val="24"/>
          <w:szCs w:val="24"/>
        </w:rPr>
      </w:pPr>
    </w:p>
    <w:p w14:paraId="009D71CE" w14:textId="77777777" w:rsidR="00304FB4" w:rsidRDefault="00304FB4" w:rsidP="00325E67">
      <w:pPr>
        <w:rPr>
          <w:rFonts w:ascii="Arial" w:hAnsi="Arial" w:cs="Arial"/>
          <w:sz w:val="24"/>
          <w:szCs w:val="24"/>
        </w:rPr>
      </w:pPr>
      <w:r>
        <w:rPr>
          <w:rFonts w:ascii="Arial" w:hAnsi="Arial" w:cs="Arial"/>
          <w:sz w:val="24"/>
          <w:szCs w:val="24"/>
        </w:rPr>
        <w:t xml:space="preserve">Winifred Kettle – </w:t>
      </w:r>
      <w:r w:rsidR="00767885">
        <w:rPr>
          <w:rFonts w:ascii="Arial" w:hAnsi="Arial" w:cs="Arial"/>
          <w:sz w:val="24"/>
          <w:szCs w:val="24"/>
        </w:rPr>
        <w:t xml:space="preserve">Washacre, Westhoughton, </w:t>
      </w:r>
      <w:r>
        <w:rPr>
          <w:rFonts w:ascii="Arial" w:hAnsi="Arial" w:cs="Arial"/>
          <w:sz w:val="24"/>
          <w:szCs w:val="24"/>
        </w:rPr>
        <w:t>BL5 2NG</w:t>
      </w:r>
    </w:p>
    <w:p w14:paraId="33239D4A" w14:textId="77777777" w:rsidR="00304FB4" w:rsidRDefault="00304FB4" w:rsidP="00325E67">
      <w:pPr>
        <w:rPr>
          <w:rFonts w:ascii="Arial" w:hAnsi="Arial" w:cs="Arial"/>
          <w:sz w:val="24"/>
          <w:szCs w:val="24"/>
        </w:rPr>
      </w:pPr>
      <w:r>
        <w:rPr>
          <w:rFonts w:ascii="Arial" w:hAnsi="Arial" w:cs="Arial"/>
          <w:sz w:val="24"/>
          <w:szCs w:val="24"/>
        </w:rPr>
        <w:t>There is very limited parking at the front and side of the building. Access is through the main entrance at the front of the building. Community reception is just to your left through this door.</w:t>
      </w:r>
    </w:p>
    <w:p w14:paraId="7855F539" w14:textId="77777777" w:rsidR="0089603E" w:rsidRDefault="0089603E" w:rsidP="00325E67">
      <w:pPr>
        <w:rPr>
          <w:rFonts w:ascii="Arial" w:hAnsi="Arial" w:cs="Arial"/>
          <w:sz w:val="24"/>
          <w:szCs w:val="24"/>
        </w:rPr>
      </w:pPr>
    </w:p>
    <w:p w14:paraId="14AD9325" w14:textId="77777777" w:rsidR="0089603E" w:rsidRDefault="0089603E" w:rsidP="00325E67">
      <w:pPr>
        <w:rPr>
          <w:rFonts w:ascii="Arial" w:hAnsi="Arial" w:cs="Arial"/>
          <w:sz w:val="24"/>
          <w:szCs w:val="24"/>
        </w:rPr>
      </w:pPr>
    </w:p>
    <w:p w14:paraId="61F29EDF" w14:textId="77777777" w:rsidR="00145446" w:rsidRPr="00145446" w:rsidRDefault="00145446" w:rsidP="00325E67">
      <w:pPr>
        <w:rPr>
          <w:rFonts w:ascii="Arial" w:hAnsi="Arial" w:cs="Arial"/>
          <w:sz w:val="24"/>
          <w:szCs w:val="24"/>
        </w:rPr>
      </w:pPr>
    </w:p>
    <w:p w14:paraId="33C5C633" w14:textId="77777777" w:rsidR="00145446" w:rsidRDefault="00145446" w:rsidP="00325E67">
      <w:pPr>
        <w:rPr>
          <w:rFonts w:ascii="Arial" w:hAnsi="Arial" w:cs="Arial"/>
          <w:sz w:val="28"/>
          <w:szCs w:val="28"/>
        </w:rPr>
      </w:pPr>
    </w:p>
    <w:p w14:paraId="45516FAA" w14:textId="77777777" w:rsidR="00145446" w:rsidRPr="00145446" w:rsidRDefault="00145446" w:rsidP="00325E67">
      <w:pPr>
        <w:rPr>
          <w:rFonts w:ascii="Arial" w:hAnsi="Arial" w:cs="Arial"/>
          <w:sz w:val="28"/>
          <w:szCs w:val="28"/>
        </w:rPr>
      </w:pPr>
    </w:p>
    <w:sectPr w:rsidR="00145446" w:rsidRPr="001454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CBBC" w14:textId="77777777" w:rsidR="00665309" w:rsidRDefault="00665309" w:rsidP="00307335">
      <w:pPr>
        <w:spacing w:after="0" w:line="240" w:lineRule="auto"/>
      </w:pPr>
      <w:r>
        <w:separator/>
      </w:r>
    </w:p>
  </w:endnote>
  <w:endnote w:type="continuationSeparator" w:id="0">
    <w:p w14:paraId="6589337E" w14:textId="77777777" w:rsidR="00665309" w:rsidRDefault="00665309" w:rsidP="0030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925C" w14:textId="77777777" w:rsidR="00665309" w:rsidRDefault="00665309" w:rsidP="00307335">
      <w:pPr>
        <w:spacing w:after="0" w:line="240" w:lineRule="auto"/>
      </w:pPr>
      <w:r>
        <w:separator/>
      </w:r>
    </w:p>
  </w:footnote>
  <w:footnote w:type="continuationSeparator" w:id="0">
    <w:p w14:paraId="4CC9CFE9" w14:textId="77777777" w:rsidR="00665309" w:rsidRDefault="00665309" w:rsidP="00307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6D3"/>
    <w:multiLevelType w:val="hybridMultilevel"/>
    <w:tmpl w:val="F462FF96"/>
    <w:lvl w:ilvl="0" w:tplc="2CE0F498">
      <w:start w:val="12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143E0"/>
    <w:multiLevelType w:val="hybridMultilevel"/>
    <w:tmpl w:val="33DA9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9371F0"/>
    <w:multiLevelType w:val="hybridMultilevel"/>
    <w:tmpl w:val="41D6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82D54"/>
    <w:multiLevelType w:val="hybridMultilevel"/>
    <w:tmpl w:val="6BCE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1028D"/>
    <w:multiLevelType w:val="hybridMultilevel"/>
    <w:tmpl w:val="DFBCBDDE"/>
    <w:lvl w:ilvl="0" w:tplc="4B580722">
      <w:start w:val="120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4983C7A"/>
    <w:multiLevelType w:val="hybridMultilevel"/>
    <w:tmpl w:val="BB623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8076FF"/>
    <w:multiLevelType w:val="hybridMultilevel"/>
    <w:tmpl w:val="BE00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1195C"/>
    <w:multiLevelType w:val="hybridMultilevel"/>
    <w:tmpl w:val="4EDA9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770161"/>
    <w:multiLevelType w:val="hybridMultilevel"/>
    <w:tmpl w:val="63506958"/>
    <w:lvl w:ilvl="0" w:tplc="D9682562">
      <w:numFmt w:val="bullet"/>
      <w:lvlText w:val="-"/>
      <w:lvlJc w:val="left"/>
      <w:pPr>
        <w:ind w:left="480" w:hanging="360"/>
      </w:pPr>
      <w:rPr>
        <w:rFonts w:ascii="Calibri" w:eastAsiaTheme="minorHAnsi" w:hAnsi="Calibri" w:cs="Calibri" w:hint="default"/>
        <w:sz w:val="22"/>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335037568">
    <w:abstractNumId w:val="1"/>
  </w:num>
  <w:num w:numId="2" w16cid:durableId="1311062457">
    <w:abstractNumId w:val="7"/>
  </w:num>
  <w:num w:numId="3" w16cid:durableId="1176925407">
    <w:abstractNumId w:val="8"/>
  </w:num>
  <w:num w:numId="4" w16cid:durableId="1303384597">
    <w:abstractNumId w:val="4"/>
  </w:num>
  <w:num w:numId="5" w16cid:durableId="723528419">
    <w:abstractNumId w:val="0"/>
  </w:num>
  <w:num w:numId="6" w16cid:durableId="1064572424">
    <w:abstractNumId w:val="6"/>
  </w:num>
  <w:num w:numId="7" w16cid:durableId="231425249">
    <w:abstractNumId w:val="5"/>
  </w:num>
  <w:num w:numId="8" w16cid:durableId="705103152">
    <w:abstractNumId w:val="3"/>
  </w:num>
  <w:num w:numId="9" w16cid:durableId="1287128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73"/>
    <w:rsid w:val="0001513E"/>
    <w:rsid w:val="00022CAF"/>
    <w:rsid w:val="00145446"/>
    <w:rsid w:val="00190A25"/>
    <w:rsid w:val="001A1E01"/>
    <w:rsid w:val="001C4871"/>
    <w:rsid w:val="001E192B"/>
    <w:rsid w:val="00220B7D"/>
    <w:rsid w:val="00265B99"/>
    <w:rsid w:val="00276506"/>
    <w:rsid w:val="00284494"/>
    <w:rsid w:val="0028652D"/>
    <w:rsid w:val="00290793"/>
    <w:rsid w:val="002A1507"/>
    <w:rsid w:val="002B311A"/>
    <w:rsid w:val="002D44FE"/>
    <w:rsid w:val="00304FB4"/>
    <w:rsid w:val="00307335"/>
    <w:rsid w:val="00325E67"/>
    <w:rsid w:val="0035798D"/>
    <w:rsid w:val="0037537C"/>
    <w:rsid w:val="003C1657"/>
    <w:rsid w:val="003E100B"/>
    <w:rsid w:val="003F60F1"/>
    <w:rsid w:val="00406766"/>
    <w:rsid w:val="00464465"/>
    <w:rsid w:val="00477823"/>
    <w:rsid w:val="0050725A"/>
    <w:rsid w:val="0052274A"/>
    <w:rsid w:val="00552ED0"/>
    <w:rsid w:val="005843FB"/>
    <w:rsid w:val="005D7159"/>
    <w:rsid w:val="005F4387"/>
    <w:rsid w:val="00665309"/>
    <w:rsid w:val="006B3BC0"/>
    <w:rsid w:val="006C020A"/>
    <w:rsid w:val="006D1252"/>
    <w:rsid w:val="007064E9"/>
    <w:rsid w:val="0071321D"/>
    <w:rsid w:val="00767885"/>
    <w:rsid w:val="007B78AD"/>
    <w:rsid w:val="007C7C54"/>
    <w:rsid w:val="007D1B85"/>
    <w:rsid w:val="00806A48"/>
    <w:rsid w:val="008146F1"/>
    <w:rsid w:val="008235A1"/>
    <w:rsid w:val="00831BDD"/>
    <w:rsid w:val="00836FE1"/>
    <w:rsid w:val="0089603E"/>
    <w:rsid w:val="008D3559"/>
    <w:rsid w:val="009044BC"/>
    <w:rsid w:val="0094018A"/>
    <w:rsid w:val="009B3EEB"/>
    <w:rsid w:val="009D59E9"/>
    <w:rsid w:val="009E1FA0"/>
    <w:rsid w:val="00A54C09"/>
    <w:rsid w:val="00AC02ED"/>
    <w:rsid w:val="00AC25A9"/>
    <w:rsid w:val="00AF2F23"/>
    <w:rsid w:val="00B4015C"/>
    <w:rsid w:val="00B622A3"/>
    <w:rsid w:val="00BE7FF7"/>
    <w:rsid w:val="00BF680F"/>
    <w:rsid w:val="00C01E71"/>
    <w:rsid w:val="00C04E32"/>
    <w:rsid w:val="00C44881"/>
    <w:rsid w:val="00CA2873"/>
    <w:rsid w:val="00CD551F"/>
    <w:rsid w:val="00D86BFF"/>
    <w:rsid w:val="00D90DF0"/>
    <w:rsid w:val="00E1673B"/>
    <w:rsid w:val="00E34C62"/>
    <w:rsid w:val="00E51F09"/>
    <w:rsid w:val="00ED5C93"/>
    <w:rsid w:val="00EF7B0D"/>
    <w:rsid w:val="00F47679"/>
    <w:rsid w:val="00F820CE"/>
    <w:rsid w:val="00F858A0"/>
    <w:rsid w:val="00FD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33E9"/>
  <w15:docId w15:val="{318406CC-9579-4BAE-A989-82FDEB3B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73"/>
    <w:rPr>
      <w:rFonts w:ascii="Tahoma" w:hAnsi="Tahoma" w:cs="Tahoma"/>
      <w:sz w:val="16"/>
      <w:szCs w:val="16"/>
    </w:rPr>
  </w:style>
  <w:style w:type="paragraph" w:styleId="ListParagraph">
    <w:name w:val="List Paragraph"/>
    <w:basedOn w:val="Normal"/>
    <w:uiPriority w:val="34"/>
    <w:qFormat/>
    <w:rsid w:val="00C04E32"/>
    <w:pPr>
      <w:ind w:left="720"/>
      <w:contextualSpacing/>
    </w:pPr>
  </w:style>
  <w:style w:type="paragraph" w:styleId="Header">
    <w:name w:val="header"/>
    <w:basedOn w:val="Normal"/>
    <w:link w:val="HeaderChar"/>
    <w:uiPriority w:val="99"/>
    <w:unhideWhenUsed/>
    <w:rsid w:val="0030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335"/>
  </w:style>
  <w:style w:type="paragraph" w:styleId="Footer">
    <w:name w:val="footer"/>
    <w:basedOn w:val="Normal"/>
    <w:link w:val="FooterChar"/>
    <w:uiPriority w:val="99"/>
    <w:unhideWhenUsed/>
    <w:rsid w:val="0030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335"/>
  </w:style>
  <w:style w:type="table" w:styleId="TableGrid">
    <w:name w:val="Table Grid"/>
    <w:basedOn w:val="TableNormal"/>
    <w:uiPriority w:val="59"/>
    <w:rsid w:val="0080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4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ty.pef@boltonft.nhs.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2813</Words>
  <Characters>16037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UHSM</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Leatherbarrow</dc:creator>
  <cp:lastModifiedBy>Gina Grace</cp:lastModifiedBy>
  <cp:revision>2</cp:revision>
  <cp:lastPrinted>2016-09-11T10:18:00Z</cp:lastPrinted>
  <dcterms:created xsi:type="dcterms:W3CDTF">2023-11-06T11:08:00Z</dcterms:created>
  <dcterms:modified xsi:type="dcterms:W3CDTF">2023-11-06T11:08:00Z</dcterms:modified>
</cp:coreProperties>
</file>